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A363" w14:textId="77777777" w:rsidR="00AE1414" w:rsidRPr="00A20AF2" w:rsidRDefault="00AE1414" w:rsidP="00AE1414">
      <w:pPr>
        <w:spacing w:before="100"/>
        <w:jc w:val="center"/>
        <w:rPr>
          <w:sz w:val="22"/>
          <w:szCs w:val="22"/>
        </w:rPr>
      </w:pPr>
      <w:r w:rsidRPr="00A20AF2">
        <w:rPr>
          <w:noProof/>
          <w:lang w:eastAsia="lv-LV"/>
        </w:rPr>
        <w:drawing>
          <wp:inline distT="0" distB="0" distL="0" distR="0" wp14:anchorId="29127A2C" wp14:editId="44E5C300">
            <wp:extent cx="548640" cy="716280"/>
            <wp:effectExtent l="0" t="0" r="3810" b="7620"/>
            <wp:docPr id="1" name="Attēls 1" descr="C:\Users\Lietotajs\AppData\Local\Temp\6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AppData\Local\Temp\6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6EB86" w14:textId="77777777" w:rsidR="00AE1414" w:rsidRPr="00A20AF2" w:rsidRDefault="00AE1414" w:rsidP="00AE1414">
      <w:pPr>
        <w:jc w:val="center"/>
        <w:rPr>
          <w:sz w:val="6"/>
          <w:szCs w:val="6"/>
        </w:rPr>
      </w:pPr>
    </w:p>
    <w:p w14:paraId="19D6565D" w14:textId="77777777" w:rsidR="00AE1414" w:rsidRPr="00A20AF2" w:rsidRDefault="00AE1414" w:rsidP="00AE1414">
      <w:pPr>
        <w:pStyle w:val="Caption"/>
        <w:rPr>
          <w:sz w:val="36"/>
          <w:szCs w:val="36"/>
        </w:rPr>
      </w:pPr>
      <w:r w:rsidRPr="00A20AF2">
        <w:rPr>
          <w:sz w:val="36"/>
          <w:szCs w:val="36"/>
        </w:rPr>
        <w:t>PĀRDAUGAVAS BĒRNU UN JAUNIEŠU CENTRS „ALTONA”</w:t>
      </w:r>
    </w:p>
    <w:p w14:paraId="4EBBE9BA" w14:textId="77777777" w:rsidR="00AE1414" w:rsidRPr="00A20AF2" w:rsidRDefault="00AE1414" w:rsidP="00AE1414">
      <w:pPr>
        <w:jc w:val="center"/>
        <w:rPr>
          <w:sz w:val="10"/>
          <w:szCs w:val="10"/>
        </w:rPr>
      </w:pPr>
    </w:p>
    <w:p w14:paraId="1A026A67" w14:textId="77777777" w:rsidR="00AE1414" w:rsidRPr="00A20AF2" w:rsidRDefault="00AE1414" w:rsidP="00AE1414">
      <w:pPr>
        <w:tabs>
          <w:tab w:val="left" w:pos="3960"/>
        </w:tabs>
        <w:jc w:val="center"/>
        <w:rPr>
          <w:sz w:val="22"/>
          <w:szCs w:val="22"/>
        </w:rPr>
      </w:pPr>
      <w:proofErr w:type="spellStart"/>
      <w:r w:rsidRPr="00A20AF2">
        <w:rPr>
          <w:sz w:val="22"/>
          <w:szCs w:val="22"/>
        </w:rPr>
        <w:t>Altonavas</w:t>
      </w:r>
      <w:proofErr w:type="spellEnd"/>
      <w:r w:rsidRPr="00A20AF2">
        <w:rPr>
          <w:sz w:val="22"/>
          <w:szCs w:val="22"/>
        </w:rPr>
        <w:t xml:space="preserve"> iela 6, Rīga, LV-1004, tālrunis 67612354, e-pasts pbjcaltona@riga.lv</w:t>
      </w:r>
    </w:p>
    <w:p w14:paraId="69B89F1F" w14:textId="77777777" w:rsidR="00AE1414" w:rsidRPr="00A20AF2" w:rsidRDefault="00AE1414" w:rsidP="00AE1414">
      <w:pPr>
        <w:tabs>
          <w:tab w:val="left" w:pos="3960"/>
        </w:tabs>
        <w:rPr>
          <w:sz w:val="26"/>
          <w:szCs w:val="26"/>
        </w:rPr>
      </w:pPr>
    </w:p>
    <w:p w14:paraId="6ABD60D2" w14:textId="77777777" w:rsidR="00735A12" w:rsidRPr="00A20AF2" w:rsidRDefault="00735A12" w:rsidP="00735A12">
      <w:pPr>
        <w:pStyle w:val="Heading1"/>
      </w:pPr>
      <w:r w:rsidRPr="00A20AF2">
        <w:t>IEKŠĒJIE NOTEIKUMI</w:t>
      </w:r>
    </w:p>
    <w:p w14:paraId="7E383C17" w14:textId="77777777" w:rsidR="00735A12" w:rsidRPr="00A20AF2" w:rsidRDefault="00735A12" w:rsidP="00735A12">
      <w:pPr>
        <w:tabs>
          <w:tab w:val="left" w:pos="3960"/>
        </w:tabs>
        <w:jc w:val="center"/>
        <w:rPr>
          <w:sz w:val="16"/>
          <w:szCs w:val="16"/>
        </w:rPr>
      </w:pPr>
    </w:p>
    <w:p w14:paraId="4E663C76" w14:textId="77777777" w:rsidR="00735A12" w:rsidRPr="00A20AF2" w:rsidRDefault="00735A12" w:rsidP="00735A12">
      <w:pPr>
        <w:tabs>
          <w:tab w:val="left" w:pos="1440"/>
          <w:tab w:val="center" w:pos="4629"/>
        </w:tabs>
        <w:jc w:val="center"/>
        <w:rPr>
          <w:sz w:val="26"/>
          <w:szCs w:val="26"/>
        </w:rPr>
      </w:pPr>
      <w:r w:rsidRPr="00A20AF2">
        <w:rPr>
          <w:sz w:val="26"/>
          <w:szCs w:val="26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4"/>
        <w:gridCol w:w="4800"/>
      </w:tblGrid>
      <w:tr w:rsidR="00735A12" w:rsidRPr="00A20AF2" w14:paraId="14D6D09C" w14:textId="77777777" w:rsidTr="00C86B7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32A4951" w14:textId="77777777" w:rsidR="00735A12" w:rsidRPr="00A20AF2" w:rsidRDefault="00735A12" w:rsidP="00C86B7A">
            <w:pPr>
              <w:rPr>
                <w:sz w:val="26"/>
                <w:szCs w:val="26"/>
              </w:rPr>
            </w:pPr>
            <w:r w:rsidRPr="00A20AF2">
              <w:rPr>
                <w:sz w:val="26"/>
                <w:szCs w:val="26"/>
              </w:rPr>
              <w:t xml:space="preserve">2020.gada </w:t>
            </w:r>
            <w:r w:rsidR="00336078" w:rsidRPr="00A20AF2">
              <w:rPr>
                <w:sz w:val="26"/>
                <w:szCs w:val="26"/>
              </w:rPr>
              <w:t>24</w:t>
            </w:r>
            <w:r w:rsidR="00CE0D83" w:rsidRPr="00A20AF2">
              <w:rPr>
                <w:sz w:val="26"/>
                <w:szCs w:val="26"/>
              </w:rPr>
              <w:t>.</w:t>
            </w:r>
            <w:r w:rsidR="00336078" w:rsidRPr="00A20AF2">
              <w:rPr>
                <w:sz w:val="26"/>
                <w:szCs w:val="26"/>
              </w:rPr>
              <w:t>augustā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84B8915" w14:textId="2D77C850" w:rsidR="00735A12" w:rsidRPr="00A20AF2" w:rsidRDefault="00735A12" w:rsidP="00C86B7A">
            <w:pPr>
              <w:jc w:val="right"/>
              <w:rPr>
                <w:sz w:val="26"/>
                <w:szCs w:val="26"/>
              </w:rPr>
            </w:pPr>
            <w:r w:rsidRPr="00A20AF2">
              <w:rPr>
                <w:sz w:val="26"/>
                <w:szCs w:val="26"/>
              </w:rPr>
              <w:t>Nr.BJCP-20-</w:t>
            </w:r>
            <w:r w:rsidR="00C860F0">
              <w:rPr>
                <w:sz w:val="26"/>
                <w:szCs w:val="26"/>
              </w:rPr>
              <w:t>4</w:t>
            </w:r>
            <w:r w:rsidRPr="00A20AF2">
              <w:rPr>
                <w:sz w:val="26"/>
                <w:szCs w:val="26"/>
              </w:rPr>
              <w:t>-nts</w:t>
            </w:r>
          </w:p>
        </w:tc>
      </w:tr>
      <w:tr w:rsidR="00735A12" w:rsidRPr="00A20AF2" w14:paraId="32C40EAF" w14:textId="77777777" w:rsidTr="00C86B7A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AC51" w14:textId="77777777" w:rsidR="00735A12" w:rsidRPr="00A20AF2" w:rsidRDefault="00735A12" w:rsidP="00C86B7A">
            <w:pPr>
              <w:pStyle w:val="Heading4"/>
              <w:spacing w:before="0" w:after="0"/>
              <w:jc w:val="center"/>
              <w:rPr>
                <w:bCs w:val="0"/>
                <w:sz w:val="26"/>
                <w:szCs w:val="26"/>
              </w:rPr>
            </w:pPr>
          </w:p>
          <w:p w14:paraId="77986960" w14:textId="77777777" w:rsidR="00735A12" w:rsidRPr="00A20AF2" w:rsidRDefault="00336078" w:rsidP="006068BD">
            <w:pPr>
              <w:pStyle w:val="Heading4"/>
              <w:spacing w:before="0" w:after="0"/>
              <w:jc w:val="center"/>
              <w:rPr>
                <w:b w:val="0"/>
                <w:i/>
                <w:sz w:val="26"/>
                <w:szCs w:val="26"/>
              </w:rPr>
            </w:pPr>
            <w:bookmarkStart w:id="0" w:name="_Hlk42940046"/>
            <w:r w:rsidRPr="00A20AF2">
              <w:rPr>
                <w:bCs w:val="0"/>
                <w:sz w:val="26"/>
                <w:szCs w:val="26"/>
              </w:rPr>
              <w:t>G</w:t>
            </w:r>
            <w:r w:rsidR="00735A12" w:rsidRPr="00A20AF2">
              <w:rPr>
                <w:bCs w:val="0"/>
                <w:sz w:val="26"/>
                <w:szCs w:val="26"/>
              </w:rPr>
              <w:t xml:space="preserve">rozījumi Pārdaugavas bērnu un jauniešu centra </w:t>
            </w:r>
            <w:r w:rsidR="00735A12" w:rsidRPr="00A20AF2">
              <w:rPr>
                <w:sz w:val="26"/>
                <w:szCs w:val="26"/>
              </w:rPr>
              <w:t>„Altona”</w:t>
            </w:r>
            <w:r w:rsidRPr="00A20AF2">
              <w:rPr>
                <w:sz w:val="26"/>
                <w:szCs w:val="26"/>
              </w:rPr>
              <w:t xml:space="preserve"> </w:t>
            </w:r>
          </w:p>
          <w:bookmarkEnd w:id="0"/>
          <w:p w14:paraId="2D0F92CB" w14:textId="77777777" w:rsidR="00336078" w:rsidRPr="00A20AF2" w:rsidRDefault="00336078" w:rsidP="006068BD">
            <w:pPr>
              <w:pStyle w:val="Heading4"/>
              <w:spacing w:before="0" w:after="0"/>
              <w:jc w:val="center"/>
              <w:rPr>
                <w:bCs w:val="0"/>
                <w:sz w:val="26"/>
                <w:szCs w:val="26"/>
              </w:rPr>
            </w:pPr>
            <w:r w:rsidRPr="00A20AF2">
              <w:rPr>
                <w:bCs w:val="0"/>
                <w:sz w:val="26"/>
                <w:szCs w:val="26"/>
              </w:rPr>
              <w:t>2019.gada 2.septembra iekšējos noteikumos Nr.BJCP-19-2-nts</w:t>
            </w:r>
          </w:p>
          <w:p w14:paraId="497F4698" w14:textId="77777777" w:rsidR="00735A12" w:rsidRPr="00A20AF2" w:rsidRDefault="00336078" w:rsidP="006068BD">
            <w:pPr>
              <w:pStyle w:val="Heading4"/>
              <w:spacing w:before="0" w:after="0"/>
              <w:jc w:val="center"/>
              <w:rPr>
                <w:sz w:val="26"/>
                <w:szCs w:val="26"/>
              </w:rPr>
            </w:pPr>
            <w:r w:rsidRPr="00A20AF2">
              <w:rPr>
                <w:bCs w:val="0"/>
                <w:sz w:val="26"/>
                <w:szCs w:val="26"/>
              </w:rPr>
              <w:t>“Pārdaugavas bērnu un jauniešu centra iekšējās kārtības noteikumi”</w:t>
            </w:r>
          </w:p>
        </w:tc>
      </w:tr>
    </w:tbl>
    <w:p w14:paraId="267424C5" w14:textId="77777777" w:rsidR="00735A12" w:rsidRPr="00A20AF2" w:rsidRDefault="00735A12" w:rsidP="00735A12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735A12" w:rsidRPr="00A20AF2" w14:paraId="756498C5" w14:textId="77777777" w:rsidTr="00C86B7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367DE" w14:textId="77777777" w:rsidR="00735A12" w:rsidRPr="00A20AF2" w:rsidRDefault="00735A12" w:rsidP="00A20AF2">
            <w:pPr>
              <w:shd w:val="clear" w:color="auto" w:fill="FFFFFF"/>
              <w:ind w:left="357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14:paraId="2F45B7B3" w14:textId="77777777" w:rsidR="00B36ADA" w:rsidRPr="00A20AF2" w:rsidRDefault="00B36ADA" w:rsidP="006068BD">
      <w:pPr>
        <w:rPr>
          <w:sz w:val="26"/>
          <w:szCs w:val="26"/>
        </w:rPr>
      </w:pPr>
    </w:p>
    <w:p w14:paraId="20A52ADE" w14:textId="48FD303A" w:rsidR="00336078" w:rsidRPr="00A20AF2" w:rsidRDefault="00735A12" w:rsidP="006068BD">
      <w:pPr>
        <w:spacing w:after="120"/>
        <w:ind w:firstLine="720"/>
        <w:jc w:val="both"/>
        <w:rPr>
          <w:sz w:val="26"/>
          <w:szCs w:val="26"/>
        </w:rPr>
      </w:pPr>
      <w:r w:rsidRPr="00A20AF2">
        <w:rPr>
          <w:sz w:val="26"/>
          <w:szCs w:val="26"/>
        </w:rPr>
        <w:t xml:space="preserve">Izdarīt </w:t>
      </w:r>
      <w:r w:rsidR="005F0AB2" w:rsidRPr="00A20AF2">
        <w:rPr>
          <w:sz w:val="26"/>
          <w:szCs w:val="26"/>
        </w:rPr>
        <w:t>Pārdaugavas bērnu un jauniešu centra “</w:t>
      </w:r>
      <w:proofErr w:type="spellStart"/>
      <w:r w:rsidR="005F0AB2" w:rsidRPr="00A20AF2">
        <w:rPr>
          <w:sz w:val="26"/>
          <w:szCs w:val="26"/>
        </w:rPr>
        <w:t>Altona</w:t>
      </w:r>
      <w:proofErr w:type="spellEnd"/>
      <w:r w:rsidR="005F0AB2" w:rsidRPr="00A20AF2">
        <w:rPr>
          <w:sz w:val="26"/>
          <w:szCs w:val="26"/>
        </w:rPr>
        <w:t>” 2019.gada 2.septembra iekšējos noteikumos Nr.BJCP-19-</w:t>
      </w:r>
      <w:r w:rsidR="00336078" w:rsidRPr="00A20AF2">
        <w:rPr>
          <w:sz w:val="26"/>
          <w:szCs w:val="26"/>
        </w:rPr>
        <w:t>2</w:t>
      </w:r>
      <w:r w:rsidR="005F0AB2" w:rsidRPr="00A20AF2">
        <w:rPr>
          <w:sz w:val="26"/>
          <w:szCs w:val="26"/>
        </w:rPr>
        <w:t xml:space="preserve">-nts “Pārdaugavas bērnu un jauniešu centra </w:t>
      </w:r>
      <w:r w:rsidR="005F0AB2" w:rsidRPr="00A20AF2">
        <w:rPr>
          <w:bCs/>
          <w:sz w:val="26"/>
          <w:szCs w:val="26"/>
        </w:rPr>
        <w:t>„</w:t>
      </w:r>
      <w:proofErr w:type="spellStart"/>
      <w:r w:rsidR="005F0AB2" w:rsidRPr="00A20AF2">
        <w:rPr>
          <w:bCs/>
          <w:sz w:val="26"/>
          <w:szCs w:val="26"/>
        </w:rPr>
        <w:t>Altona</w:t>
      </w:r>
      <w:proofErr w:type="spellEnd"/>
      <w:r w:rsidR="005F0AB2" w:rsidRPr="00A20AF2">
        <w:rPr>
          <w:bCs/>
          <w:sz w:val="26"/>
          <w:szCs w:val="26"/>
        </w:rPr>
        <w:t>”</w:t>
      </w:r>
      <w:r w:rsidR="005F0AB2" w:rsidRPr="00A20AF2">
        <w:rPr>
          <w:bCs/>
          <w:i/>
          <w:sz w:val="26"/>
          <w:szCs w:val="26"/>
        </w:rPr>
        <w:t xml:space="preserve"> </w:t>
      </w:r>
      <w:r w:rsidR="00336078" w:rsidRPr="00A20AF2">
        <w:rPr>
          <w:bCs/>
          <w:sz w:val="26"/>
          <w:szCs w:val="26"/>
        </w:rPr>
        <w:t>iekšējās kārtības noteikumi</w:t>
      </w:r>
      <w:r w:rsidR="005F0AB2" w:rsidRPr="00A20AF2">
        <w:rPr>
          <w:sz w:val="26"/>
          <w:szCs w:val="26"/>
        </w:rPr>
        <w:t xml:space="preserve">” </w:t>
      </w:r>
      <w:r w:rsidR="00336078" w:rsidRPr="00A20AF2">
        <w:rPr>
          <w:sz w:val="26"/>
          <w:szCs w:val="26"/>
        </w:rPr>
        <w:t xml:space="preserve"> (turpmāk – Noteikumi) </w:t>
      </w:r>
      <w:r w:rsidR="007775D4" w:rsidRPr="00A20AF2">
        <w:rPr>
          <w:sz w:val="26"/>
          <w:szCs w:val="26"/>
        </w:rPr>
        <w:t xml:space="preserve">šādus </w:t>
      </w:r>
      <w:r w:rsidR="005F0AB2" w:rsidRPr="00A20AF2">
        <w:rPr>
          <w:sz w:val="26"/>
          <w:szCs w:val="26"/>
        </w:rPr>
        <w:t>grozījum</w:t>
      </w:r>
      <w:r w:rsidR="00336078" w:rsidRPr="00A20AF2">
        <w:rPr>
          <w:sz w:val="26"/>
          <w:szCs w:val="26"/>
        </w:rPr>
        <w:t>us</w:t>
      </w:r>
      <w:r w:rsidR="00A20AF2" w:rsidRPr="00A20AF2">
        <w:rPr>
          <w:sz w:val="26"/>
          <w:szCs w:val="26"/>
        </w:rPr>
        <w:t>:</w:t>
      </w:r>
    </w:p>
    <w:p w14:paraId="7B6A3C25" w14:textId="77777777" w:rsidR="00B36ADA" w:rsidRPr="00A20AF2" w:rsidRDefault="00336078" w:rsidP="00336078">
      <w:pPr>
        <w:pStyle w:val="ListParagraph"/>
        <w:numPr>
          <w:ilvl w:val="0"/>
          <w:numId w:val="3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20A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Izteikt Noteikumu 11.pielikumu</w:t>
      </w:r>
      <w:bookmarkStart w:id="1" w:name="_GoBack"/>
      <w:bookmarkEnd w:id="1"/>
      <w:r w:rsidRPr="00A20A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 jaunā redakcijā.</w:t>
      </w:r>
    </w:p>
    <w:p w14:paraId="35924BCE" w14:textId="77777777" w:rsidR="00336078" w:rsidRPr="00A20AF2" w:rsidRDefault="00336078" w:rsidP="00336078">
      <w:pPr>
        <w:pStyle w:val="ListParagraph"/>
        <w:numPr>
          <w:ilvl w:val="0"/>
          <w:numId w:val="3"/>
        </w:numPr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A20A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Papildināt Noteikumus ar 69'.punktu: </w:t>
      </w:r>
    </w:p>
    <w:p w14:paraId="4872FB1F" w14:textId="77777777" w:rsidR="00336078" w:rsidRPr="00A20AF2" w:rsidRDefault="00336078" w:rsidP="00B4496F">
      <w:pPr>
        <w:pStyle w:val="ListParagraph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A20AF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“69'. </w:t>
      </w:r>
      <w:r w:rsidRPr="00A20A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Lai novērstu Covid-19 infekcijas izplatību Centrā, n</w:t>
      </w:r>
      <w:r w:rsidRPr="00A20AF2">
        <w:rPr>
          <w:rFonts w:ascii="Times New Roman" w:hAnsi="Times New Roman" w:cs="Times New Roman"/>
          <w:color w:val="000000" w:themeColor="text1"/>
          <w:sz w:val="26"/>
          <w:szCs w:val="26"/>
        </w:rPr>
        <w:t>oteikt k</w:t>
      </w:r>
      <w:r w:rsidRPr="00A20A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ārtību četru pamatprincipu (informēšana, </w:t>
      </w:r>
      <w:proofErr w:type="spellStart"/>
      <w:r w:rsidRPr="00A20A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distancēšanās</w:t>
      </w:r>
      <w:proofErr w:type="spellEnd"/>
      <w:r w:rsidRPr="00A20A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, higiēna, personas veselības stāvokļa uzraudzība) un no tiem izrietošo prasību ievērošanu šo </w:t>
      </w:r>
      <w:r w:rsidR="005E3027" w:rsidRPr="00A20A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N</w:t>
      </w:r>
      <w:r w:rsidRPr="00A20A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oteikumu 15.pielikumā “Izglītības procesa organizēšana, nodrošinot Covid-19 infekcijas izplatības ierobežošanu”.</w:t>
      </w:r>
    </w:p>
    <w:p w14:paraId="7E18B391" w14:textId="77777777" w:rsidR="00336078" w:rsidRPr="00A20AF2" w:rsidRDefault="00336078" w:rsidP="00336078">
      <w:pPr>
        <w:pStyle w:val="ListParagraph"/>
        <w:numPr>
          <w:ilvl w:val="0"/>
          <w:numId w:val="3"/>
        </w:numPr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A20A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Grozījumi stājas spēkā 2020.gada 1.septembrī.</w:t>
      </w:r>
    </w:p>
    <w:p w14:paraId="14ADC3AE" w14:textId="77777777" w:rsidR="006068BD" w:rsidRPr="00A20AF2" w:rsidRDefault="006068BD" w:rsidP="006068BD">
      <w:pPr>
        <w:shd w:val="clear" w:color="auto" w:fill="FFFFFF"/>
        <w:jc w:val="both"/>
        <w:rPr>
          <w:bCs/>
          <w:color w:val="000000" w:themeColor="text1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13"/>
        <w:gridCol w:w="3341"/>
      </w:tblGrid>
      <w:tr w:rsidR="005E3027" w:rsidRPr="00A20AF2" w14:paraId="12EABBC1" w14:textId="77777777" w:rsidTr="00C47BFB"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14:paraId="6938A361" w14:textId="77777777" w:rsidR="005E3027" w:rsidRPr="00A20AF2" w:rsidRDefault="005E3027" w:rsidP="00C47BFB">
            <w:pPr>
              <w:tabs>
                <w:tab w:val="left" w:pos="4236"/>
              </w:tabs>
              <w:ind w:hanging="113"/>
              <w:rPr>
                <w:sz w:val="26"/>
                <w:szCs w:val="26"/>
              </w:rPr>
            </w:pPr>
            <w:r w:rsidRPr="00A20AF2">
              <w:rPr>
                <w:sz w:val="26"/>
                <w:szCs w:val="26"/>
              </w:rPr>
              <w:t>Direktore</w:t>
            </w:r>
            <w:r w:rsidRPr="00A20AF2">
              <w:rPr>
                <w:sz w:val="26"/>
                <w:szCs w:val="26"/>
              </w:rPr>
              <w:tab/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14:paraId="3CE0B0C8" w14:textId="77777777" w:rsidR="005E3027" w:rsidRPr="00A20AF2" w:rsidRDefault="005E3027" w:rsidP="00C47BFB">
            <w:pPr>
              <w:jc w:val="right"/>
              <w:rPr>
                <w:sz w:val="26"/>
                <w:szCs w:val="26"/>
              </w:rPr>
            </w:pPr>
            <w:r w:rsidRPr="00A20AF2">
              <w:rPr>
                <w:sz w:val="26"/>
                <w:szCs w:val="26"/>
              </w:rPr>
              <w:t>M. Bernande</w:t>
            </w:r>
          </w:p>
        </w:tc>
      </w:tr>
    </w:tbl>
    <w:p w14:paraId="52319F72" w14:textId="77777777" w:rsidR="005E3027" w:rsidRPr="00A20AF2" w:rsidRDefault="005E3027" w:rsidP="005E3027">
      <w:pPr>
        <w:tabs>
          <w:tab w:val="left" w:pos="1440"/>
          <w:tab w:val="center" w:pos="4629"/>
        </w:tabs>
        <w:rPr>
          <w:sz w:val="22"/>
          <w:szCs w:val="22"/>
        </w:rPr>
      </w:pPr>
    </w:p>
    <w:p w14:paraId="54BECB6E" w14:textId="77777777" w:rsidR="005E3027" w:rsidRPr="00A20AF2" w:rsidRDefault="005E3027" w:rsidP="005E3027">
      <w:pPr>
        <w:tabs>
          <w:tab w:val="left" w:pos="1440"/>
          <w:tab w:val="center" w:pos="4629"/>
        </w:tabs>
        <w:rPr>
          <w:sz w:val="22"/>
          <w:szCs w:val="22"/>
        </w:rPr>
      </w:pPr>
    </w:p>
    <w:p w14:paraId="368F0DD5" w14:textId="77777777" w:rsidR="00336078" w:rsidRPr="005E3027" w:rsidRDefault="005E3027" w:rsidP="005E3027">
      <w:pPr>
        <w:tabs>
          <w:tab w:val="left" w:pos="1440"/>
          <w:tab w:val="center" w:pos="4629"/>
        </w:tabs>
        <w:spacing w:after="280"/>
        <w:rPr>
          <w:sz w:val="22"/>
          <w:szCs w:val="22"/>
        </w:rPr>
      </w:pPr>
      <w:r w:rsidRPr="00A20AF2">
        <w:rPr>
          <w:sz w:val="22"/>
          <w:szCs w:val="22"/>
        </w:rPr>
        <w:t>Ozola 67612354</w:t>
      </w:r>
    </w:p>
    <w:sectPr w:rsidR="00336078" w:rsidRPr="005E3027" w:rsidSect="006068BD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47194"/>
    <w:multiLevelType w:val="multilevel"/>
    <w:tmpl w:val="7D8CCC5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1F12782"/>
    <w:multiLevelType w:val="hybridMultilevel"/>
    <w:tmpl w:val="E2CA19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A4784"/>
    <w:multiLevelType w:val="hybridMultilevel"/>
    <w:tmpl w:val="A5B0ED7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14"/>
    <w:rsid w:val="00105DA6"/>
    <w:rsid w:val="00336078"/>
    <w:rsid w:val="00370E4D"/>
    <w:rsid w:val="00375061"/>
    <w:rsid w:val="005A18E0"/>
    <w:rsid w:val="005E3027"/>
    <w:rsid w:val="005F0AB2"/>
    <w:rsid w:val="006068BD"/>
    <w:rsid w:val="00735A12"/>
    <w:rsid w:val="007775D4"/>
    <w:rsid w:val="00954928"/>
    <w:rsid w:val="00992A33"/>
    <w:rsid w:val="00A20AF2"/>
    <w:rsid w:val="00AE1414"/>
    <w:rsid w:val="00B36ADA"/>
    <w:rsid w:val="00B4496F"/>
    <w:rsid w:val="00C01D6C"/>
    <w:rsid w:val="00C860F0"/>
    <w:rsid w:val="00C90B3A"/>
    <w:rsid w:val="00C96B24"/>
    <w:rsid w:val="00CD5B54"/>
    <w:rsid w:val="00CE0D83"/>
    <w:rsid w:val="00D25057"/>
    <w:rsid w:val="00DF6D3E"/>
    <w:rsid w:val="00E51089"/>
    <w:rsid w:val="00F2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00421"/>
  <w15:docId w15:val="{BC4B4183-6A13-4D12-A1FD-0C676412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AB2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5A12"/>
    <w:pPr>
      <w:keepNext/>
      <w:tabs>
        <w:tab w:val="left" w:pos="3960"/>
      </w:tabs>
      <w:jc w:val="center"/>
      <w:outlineLvl w:val="0"/>
    </w:pPr>
    <w:rPr>
      <w:sz w:val="34"/>
      <w:szCs w:val="34"/>
    </w:rPr>
  </w:style>
  <w:style w:type="paragraph" w:styleId="Heading4">
    <w:name w:val="heading 4"/>
    <w:basedOn w:val="Normal"/>
    <w:next w:val="Normal"/>
    <w:link w:val="Heading4Char"/>
    <w:qFormat/>
    <w:rsid w:val="00735A12"/>
    <w:pPr>
      <w:keepNext/>
      <w:spacing w:before="240" w:after="60"/>
      <w:outlineLvl w:val="3"/>
    </w:pPr>
    <w:rPr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AE1414"/>
    <w:pPr>
      <w:jc w:val="center"/>
    </w:pPr>
    <w:rPr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1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735A12"/>
    <w:rPr>
      <w:rFonts w:eastAsia="Times New Roman" w:cs="Times New Roman"/>
      <w:sz w:val="34"/>
      <w:szCs w:val="34"/>
    </w:rPr>
  </w:style>
  <w:style w:type="character" w:customStyle="1" w:styleId="Heading4Char">
    <w:name w:val="Heading 4 Char"/>
    <w:basedOn w:val="DefaultParagraphFont"/>
    <w:link w:val="Heading4"/>
    <w:rsid w:val="00735A12"/>
    <w:rPr>
      <w:rFonts w:eastAsia="Times New Roman" w:cs="Times New Roman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3360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360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7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5D4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5D4"/>
    <w:rPr>
      <w:rFonts w:eastAsia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Lietotajs\AppData\Local\Temp\6\RDLIS\Rigas_gerboni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Andra Ozola</cp:lastModifiedBy>
  <cp:revision>2</cp:revision>
  <cp:lastPrinted>2019-09-27T12:05:00Z</cp:lastPrinted>
  <dcterms:created xsi:type="dcterms:W3CDTF">2020-09-14T12:47:00Z</dcterms:created>
  <dcterms:modified xsi:type="dcterms:W3CDTF">2020-09-14T12:47:00Z</dcterms:modified>
</cp:coreProperties>
</file>