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329" w:rsidRPr="008E4516" w:rsidRDefault="000F4329" w:rsidP="000F4329">
      <w:pPr>
        <w:spacing w:before="100"/>
        <w:jc w:val="center"/>
        <w:rPr>
          <w:sz w:val="22"/>
          <w:szCs w:val="22"/>
          <w:lang w:val="lv-LV"/>
        </w:rPr>
      </w:pPr>
      <w:bookmarkStart w:id="0" w:name="_GoBack"/>
      <w:bookmarkEnd w:id="0"/>
      <w:r>
        <w:rPr>
          <w:noProof/>
          <w:lang w:val="lv-LV" w:eastAsia="lv-LV"/>
        </w:rPr>
        <w:drawing>
          <wp:inline distT="0" distB="0" distL="0" distR="0">
            <wp:extent cx="548640" cy="716280"/>
            <wp:effectExtent l="0" t="0" r="3810" b="7620"/>
            <wp:docPr id="1" name="Attēls 1" descr="C:\Users\ANON02~2.SVA\AppData\Local\Temp\25\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02~2.SVA\AppData\Local\Temp\25\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8640" cy="716280"/>
                    </a:xfrm>
                    <a:prstGeom prst="rect">
                      <a:avLst/>
                    </a:prstGeom>
                    <a:noFill/>
                    <a:ln>
                      <a:noFill/>
                    </a:ln>
                  </pic:spPr>
                </pic:pic>
              </a:graphicData>
            </a:graphic>
          </wp:inline>
        </w:drawing>
      </w:r>
    </w:p>
    <w:p w:rsidR="000F4329" w:rsidRPr="008E4516" w:rsidRDefault="000F4329" w:rsidP="000F4329">
      <w:pPr>
        <w:jc w:val="center"/>
        <w:rPr>
          <w:sz w:val="6"/>
          <w:szCs w:val="6"/>
          <w:lang w:val="lv-LV"/>
        </w:rPr>
      </w:pPr>
    </w:p>
    <w:p w:rsidR="000F4329" w:rsidRPr="008E4516" w:rsidRDefault="00EF5ADC" w:rsidP="000F4329">
      <w:pPr>
        <w:pStyle w:val="Caption"/>
        <w:rPr>
          <w:sz w:val="36"/>
          <w:szCs w:val="36"/>
        </w:rPr>
      </w:pPr>
      <w:r w:rsidRPr="008E4516">
        <w:rPr>
          <w:sz w:val="36"/>
          <w:szCs w:val="36"/>
        </w:rPr>
        <w:t xml:space="preserve">PĀRDAUGAVAS </w:t>
      </w:r>
      <w:r w:rsidR="000F4329" w:rsidRPr="008E4516">
        <w:rPr>
          <w:sz w:val="36"/>
          <w:szCs w:val="36"/>
        </w:rPr>
        <w:t>BĒRNU UN JAUNIEŠU CENTRS „ALTONA”</w:t>
      </w:r>
    </w:p>
    <w:p w:rsidR="000F4329" w:rsidRPr="008E4516" w:rsidRDefault="000F4329" w:rsidP="000F4329">
      <w:pPr>
        <w:jc w:val="center"/>
        <w:rPr>
          <w:sz w:val="10"/>
          <w:szCs w:val="10"/>
          <w:lang w:val="lv-LV"/>
        </w:rPr>
      </w:pPr>
    </w:p>
    <w:p w:rsidR="000F4329" w:rsidRPr="008E4516" w:rsidRDefault="000F4329" w:rsidP="000F4329">
      <w:pPr>
        <w:tabs>
          <w:tab w:val="left" w:pos="3960"/>
        </w:tabs>
        <w:jc w:val="center"/>
        <w:rPr>
          <w:sz w:val="22"/>
          <w:szCs w:val="22"/>
          <w:lang w:val="lv-LV"/>
        </w:rPr>
      </w:pPr>
      <w:proofErr w:type="spellStart"/>
      <w:r w:rsidRPr="008E4516">
        <w:rPr>
          <w:sz w:val="22"/>
          <w:szCs w:val="22"/>
          <w:lang w:val="lv-LV"/>
        </w:rPr>
        <w:t>Altonavas</w:t>
      </w:r>
      <w:proofErr w:type="spellEnd"/>
      <w:r w:rsidRPr="008E4516">
        <w:rPr>
          <w:sz w:val="22"/>
          <w:szCs w:val="22"/>
          <w:lang w:val="lv-LV"/>
        </w:rPr>
        <w:t xml:space="preserve"> iela 6, Rīga, LV-1004, tālrunis 67612354, e-pasts </w:t>
      </w:r>
      <w:r w:rsidR="00EF5ADC" w:rsidRPr="008E4516">
        <w:rPr>
          <w:sz w:val="22"/>
          <w:szCs w:val="22"/>
          <w:lang w:val="lv-LV"/>
        </w:rPr>
        <w:t>p</w:t>
      </w:r>
      <w:r w:rsidRPr="008E4516">
        <w:rPr>
          <w:sz w:val="22"/>
          <w:szCs w:val="22"/>
          <w:lang w:val="lv-LV"/>
        </w:rPr>
        <w:t>bjcaltona@riga.lv</w:t>
      </w:r>
    </w:p>
    <w:p w:rsidR="000F4329" w:rsidRPr="00857CFC" w:rsidRDefault="000F4329" w:rsidP="000F4329">
      <w:pPr>
        <w:pStyle w:val="Heading1"/>
        <w:rPr>
          <w:sz w:val="20"/>
          <w:szCs w:val="20"/>
        </w:rPr>
      </w:pPr>
    </w:p>
    <w:p w:rsidR="000F4329" w:rsidRPr="008E4516" w:rsidRDefault="000F4329" w:rsidP="000F4329">
      <w:pPr>
        <w:pStyle w:val="Heading1"/>
      </w:pPr>
      <w:r w:rsidRPr="008E4516">
        <w:t>IEKŠĒJIE NOTEIKUMI</w:t>
      </w:r>
    </w:p>
    <w:p w:rsidR="000F4329" w:rsidRPr="00857CFC" w:rsidRDefault="000F4329" w:rsidP="000F4329">
      <w:pPr>
        <w:tabs>
          <w:tab w:val="left" w:pos="1440"/>
          <w:tab w:val="center" w:pos="4629"/>
        </w:tabs>
        <w:jc w:val="center"/>
        <w:rPr>
          <w:sz w:val="16"/>
          <w:szCs w:val="16"/>
          <w:lang w:val="lv-LV"/>
        </w:rPr>
      </w:pPr>
    </w:p>
    <w:p w:rsidR="000F4329" w:rsidRDefault="000F4329" w:rsidP="000F4329">
      <w:pPr>
        <w:tabs>
          <w:tab w:val="left" w:pos="1440"/>
          <w:tab w:val="center" w:pos="4629"/>
        </w:tabs>
        <w:jc w:val="center"/>
        <w:rPr>
          <w:sz w:val="26"/>
          <w:szCs w:val="26"/>
          <w:lang w:val="lv-LV"/>
        </w:rPr>
      </w:pPr>
      <w:r w:rsidRPr="008E4516">
        <w:rPr>
          <w:sz w:val="26"/>
          <w:szCs w:val="26"/>
          <w:lang w:val="lv-LV"/>
        </w:rPr>
        <w:t>Rīgā</w:t>
      </w:r>
    </w:p>
    <w:p w:rsidR="00857CFC" w:rsidRPr="008E4516" w:rsidRDefault="00857CFC" w:rsidP="000F4329">
      <w:pPr>
        <w:tabs>
          <w:tab w:val="left" w:pos="1440"/>
          <w:tab w:val="center" w:pos="4629"/>
        </w:tabs>
        <w:jc w:val="center"/>
        <w:rPr>
          <w:sz w:val="26"/>
          <w:szCs w:val="26"/>
          <w:lang w:val="lv-LV"/>
        </w:rPr>
      </w:pPr>
    </w:p>
    <w:p w:rsidR="000F4329" w:rsidRPr="00664A17" w:rsidRDefault="00EF5ADC" w:rsidP="000F4329">
      <w:pPr>
        <w:pStyle w:val="Default"/>
        <w:jc w:val="both"/>
        <w:rPr>
          <w:color w:val="FF0000"/>
          <w:sz w:val="26"/>
          <w:szCs w:val="26"/>
        </w:rPr>
      </w:pPr>
      <w:r w:rsidRPr="008E4516">
        <w:rPr>
          <w:sz w:val="26"/>
          <w:szCs w:val="26"/>
        </w:rPr>
        <w:t>0</w:t>
      </w:r>
      <w:r w:rsidR="001079A8" w:rsidRPr="008E4516">
        <w:rPr>
          <w:sz w:val="26"/>
          <w:szCs w:val="26"/>
        </w:rPr>
        <w:t>2</w:t>
      </w:r>
      <w:r w:rsidR="000F4329" w:rsidRPr="008E4516">
        <w:rPr>
          <w:sz w:val="26"/>
          <w:szCs w:val="26"/>
        </w:rPr>
        <w:t>.09.201</w:t>
      </w:r>
      <w:r w:rsidR="0067439C">
        <w:rPr>
          <w:sz w:val="26"/>
          <w:szCs w:val="26"/>
        </w:rPr>
        <w:t>9.</w:t>
      </w:r>
      <w:r w:rsidR="000F4329" w:rsidRPr="008E4516">
        <w:rPr>
          <w:sz w:val="26"/>
          <w:szCs w:val="26"/>
        </w:rPr>
        <w:tab/>
      </w:r>
      <w:r w:rsidR="000F4329" w:rsidRPr="008E4516">
        <w:rPr>
          <w:sz w:val="26"/>
          <w:szCs w:val="26"/>
        </w:rPr>
        <w:tab/>
      </w:r>
      <w:r w:rsidR="000F4329" w:rsidRPr="008E4516">
        <w:rPr>
          <w:sz w:val="26"/>
          <w:szCs w:val="26"/>
        </w:rPr>
        <w:tab/>
      </w:r>
      <w:r w:rsidR="000F4329" w:rsidRPr="008E4516">
        <w:rPr>
          <w:sz w:val="26"/>
          <w:szCs w:val="26"/>
        </w:rPr>
        <w:tab/>
      </w:r>
      <w:r w:rsidR="000F4329" w:rsidRPr="008E4516">
        <w:rPr>
          <w:sz w:val="26"/>
          <w:szCs w:val="26"/>
        </w:rPr>
        <w:tab/>
      </w:r>
      <w:r w:rsidR="000F4329" w:rsidRPr="008E4516">
        <w:rPr>
          <w:sz w:val="26"/>
          <w:szCs w:val="26"/>
        </w:rPr>
        <w:tab/>
        <w:t xml:space="preserve">             </w:t>
      </w:r>
      <w:r w:rsidR="005F5D33" w:rsidRPr="008E4516">
        <w:rPr>
          <w:sz w:val="26"/>
          <w:szCs w:val="26"/>
        </w:rPr>
        <w:t xml:space="preserve">                  </w:t>
      </w:r>
      <w:r w:rsidR="00A91B5B">
        <w:rPr>
          <w:sz w:val="26"/>
          <w:szCs w:val="26"/>
        </w:rPr>
        <w:t xml:space="preserve">    </w:t>
      </w:r>
      <w:r w:rsidRPr="008E4516">
        <w:rPr>
          <w:sz w:val="26"/>
          <w:szCs w:val="26"/>
        </w:rPr>
        <w:t>Nr. BJCP</w:t>
      </w:r>
      <w:r w:rsidR="005F5D33" w:rsidRPr="00A91B5B">
        <w:rPr>
          <w:color w:val="000000" w:themeColor="text1"/>
          <w:sz w:val="26"/>
          <w:szCs w:val="26"/>
        </w:rPr>
        <w:t>-1</w:t>
      </w:r>
      <w:r w:rsidRPr="00A91B5B">
        <w:rPr>
          <w:color w:val="000000" w:themeColor="text1"/>
          <w:sz w:val="26"/>
          <w:szCs w:val="26"/>
        </w:rPr>
        <w:t>9-</w:t>
      </w:r>
      <w:r w:rsidR="00A91B5B" w:rsidRPr="00A91B5B">
        <w:rPr>
          <w:color w:val="000000" w:themeColor="text1"/>
          <w:sz w:val="26"/>
          <w:szCs w:val="26"/>
        </w:rPr>
        <w:t>2</w:t>
      </w:r>
      <w:r w:rsidR="000F4329" w:rsidRPr="00A91B5B">
        <w:rPr>
          <w:color w:val="000000" w:themeColor="text1"/>
          <w:sz w:val="26"/>
          <w:szCs w:val="26"/>
        </w:rPr>
        <w:t xml:space="preserve">-nts </w:t>
      </w:r>
    </w:p>
    <w:p w:rsidR="000F4329" w:rsidRPr="008E4516" w:rsidRDefault="000F4329" w:rsidP="000F4329">
      <w:pPr>
        <w:pStyle w:val="Default"/>
        <w:jc w:val="both"/>
        <w:rPr>
          <w:b/>
          <w:bCs/>
          <w:sz w:val="26"/>
          <w:szCs w:val="26"/>
        </w:rPr>
      </w:pPr>
    </w:p>
    <w:p w:rsidR="00564524" w:rsidRDefault="00EF5ADC" w:rsidP="000F4329">
      <w:pPr>
        <w:pStyle w:val="Default"/>
        <w:jc w:val="center"/>
        <w:rPr>
          <w:b/>
          <w:bCs/>
          <w:sz w:val="26"/>
          <w:szCs w:val="26"/>
        </w:rPr>
      </w:pPr>
      <w:bookmarkStart w:id="1" w:name="_Hlk22724848"/>
      <w:r w:rsidRPr="008E4516">
        <w:rPr>
          <w:b/>
          <w:bCs/>
          <w:sz w:val="26"/>
          <w:szCs w:val="26"/>
        </w:rPr>
        <w:t>Pārdaugavas b</w:t>
      </w:r>
      <w:r w:rsidR="000F4329" w:rsidRPr="008E4516">
        <w:rPr>
          <w:b/>
          <w:bCs/>
          <w:sz w:val="26"/>
          <w:szCs w:val="26"/>
        </w:rPr>
        <w:t>ērnu un jauniešu centra “</w:t>
      </w:r>
      <w:proofErr w:type="spellStart"/>
      <w:r w:rsidR="000F4329" w:rsidRPr="008E4516">
        <w:rPr>
          <w:b/>
          <w:bCs/>
          <w:sz w:val="26"/>
          <w:szCs w:val="26"/>
        </w:rPr>
        <w:t>Altona</w:t>
      </w:r>
      <w:proofErr w:type="spellEnd"/>
      <w:r w:rsidR="000F4329" w:rsidRPr="008E4516">
        <w:rPr>
          <w:b/>
          <w:bCs/>
          <w:sz w:val="26"/>
          <w:szCs w:val="26"/>
        </w:rPr>
        <w:t>”</w:t>
      </w:r>
      <w:r w:rsidR="00877E53">
        <w:rPr>
          <w:b/>
          <w:bCs/>
          <w:sz w:val="26"/>
          <w:szCs w:val="26"/>
        </w:rPr>
        <w:t xml:space="preserve"> </w:t>
      </w:r>
      <w:r w:rsidR="000F4329" w:rsidRPr="008E4516">
        <w:rPr>
          <w:b/>
          <w:bCs/>
          <w:sz w:val="26"/>
          <w:szCs w:val="26"/>
        </w:rPr>
        <w:t>iekšējās kārtības noteikumi</w:t>
      </w:r>
      <w:r w:rsidR="00564524">
        <w:rPr>
          <w:b/>
          <w:bCs/>
          <w:sz w:val="26"/>
          <w:szCs w:val="26"/>
        </w:rPr>
        <w:t xml:space="preserve"> </w:t>
      </w:r>
    </w:p>
    <w:p w:rsidR="00A91B5B" w:rsidRDefault="00A91B5B" w:rsidP="000F4329">
      <w:pPr>
        <w:pStyle w:val="Default"/>
        <w:jc w:val="center"/>
        <w:rPr>
          <w:b/>
          <w:bCs/>
          <w:sz w:val="26"/>
          <w:szCs w:val="26"/>
        </w:rPr>
      </w:pPr>
    </w:p>
    <w:p w:rsidR="00A91B5B" w:rsidRPr="00A91B5B" w:rsidRDefault="00A91B5B" w:rsidP="00A91B5B">
      <w:pPr>
        <w:jc w:val="right"/>
        <w:rPr>
          <w:sz w:val="26"/>
          <w:szCs w:val="26"/>
          <w:lang w:val="lv-LV"/>
        </w:rPr>
      </w:pPr>
      <w:bookmarkStart w:id="2" w:name="_Hlk22741466"/>
      <w:r w:rsidRPr="00A91B5B">
        <w:rPr>
          <w:sz w:val="26"/>
          <w:szCs w:val="26"/>
          <w:lang w:val="lv-LV"/>
        </w:rPr>
        <w:t xml:space="preserve">Izdoti saskaņā ar </w:t>
      </w:r>
    </w:p>
    <w:p w:rsidR="00A91B5B" w:rsidRPr="00A91B5B" w:rsidRDefault="00A91B5B" w:rsidP="00A91B5B">
      <w:pPr>
        <w:jc w:val="right"/>
        <w:rPr>
          <w:bCs/>
          <w:sz w:val="26"/>
          <w:szCs w:val="26"/>
          <w:lang w:val="lv-LV"/>
        </w:rPr>
      </w:pPr>
      <w:r w:rsidRPr="00A91B5B">
        <w:rPr>
          <w:bCs/>
          <w:sz w:val="26"/>
          <w:szCs w:val="26"/>
          <w:lang w:val="lv-LV"/>
        </w:rPr>
        <w:t>Valsts pārvaldes iekārtas 72.panta pirmās daļas 2.punktu,</w:t>
      </w:r>
    </w:p>
    <w:p w:rsidR="00A91B5B" w:rsidRPr="00A91B5B" w:rsidRDefault="00A91B5B" w:rsidP="00A91B5B">
      <w:pPr>
        <w:jc w:val="right"/>
        <w:rPr>
          <w:bCs/>
          <w:sz w:val="26"/>
          <w:szCs w:val="26"/>
          <w:lang w:val="lv-LV"/>
        </w:rPr>
      </w:pPr>
      <w:r w:rsidRPr="00A91B5B">
        <w:rPr>
          <w:bCs/>
          <w:sz w:val="26"/>
          <w:szCs w:val="26"/>
          <w:lang w:val="lv-LV"/>
        </w:rPr>
        <w:t xml:space="preserve">Izglītības likuma 54.panta 2.punktu, </w:t>
      </w:r>
    </w:p>
    <w:p w:rsidR="00A91B5B" w:rsidRPr="00A91B5B" w:rsidRDefault="00A91B5B" w:rsidP="00A91B5B">
      <w:pPr>
        <w:shd w:val="clear" w:color="auto" w:fill="FFFFFF"/>
        <w:ind w:left="34"/>
        <w:jc w:val="right"/>
        <w:rPr>
          <w:color w:val="000000"/>
          <w:spacing w:val="-1"/>
          <w:sz w:val="26"/>
          <w:szCs w:val="26"/>
          <w:lang w:val="lv-LV"/>
        </w:rPr>
      </w:pPr>
      <w:r w:rsidRPr="00A91B5B">
        <w:rPr>
          <w:color w:val="000000"/>
          <w:sz w:val="26"/>
          <w:szCs w:val="26"/>
          <w:lang w:val="lv-LV"/>
        </w:rPr>
        <w:t xml:space="preserve">Ministru kabineta </w:t>
      </w:r>
      <w:r w:rsidRPr="00A91B5B">
        <w:rPr>
          <w:color w:val="000000"/>
          <w:spacing w:val="-1"/>
          <w:sz w:val="26"/>
          <w:szCs w:val="26"/>
          <w:lang w:val="lv-LV"/>
        </w:rPr>
        <w:t xml:space="preserve">24.11.2009. noteikumiem Nr. 1338 </w:t>
      </w:r>
    </w:p>
    <w:p w:rsidR="00A91B5B" w:rsidRPr="00A91B5B" w:rsidRDefault="00A91B5B" w:rsidP="00A91B5B">
      <w:pPr>
        <w:shd w:val="clear" w:color="auto" w:fill="FFFFFF"/>
        <w:ind w:left="34"/>
        <w:jc w:val="right"/>
        <w:rPr>
          <w:color w:val="000000"/>
          <w:sz w:val="26"/>
          <w:szCs w:val="26"/>
          <w:lang w:val="lv-LV"/>
        </w:rPr>
      </w:pPr>
      <w:r w:rsidRPr="00A91B5B">
        <w:rPr>
          <w:color w:val="000000"/>
          <w:spacing w:val="-1"/>
          <w:sz w:val="26"/>
          <w:szCs w:val="26"/>
          <w:lang w:val="lv-LV"/>
        </w:rPr>
        <w:t xml:space="preserve">,,Kārtība, kādā nodrošināma izglītojamo </w:t>
      </w:r>
      <w:r w:rsidRPr="00A91B5B">
        <w:rPr>
          <w:color w:val="000000"/>
          <w:sz w:val="26"/>
          <w:szCs w:val="26"/>
          <w:lang w:val="lv-LV"/>
        </w:rPr>
        <w:t xml:space="preserve">drošība </w:t>
      </w:r>
    </w:p>
    <w:p w:rsidR="00A91B5B" w:rsidRPr="00A91B5B" w:rsidRDefault="00A91B5B" w:rsidP="00A91B5B">
      <w:pPr>
        <w:shd w:val="clear" w:color="auto" w:fill="FFFFFF"/>
        <w:ind w:left="34"/>
        <w:jc w:val="right"/>
        <w:rPr>
          <w:color w:val="000000"/>
          <w:sz w:val="26"/>
          <w:szCs w:val="26"/>
          <w:lang w:val="lv-LV"/>
        </w:rPr>
      </w:pPr>
      <w:r w:rsidRPr="00A91B5B">
        <w:rPr>
          <w:color w:val="000000"/>
          <w:sz w:val="26"/>
          <w:szCs w:val="26"/>
          <w:lang w:val="lv-LV"/>
        </w:rPr>
        <w:t>izglītības iestādēs un tā organizētajos pasākumos”</w:t>
      </w:r>
    </w:p>
    <w:p w:rsidR="00877E53" w:rsidRDefault="00877E53" w:rsidP="000F4329">
      <w:pPr>
        <w:pStyle w:val="Default"/>
        <w:jc w:val="center"/>
        <w:rPr>
          <w:b/>
          <w:bCs/>
          <w:sz w:val="26"/>
          <w:szCs w:val="26"/>
        </w:rPr>
      </w:pPr>
    </w:p>
    <w:bookmarkEnd w:id="1"/>
    <w:bookmarkEnd w:id="2"/>
    <w:p w:rsidR="000F4329" w:rsidRPr="008E4516" w:rsidRDefault="000F4329" w:rsidP="000F4329">
      <w:pPr>
        <w:pStyle w:val="Default"/>
        <w:jc w:val="center"/>
        <w:rPr>
          <w:b/>
          <w:bCs/>
          <w:sz w:val="26"/>
          <w:szCs w:val="26"/>
        </w:rPr>
      </w:pPr>
      <w:r w:rsidRPr="008E4516">
        <w:rPr>
          <w:b/>
          <w:bCs/>
          <w:sz w:val="26"/>
          <w:szCs w:val="26"/>
        </w:rPr>
        <w:t>I. Vispārīgie jautājumi</w:t>
      </w:r>
    </w:p>
    <w:p w:rsidR="000F4329" w:rsidRPr="008E4516" w:rsidRDefault="000F4329" w:rsidP="000F4329">
      <w:pPr>
        <w:pStyle w:val="Default"/>
        <w:jc w:val="center"/>
        <w:rPr>
          <w:b/>
          <w:bCs/>
          <w:sz w:val="26"/>
          <w:szCs w:val="26"/>
        </w:rPr>
      </w:pPr>
    </w:p>
    <w:p w:rsidR="000F4329" w:rsidRPr="008E4516" w:rsidRDefault="000F4329" w:rsidP="004569FD">
      <w:pPr>
        <w:pStyle w:val="Default"/>
        <w:numPr>
          <w:ilvl w:val="0"/>
          <w:numId w:val="9"/>
        </w:numPr>
        <w:ind w:left="0" w:firstLine="680"/>
        <w:jc w:val="both"/>
        <w:rPr>
          <w:sz w:val="26"/>
          <w:szCs w:val="26"/>
        </w:rPr>
      </w:pPr>
      <w:r w:rsidRPr="008E4516">
        <w:rPr>
          <w:sz w:val="26"/>
          <w:szCs w:val="26"/>
        </w:rPr>
        <w:t xml:space="preserve">Šie iekšējie noteikumi </w:t>
      </w:r>
      <w:r w:rsidR="00400064" w:rsidRPr="005F5DCA">
        <w:rPr>
          <w:bCs/>
          <w:sz w:val="26"/>
          <w:szCs w:val="26"/>
        </w:rPr>
        <w:t>(Instrukciju sarakstā - Nr. 1)</w:t>
      </w:r>
      <w:r w:rsidR="00400064" w:rsidRPr="00F32586">
        <w:rPr>
          <w:b/>
          <w:bCs/>
          <w:sz w:val="26"/>
          <w:szCs w:val="26"/>
        </w:rPr>
        <w:t xml:space="preserve"> </w:t>
      </w:r>
      <w:r w:rsidRPr="008E4516">
        <w:rPr>
          <w:sz w:val="26"/>
          <w:szCs w:val="26"/>
        </w:rPr>
        <w:t xml:space="preserve">nosaka </w:t>
      </w:r>
      <w:r w:rsidR="00EF5ADC" w:rsidRPr="008E4516">
        <w:rPr>
          <w:sz w:val="26"/>
          <w:szCs w:val="26"/>
        </w:rPr>
        <w:t>Pārdaugavas</w:t>
      </w:r>
      <w:r w:rsidR="009F555C" w:rsidRPr="008E4516">
        <w:rPr>
          <w:sz w:val="26"/>
          <w:szCs w:val="26"/>
        </w:rPr>
        <w:t xml:space="preserve"> </w:t>
      </w:r>
      <w:r w:rsidR="00EF5ADC" w:rsidRPr="008E4516">
        <w:rPr>
          <w:sz w:val="26"/>
          <w:szCs w:val="26"/>
        </w:rPr>
        <w:t>b</w:t>
      </w:r>
      <w:r w:rsidRPr="008E4516">
        <w:rPr>
          <w:sz w:val="26"/>
          <w:szCs w:val="26"/>
        </w:rPr>
        <w:t>ērnu un jauniešu centra “</w:t>
      </w:r>
      <w:proofErr w:type="spellStart"/>
      <w:r w:rsidRPr="008E4516">
        <w:rPr>
          <w:sz w:val="26"/>
          <w:szCs w:val="26"/>
        </w:rPr>
        <w:t>Altona</w:t>
      </w:r>
      <w:proofErr w:type="spellEnd"/>
      <w:r w:rsidRPr="008E4516">
        <w:rPr>
          <w:sz w:val="26"/>
          <w:szCs w:val="26"/>
        </w:rPr>
        <w:t xml:space="preserve">” (turpmāk – Centrs): </w:t>
      </w:r>
    </w:p>
    <w:p w:rsidR="000F4329" w:rsidRPr="008E4516" w:rsidRDefault="000F4329" w:rsidP="004569FD">
      <w:pPr>
        <w:pStyle w:val="Default"/>
        <w:numPr>
          <w:ilvl w:val="1"/>
          <w:numId w:val="10"/>
        </w:numPr>
        <w:ind w:left="0" w:firstLine="680"/>
        <w:jc w:val="both"/>
        <w:rPr>
          <w:sz w:val="26"/>
          <w:szCs w:val="26"/>
        </w:rPr>
      </w:pPr>
      <w:r w:rsidRPr="008E4516">
        <w:rPr>
          <w:sz w:val="26"/>
          <w:szCs w:val="26"/>
        </w:rPr>
        <w:t>izglīt</w:t>
      </w:r>
      <w:r w:rsidR="00EF5ADC" w:rsidRPr="008E4516">
        <w:rPr>
          <w:sz w:val="26"/>
          <w:szCs w:val="26"/>
        </w:rPr>
        <w:t>ojamo</w:t>
      </w:r>
      <w:r w:rsidR="0091419F" w:rsidRPr="008E4516">
        <w:rPr>
          <w:sz w:val="26"/>
          <w:szCs w:val="26"/>
        </w:rPr>
        <w:t xml:space="preserve"> darba dienas organizāciju;</w:t>
      </w:r>
      <w:r w:rsidRPr="008E4516">
        <w:rPr>
          <w:sz w:val="26"/>
          <w:szCs w:val="26"/>
        </w:rPr>
        <w:t xml:space="preserve"> </w:t>
      </w:r>
    </w:p>
    <w:p w:rsidR="000F4329" w:rsidRPr="008E4516" w:rsidRDefault="000F4329" w:rsidP="004569FD">
      <w:pPr>
        <w:pStyle w:val="Default"/>
        <w:numPr>
          <w:ilvl w:val="1"/>
          <w:numId w:val="10"/>
        </w:numPr>
        <w:ind w:left="0" w:firstLine="680"/>
        <w:jc w:val="both"/>
        <w:rPr>
          <w:sz w:val="26"/>
          <w:szCs w:val="26"/>
        </w:rPr>
      </w:pPr>
      <w:r w:rsidRPr="008E4516">
        <w:rPr>
          <w:sz w:val="26"/>
          <w:szCs w:val="26"/>
        </w:rPr>
        <w:t>izgl</w:t>
      </w:r>
      <w:r w:rsidR="00EF5ADC" w:rsidRPr="008E4516">
        <w:rPr>
          <w:sz w:val="26"/>
          <w:szCs w:val="26"/>
        </w:rPr>
        <w:t>ītojamo</w:t>
      </w:r>
      <w:r w:rsidR="0091419F" w:rsidRPr="008E4516">
        <w:rPr>
          <w:sz w:val="26"/>
          <w:szCs w:val="26"/>
        </w:rPr>
        <w:t xml:space="preserve">  tiesības un pienākumus;</w:t>
      </w:r>
      <w:r w:rsidRPr="008E4516">
        <w:rPr>
          <w:sz w:val="26"/>
          <w:szCs w:val="26"/>
        </w:rPr>
        <w:t xml:space="preserve"> </w:t>
      </w:r>
    </w:p>
    <w:p w:rsidR="000F4329" w:rsidRPr="008E4516" w:rsidRDefault="000F4329" w:rsidP="004569FD">
      <w:pPr>
        <w:pStyle w:val="Default"/>
        <w:numPr>
          <w:ilvl w:val="1"/>
          <w:numId w:val="10"/>
        </w:numPr>
        <w:ind w:left="0" w:firstLine="680"/>
        <w:jc w:val="both"/>
        <w:rPr>
          <w:sz w:val="26"/>
          <w:szCs w:val="26"/>
        </w:rPr>
      </w:pPr>
      <w:r w:rsidRPr="008E4516">
        <w:rPr>
          <w:sz w:val="26"/>
          <w:szCs w:val="26"/>
        </w:rPr>
        <w:t xml:space="preserve">atbildību par noteikumu neievērošanu. </w:t>
      </w:r>
    </w:p>
    <w:p w:rsidR="000F4329" w:rsidRPr="008E4516" w:rsidRDefault="000F4329" w:rsidP="00340770">
      <w:pPr>
        <w:pStyle w:val="Default"/>
        <w:jc w:val="both"/>
        <w:rPr>
          <w:sz w:val="26"/>
          <w:szCs w:val="26"/>
        </w:rPr>
      </w:pPr>
    </w:p>
    <w:p w:rsidR="000F4329" w:rsidRPr="008E4516" w:rsidRDefault="000F4329" w:rsidP="004569FD">
      <w:pPr>
        <w:pStyle w:val="Default"/>
        <w:numPr>
          <w:ilvl w:val="0"/>
          <w:numId w:val="10"/>
        </w:numPr>
        <w:ind w:left="0" w:firstLine="680"/>
        <w:jc w:val="both"/>
        <w:rPr>
          <w:sz w:val="26"/>
          <w:szCs w:val="26"/>
        </w:rPr>
      </w:pPr>
      <w:r w:rsidRPr="008E4516">
        <w:rPr>
          <w:sz w:val="26"/>
          <w:szCs w:val="26"/>
        </w:rPr>
        <w:t xml:space="preserve">Izglītojamais šo Noteikumu izpratnē ir bērns vai jaunietis no </w:t>
      </w:r>
      <w:r w:rsidR="00B6287B">
        <w:rPr>
          <w:sz w:val="26"/>
          <w:szCs w:val="26"/>
        </w:rPr>
        <w:t>3</w:t>
      </w:r>
      <w:r w:rsidRPr="008E4516">
        <w:rPr>
          <w:sz w:val="26"/>
          <w:szCs w:val="26"/>
        </w:rPr>
        <w:t xml:space="preserve"> gadu līdz 25 gadu vecumam, kurš, pamatojoties uz iesniegumu ir uzņemts kādā no Centra interešu izglītības pulciņiem, apmeklē nodarbības, kurā ir mainīgs audzēkņu sastāvs, vai nometnē.</w:t>
      </w:r>
    </w:p>
    <w:p w:rsidR="00B9175A" w:rsidRPr="008E4516" w:rsidRDefault="00B9175A" w:rsidP="00340770">
      <w:pPr>
        <w:pStyle w:val="Default"/>
        <w:ind w:firstLine="680"/>
        <w:jc w:val="both"/>
        <w:rPr>
          <w:sz w:val="26"/>
          <w:szCs w:val="26"/>
        </w:rPr>
      </w:pPr>
    </w:p>
    <w:p w:rsidR="000F4329" w:rsidRPr="008E4516" w:rsidRDefault="000F4329" w:rsidP="004569FD">
      <w:pPr>
        <w:pStyle w:val="Default"/>
        <w:numPr>
          <w:ilvl w:val="0"/>
          <w:numId w:val="10"/>
        </w:numPr>
        <w:ind w:left="0" w:firstLine="680"/>
        <w:jc w:val="both"/>
        <w:rPr>
          <w:sz w:val="26"/>
          <w:szCs w:val="26"/>
        </w:rPr>
      </w:pPr>
      <w:r w:rsidRPr="008E4516">
        <w:rPr>
          <w:sz w:val="26"/>
          <w:szCs w:val="26"/>
        </w:rPr>
        <w:t xml:space="preserve">Noteikumu pamatuzdevums ir paredzēt priekšnosacījumus sekmīgai interešu  izglītības programmu realizācijai. </w:t>
      </w:r>
    </w:p>
    <w:p w:rsidR="00B9175A" w:rsidRPr="008E4516" w:rsidRDefault="00B9175A" w:rsidP="00340770">
      <w:pPr>
        <w:pStyle w:val="Default"/>
        <w:ind w:firstLine="680"/>
        <w:jc w:val="both"/>
        <w:rPr>
          <w:sz w:val="26"/>
          <w:szCs w:val="26"/>
        </w:rPr>
      </w:pPr>
    </w:p>
    <w:p w:rsidR="000F4329" w:rsidRPr="008E4516" w:rsidRDefault="000F4329" w:rsidP="004569FD">
      <w:pPr>
        <w:pStyle w:val="Default"/>
        <w:numPr>
          <w:ilvl w:val="0"/>
          <w:numId w:val="10"/>
        </w:numPr>
        <w:ind w:left="0" w:firstLine="680"/>
        <w:jc w:val="both"/>
        <w:rPr>
          <w:sz w:val="26"/>
          <w:szCs w:val="26"/>
        </w:rPr>
      </w:pPr>
      <w:r w:rsidRPr="008E4516">
        <w:rPr>
          <w:sz w:val="26"/>
          <w:szCs w:val="26"/>
        </w:rPr>
        <w:t xml:space="preserve">Iekšējās kārtības noteikumu ievērošana nodrošina izglītojamo drošību un tiesību ievērošanu. </w:t>
      </w:r>
    </w:p>
    <w:p w:rsidR="00B9175A" w:rsidRPr="008E4516" w:rsidRDefault="00B9175A" w:rsidP="00340770">
      <w:pPr>
        <w:pStyle w:val="Default"/>
        <w:ind w:firstLine="680"/>
        <w:jc w:val="both"/>
        <w:rPr>
          <w:sz w:val="26"/>
          <w:szCs w:val="26"/>
        </w:rPr>
      </w:pPr>
    </w:p>
    <w:p w:rsidR="000F4329" w:rsidRPr="008E4516" w:rsidRDefault="000F4329" w:rsidP="004569FD">
      <w:pPr>
        <w:pStyle w:val="Default"/>
        <w:numPr>
          <w:ilvl w:val="0"/>
          <w:numId w:val="10"/>
        </w:numPr>
        <w:ind w:left="0" w:firstLine="680"/>
        <w:jc w:val="both"/>
        <w:rPr>
          <w:sz w:val="26"/>
          <w:szCs w:val="26"/>
        </w:rPr>
      </w:pPr>
      <w:r w:rsidRPr="008E4516">
        <w:rPr>
          <w:sz w:val="26"/>
          <w:szCs w:val="26"/>
        </w:rPr>
        <w:t>Noteikumu ievērošana visiem izglītojamajiem ir obligāta.</w:t>
      </w:r>
    </w:p>
    <w:p w:rsidR="00B9175A" w:rsidRPr="008E4516" w:rsidRDefault="00B9175A" w:rsidP="00340770">
      <w:pPr>
        <w:pStyle w:val="Default"/>
        <w:ind w:firstLine="680"/>
        <w:jc w:val="both"/>
        <w:rPr>
          <w:sz w:val="26"/>
          <w:szCs w:val="26"/>
        </w:rPr>
      </w:pPr>
    </w:p>
    <w:p w:rsidR="000F4329" w:rsidRPr="008E4516" w:rsidRDefault="000F4329" w:rsidP="004569FD">
      <w:pPr>
        <w:pStyle w:val="Default"/>
        <w:numPr>
          <w:ilvl w:val="0"/>
          <w:numId w:val="10"/>
        </w:numPr>
        <w:ind w:left="0" w:firstLine="680"/>
        <w:jc w:val="both"/>
        <w:rPr>
          <w:sz w:val="26"/>
          <w:szCs w:val="26"/>
        </w:rPr>
      </w:pPr>
      <w:r w:rsidRPr="008E4516">
        <w:rPr>
          <w:sz w:val="26"/>
          <w:szCs w:val="26"/>
        </w:rPr>
        <w:t>Ar Centra Noteikumiem v</w:t>
      </w:r>
      <w:r w:rsidR="00BD411A" w:rsidRPr="008E4516">
        <w:rPr>
          <w:sz w:val="26"/>
          <w:szCs w:val="26"/>
        </w:rPr>
        <w:t>ar iepazīties Centra mājas lapā</w:t>
      </w:r>
      <w:r w:rsidRPr="008E4516">
        <w:rPr>
          <w:sz w:val="26"/>
          <w:szCs w:val="26"/>
        </w:rPr>
        <w:t>, Centra informatīvajos stendos, kuri pieejami audzēkņiem un viņu vecākiem, pie pulciņu pedagogiem un Centra administrācijas (Centra direktors, direktora vietnieki).</w:t>
      </w:r>
    </w:p>
    <w:p w:rsidR="000F4329" w:rsidRPr="008E4516" w:rsidRDefault="000F4329" w:rsidP="00340770">
      <w:pPr>
        <w:pStyle w:val="Default"/>
        <w:ind w:firstLine="680"/>
        <w:jc w:val="both"/>
        <w:rPr>
          <w:color w:val="auto"/>
        </w:rPr>
      </w:pPr>
    </w:p>
    <w:p w:rsidR="000F4329" w:rsidRPr="008E4516" w:rsidRDefault="000F4329" w:rsidP="004569FD">
      <w:pPr>
        <w:pStyle w:val="Default"/>
        <w:numPr>
          <w:ilvl w:val="0"/>
          <w:numId w:val="10"/>
        </w:numPr>
        <w:ind w:left="0" w:firstLine="680"/>
        <w:jc w:val="both"/>
        <w:rPr>
          <w:color w:val="auto"/>
          <w:sz w:val="26"/>
          <w:szCs w:val="26"/>
        </w:rPr>
      </w:pPr>
      <w:r w:rsidRPr="008E4516">
        <w:rPr>
          <w:color w:val="auto"/>
          <w:sz w:val="26"/>
          <w:szCs w:val="26"/>
        </w:rPr>
        <w:lastRenderedPageBreak/>
        <w:t xml:space="preserve">Atbildīgie un kārtība, kādā izglītojamos iepazīstina ar iekšējās kārtības noteikumiem, tiek noteikta ar direktora rīkojumu. </w:t>
      </w:r>
    </w:p>
    <w:p w:rsidR="00626B2B" w:rsidRPr="008E4516" w:rsidRDefault="00626B2B" w:rsidP="00340770">
      <w:pPr>
        <w:pStyle w:val="Default"/>
        <w:ind w:firstLine="680"/>
        <w:jc w:val="both"/>
        <w:rPr>
          <w:color w:val="auto"/>
          <w:sz w:val="26"/>
          <w:szCs w:val="26"/>
        </w:rPr>
      </w:pPr>
    </w:p>
    <w:p w:rsidR="000F4329" w:rsidRPr="008E4516" w:rsidRDefault="000F4329" w:rsidP="004569FD">
      <w:pPr>
        <w:pStyle w:val="Default"/>
        <w:numPr>
          <w:ilvl w:val="0"/>
          <w:numId w:val="10"/>
        </w:numPr>
        <w:ind w:left="0" w:firstLine="680"/>
        <w:jc w:val="both"/>
        <w:rPr>
          <w:color w:val="auto"/>
          <w:sz w:val="26"/>
          <w:szCs w:val="26"/>
        </w:rPr>
      </w:pPr>
      <w:r w:rsidRPr="008E4516">
        <w:rPr>
          <w:color w:val="auto"/>
          <w:sz w:val="26"/>
          <w:szCs w:val="26"/>
        </w:rPr>
        <w:t>Mācību gad</w:t>
      </w:r>
      <w:r w:rsidR="001A1B1E">
        <w:rPr>
          <w:color w:val="auto"/>
          <w:sz w:val="26"/>
          <w:szCs w:val="26"/>
        </w:rPr>
        <w:t>u</w:t>
      </w:r>
      <w:r w:rsidRPr="008E4516">
        <w:rPr>
          <w:color w:val="auto"/>
          <w:sz w:val="26"/>
          <w:szCs w:val="26"/>
        </w:rPr>
        <w:t xml:space="preserve"> </w:t>
      </w:r>
      <w:r w:rsidR="001A1B1E">
        <w:rPr>
          <w:color w:val="auto"/>
          <w:sz w:val="26"/>
          <w:szCs w:val="26"/>
        </w:rPr>
        <w:t xml:space="preserve">uzsākot, </w:t>
      </w:r>
      <w:r w:rsidRPr="008E4516">
        <w:rPr>
          <w:color w:val="auto"/>
          <w:sz w:val="26"/>
          <w:szCs w:val="26"/>
        </w:rPr>
        <w:t xml:space="preserve">audzēkņi tiek iepazīstināti ar šiem Centra iekšējiem noteikumiem: </w:t>
      </w:r>
    </w:p>
    <w:p w:rsidR="00386FF7" w:rsidRDefault="000F4329" w:rsidP="004569FD">
      <w:pPr>
        <w:pStyle w:val="Default"/>
        <w:numPr>
          <w:ilvl w:val="1"/>
          <w:numId w:val="10"/>
        </w:numPr>
        <w:ind w:left="0" w:firstLine="680"/>
        <w:jc w:val="both"/>
        <w:rPr>
          <w:color w:val="auto"/>
          <w:sz w:val="26"/>
          <w:szCs w:val="26"/>
        </w:rPr>
      </w:pPr>
      <w:r w:rsidRPr="008E4516">
        <w:rPr>
          <w:color w:val="auto"/>
          <w:sz w:val="26"/>
          <w:szCs w:val="26"/>
        </w:rPr>
        <w:t xml:space="preserve">par ugunsdrošību </w:t>
      </w:r>
      <w:r w:rsidR="005619ED" w:rsidRPr="008E4516">
        <w:rPr>
          <w:color w:val="auto"/>
          <w:sz w:val="26"/>
          <w:szCs w:val="26"/>
        </w:rPr>
        <w:t>(</w:t>
      </w:r>
      <w:r w:rsidR="005619ED" w:rsidRPr="008E4516">
        <w:rPr>
          <w:b/>
          <w:color w:val="auto"/>
          <w:sz w:val="26"/>
          <w:szCs w:val="26"/>
        </w:rPr>
        <w:t>1. pielikums</w:t>
      </w:r>
      <w:r w:rsidR="005619ED" w:rsidRPr="008E4516">
        <w:rPr>
          <w:color w:val="auto"/>
          <w:sz w:val="26"/>
          <w:szCs w:val="26"/>
        </w:rPr>
        <w:t>)</w:t>
      </w:r>
      <w:r w:rsidR="001A1B1E">
        <w:rPr>
          <w:color w:val="auto"/>
          <w:sz w:val="26"/>
          <w:szCs w:val="26"/>
        </w:rPr>
        <w:t xml:space="preserve"> un evakuācijas plānu </w:t>
      </w:r>
      <w:r w:rsidR="001A1B1E" w:rsidRPr="001A1B1E">
        <w:rPr>
          <w:b/>
          <w:color w:val="auto"/>
          <w:sz w:val="26"/>
          <w:szCs w:val="26"/>
        </w:rPr>
        <w:t>(12.pielikums)</w:t>
      </w:r>
      <w:r w:rsidR="00386FF7" w:rsidRPr="001A1B1E">
        <w:rPr>
          <w:b/>
          <w:color w:val="auto"/>
          <w:sz w:val="26"/>
          <w:szCs w:val="26"/>
        </w:rPr>
        <w:t>,</w:t>
      </w:r>
    </w:p>
    <w:p w:rsidR="00386FF7" w:rsidRDefault="000F4329" w:rsidP="004569FD">
      <w:pPr>
        <w:pStyle w:val="Default"/>
        <w:numPr>
          <w:ilvl w:val="1"/>
          <w:numId w:val="10"/>
        </w:numPr>
        <w:ind w:left="0" w:firstLine="680"/>
        <w:jc w:val="both"/>
        <w:rPr>
          <w:color w:val="auto"/>
          <w:sz w:val="26"/>
          <w:szCs w:val="26"/>
        </w:rPr>
      </w:pPr>
      <w:r w:rsidRPr="008E4516">
        <w:rPr>
          <w:color w:val="auto"/>
          <w:sz w:val="26"/>
          <w:szCs w:val="26"/>
        </w:rPr>
        <w:t>par elektrodrošību (</w:t>
      </w:r>
      <w:r w:rsidRPr="008E4516">
        <w:rPr>
          <w:b/>
          <w:color w:val="auto"/>
          <w:sz w:val="26"/>
          <w:szCs w:val="26"/>
        </w:rPr>
        <w:t>2. pielikums</w:t>
      </w:r>
      <w:r w:rsidR="0091419F" w:rsidRPr="008E4516">
        <w:rPr>
          <w:color w:val="auto"/>
          <w:sz w:val="26"/>
          <w:szCs w:val="26"/>
        </w:rPr>
        <w:t>)</w:t>
      </w:r>
      <w:r w:rsidR="001A1B1E">
        <w:rPr>
          <w:color w:val="auto"/>
          <w:sz w:val="26"/>
          <w:szCs w:val="26"/>
        </w:rPr>
        <w:t>,</w:t>
      </w:r>
      <w:r w:rsidR="00386FF7">
        <w:rPr>
          <w:color w:val="auto"/>
          <w:sz w:val="26"/>
          <w:szCs w:val="26"/>
        </w:rPr>
        <w:t xml:space="preserve"> </w:t>
      </w:r>
    </w:p>
    <w:p w:rsidR="000F4329" w:rsidRPr="008E4516" w:rsidRDefault="000F4329" w:rsidP="004569FD">
      <w:pPr>
        <w:pStyle w:val="Default"/>
        <w:numPr>
          <w:ilvl w:val="1"/>
          <w:numId w:val="10"/>
        </w:numPr>
        <w:ind w:left="0" w:firstLine="680"/>
        <w:jc w:val="both"/>
        <w:rPr>
          <w:color w:val="auto"/>
          <w:sz w:val="26"/>
          <w:szCs w:val="26"/>
        </w:rPr>
      </w:pPr>
      <w:r w:rsidRPr="008E4516">
        <w:rPr>
          <w:color w:val="auto"/>
          <w:sz w:val="26"/>
          <w:szCs w:val="26"/>
        </w:rPr>
        <w:t>par pirmās palīdzības sniegšanu (</w:t>
      </w:r>
      <w:r w:rsidRPr="008E4516">
        <w:rPr>
          <w:b/>
          <w:color w:val="auto"/>
          <w:sz w:val="26"/>
          <w:szCs w:val="26"/>
        </w:rPr>
        <w:t>3. pielikums</w:t>
      </w:r>
      <w:r w:rsidR="0091419F" w:rsidRPr="008E4516">
        <w:rPr>
          <w:color w:val="auto"/>
          <w:sz w:val="26"/>
          <w:szCs w:val="26"/>
        </w:rPr>
        <w:t>)</w:t>
      </w:r>
      <w:r w:rsidR="001A1B1E">
        <w:rPr>
          <w:color w:val="auto"/>
          <w:sz w:val="26"/>
          <w:szCs w:val="26"/>
        </w:rPr>
        <w:t>,</w:t>
      </w:r>
    </w:p>
    <w:p w:rsidR="000F4329" w:rsidRPr="008E4516" w:rsidRDefault="00B9175A" w:rsidP="004569FD">
      <w:pPr>
        <w:pStyle w:val="Default"/>
        <w:numPr>
          <w:ilvl w:val="1"/>
          <w:numId w:val="10"/>
        </w:numPr>
        <w:ind w:left="0" w:firstLine="680"/>
        <w:jc w:val="both"/>
        <w:rPr>
          <w:color w:val="auto"/>
          <w:sz w:val="26"/>
          <w:szCs w:val="26"/>
        </w:rPr>
      </w:pPr>
      <w:r w:rsidRPr="008E4516">
        <w:rPr>
          <w:color w:val="auto"/>
          <w:sz w:val="26"/>
          <w:szCs w:val="26"/>
        </w:rPr>
        <w:t>par ceļu satiksmes drošību (</w:t>
      </w:r>
      <w:r w:rsidR="000F4329" w:rsidRPr="008E4516">
        <w:rPr>
          <w:b/>
          <w:color w:val="auto"/>
          <w:sz w:val="26"/>
          <w:szCs w:val="26"/>
        </w:rPr>
        <w:t>4. pielikums</w:t>
      </w:r>
      <w:r w:rsidR="000F4329" w:rsidRPr="008E4516">
        <w:rPr>
          <w:color w:val="auto"/>
          <w:sz w:val="26"/>
          <w:szCs w:val="26"/>
        </w:rPr>
        <w:t>)</w:t>
      </w:r>
      <w:r w:rsidR="001A1B1E">
        <w:rPr>
          <w:color w:val="auto"/>
          <w:sz w:val="26"/>
          <w:szCs w:val="26"/>
        </w:rPr>
        <w:t>,</w:t>
      </w:r>
    </w:p>
    <w:p w:rsidR="00917477" w:rsidRDefault="00626B2B" w:rsidP="004569FD">
      <w:pPr>
        <w:pStyle w:val="Default"/>
        <w:numPr>
          <w:ilvl w:val="1"/>
          <w:numId w:val="10"/>
        </w:numPr>
        <w:ind w:left="0" w:firstLine="680"/>
        <w:jc w:val="both"/>
        <w:rPr>
          <w:color w:val="auto"/>
          <w:sz w:val="26"/>
          <w:szCs w:val="26"/>
        </w:rPr>
      </w:pPr>
      <w:r w:rsidRPr="008E4516">
        <w:rPr>
          <w:color w:val="auto"/>
          <w:sz w:val="26"/>
          <w:szCs w:val="26"/>
        </w:rPr>
        <w:t>p</w:t>
      </w:r>
      <w:r w:rsidR="000F4329" w:rsidRPr="008E4516">
        <w:rPr>
          <w:color w:val="auto"/>
          <w:sz w:val="26"/>
          <w:szCs w:val="26"/>
        </w:rPr>
        <w:t xml:space="preserve">ar </w:t>
      </w:r>
      <w:r w:rsidR="003E39F5">
        <w:rPr>
          <w:color w:val="auto"/>
          <w:sz w:val="26"/>
          <w:szCs w:val="26"/>
        </w:rPr>
        <w:t xml:space="preserve">audzēkņu higiēnu un darba </w:t>
      </w:r>
      <w:r w:rsidR="000F4329" w:rsidRPr="008E4516">
        <w:rPr>
          <w:color w:val="auto"/>
          <w:sz w:val="26"/>
          <w:szCs w:val="26"/>
        </w:rPr>
        <w:t xml:space="preserve">drošību </w:t>
      </w:r>
      <w:r w:rsidR="00917477" w:rsidRPr="008E4516">
        <w:rPr>
          <w:color w:val="auto"/>
          <w:sz w:val="26"/>
          <w:szCs w:val="26"/>
        </w:rPr>
        <w:t>(</w:t>
      </w:r>
      <w:r w:rsidR="00917477" w:rsidRPr="008E4516">
        <w:rPr>
          <w:b/>
          <w:color w:val="auto"/>
          <w:sz w:val="26"/>
          <w:szCs w:val="26"/>
        </w:rPr>
        <w:t>5. pielikums</w:t>
      </w:r>
      <w:r w:rsidR="00917477" w:rsidRPr="008E4516">
        <w:rPr>
          <w:color w:val="auto"/>
          <w:sz w:val="26"/>
          <w:szCs w:val="26"/>
        </w:rPr>
        <w:t>)</w:t>
      </w:r>
      <w:r w:rsidR="001A1B1E">
        <w:rPr>
          <w:color w:val="auto"/>
          <w:sz w:val="26"/>
          <w:szCs w:val="26"/>
        </w:rPr>
        <w:t>.</w:t>
      </w:r>
    </w:p>
    <w:p w:rsidR="001A1B1E" w:rsidRPr="001A1B1E" w:rsidRDefault="00917477" w:rsidP="004569FD">
      <w:pPr>
        <w:pStyle w:val="Default"/>
        <w:numPr>
          <w:ilvl w:val="1"/>
          <w:numId w:val="10"/>
        </w:numPr>
        <w:ind w:left="0" w:firstLine="680"/>
        <w:jc w:val="both"/>
        <w:rPr>
          <w:color w:val="auto"/>
          <w:sz w:val="26"/>
          <w:szCs w:val="26"/>
        </w:rPr>
      </w:pPr>
      <w:r>
        <w:rPr>
          <w:color w:val="auto"/>
          <w:sz w:val="26"/>
          <w:szCs w:val="26"/>
        </w:rPr>
        <w:t xml:space="preserve">par drošību </w:t>
      </w:r>
      <w:r w:rsidR="000F4329" w:rsidRPr="008E4516">
        <w:rPr>
          <w:color w:val="auto"/>
          <w:sz w:val="26"/>
          <w:szCs w:val="26"/>
        </w:rPr>
        <w:t>nodarbību  kabinetos un telpās, kurās ir iekārtas un vielas, kas var apdraudēt izglītojamo drošību un veselību</w:t>
      </w:r>
      <w:r w:rsidR="001A1B1E">
        <w:rPr>
          <w:color w:val="auto"/>
          <w:sz w:val="26"/>
          <w:szCs w:val="26"/>
        </w:rPr>
        <w:t xml:space="preserve"> </w:t>
      </w:r>
      <w:r w:rsidR="001A1B1E" w:rsidRPr="001A1B1E">
        <w:rPr>
          <w:b/>
          <w:color w:val="auto"/>
          <w:sz w:val="26"/>
          <w:szCs w:val="26"/>
        </w:rPr>
        <w:t>(13.pielikums)</w:t>
      </w:r>
      <w:r w:rsidR="001A1B1E">
        <w:rPr>
          <w:b/>
          <w:color w:val="auto"/>
          <w:sz w:val="26"/>
          <w:szCs w:val="26"/>
        </w:rPr>
        <w:t>.</w:t>
      </w:r>
    </w:p>
    <w:p w:rsidR="00917477" w:rsidRDefault="000F4329" w:rsidP="00340770">
      <w:pPr>
        <w:pStyle w:val="Default"/>
        <w:ind w:left="680"/>
        <w:jc w:val="both"/>
        <w:rPr>
          <w:color w:val="auto"/>
          <w:sz w:val="26"/>
          <w:szCs w:val="26"/>
        </w:rPr>
      </w:pPr>
      <w:r w:rsidRPr="008E4516">
        <w:rPr>
          <w:color w:val="auto"/>
          <w:sz w:val="26"/>
          <w:szCs w:val="26"/>
        </w:rPr>
        <w:t xml:space="preserve"> </w:t>
      </w:r>
    </w:p>
    <w:p w:rsidR="000F4329" w:rsidRDefault="001A1B1E" w:rsidP="004569FD">
      <w:pPr>
        <w:pStyle w:val="Default"/>
        <w:numPr>
          <w:ilvl w:val="0"/>
          <w:numId w:val="10"/>
        </w:numPr>
        <w:ind w:left="0" w:firstLine="680"/>
        <w:jc w:val="both"/>
        <w:rPr>
          <w:color w:val="auto"/>
          <w:sz w:val="26"/>
          <w:szCs w:val="26"/>
        </w:rPr>
      </w:pPr>
      <w:r>
        <w:rPr>
          <w:color w:val="auto"/>
          <w:sz w:val="26"/>
          <w:szCs w:val="26"/>
        </w:rPr>
        <w:t>A</w:t>
      </w:r>
      <w:r w:rsidR="000F4329" w:rsidRPr="008E4516">
        <w:rPr>
          <w:color w:val="auto"/>
          <w:sz w:val="26"/>
          <w:szCs w:val="26"/>
        </w:rPr>
        <w:t xml:space="preserve">ttiecīgās interešu izglītības programmas skolotājs veic atsevišķu instruktāžu vismaz reizi </w:t>
      </w:r>
      <w:r>
        <w:rPr>
          <w:color w:val="auto"/>
          <w:sz w:val="26"/>
          <w:szCs w:val="26"/>
        </w:rPr>
        <w:t>pus</w:t>
      </w:r>
      <w:r w:rsidR="000F4329" w:rsidRPr="008E4516">
        <w:rPr>
          <w:color w:val="auto"/>
          <w:sz w:val="26"/>
          <w:szCs w:val="26"/>
        </w:rPr>
        <w:t>gadā un pirms tādu jaunu darbību uzsākšanas, kuras var apdraudēt i</w:t>
      </w:r>
      <w:r w:rsidR="00B9175A" w:rsidRPr="008E4516">
        <w:rPr>
          <w:color w:val="auto"/>
          <w:sz w:val="26"/>
          <w:szCs w:val="26"/>
        </w:rPr>
        <w:t>zglītojamo drošību un veselību</w:t>
      </w:r>
      <w:r>
        <w:rPr>
          <w:color w:val="auto"/>
          <w:sz w:val="26"/>
          <w:szCs w:val="26"/>
        </w:rPr>
        <w:t>.</w:t>
      </w:r>
      <w:r w:rsidR="000F4329" w:rsidRPr="008E4516">
        <w:rPr>
          <w:color w:val="auto"/>
          <w:sz w:val="26"/>
          <w:szCs w:val="26"/>
        </w:rPr>
        <w:t xml:space="preserve"> </w:t>
      </w:r>
    </w:p>
    <w:p w:rsidR="001A1B1E" w:rsidRPr="008E4516" w:rsidRDefault="001A1B1E" w:rsidP="00340770">
      <w:pPr>
        <w:pStyle w:val="Default"/>
        <w:ind w:left="680"/>
        <w:jc w:val="both"/>
        <w:rPr>
          <w:color w:val="auto"/>
          <w:sz w:val="26"/>
          <w:szCs w:val="26"/>
        </w:rPr>
      </w:pPr>
    </w:p>
    <w:p w:rsidR="000F4329" w:rsidRDefault="001A1B1E" w:rsidP="004569FD">
      <w:pPr>
        <w:pStyle w:val="Default"/>
        <w:numPr>
          <w:ilvl w:val="0"/>
          <w:numId w:val="10"/>
        </w:numPr>
        <w:ind w:left="0" w:firstLine="680"/>
        <w:jc w:val="both"/>
        <w:rPr>
          <w:color w:val="auto"/>
          <w:sz w:val="26"/>
          <w:szCs w:val="26"/>
        </w:rPr>
      </w:pPr>
      <w:r>
        <w:rPr>
          <w:color w:val="auto"/>
          <w:sz w:val="26"/>
          <w:szCs w:val="26"/>
        </w:rPr>
        <w:t>P</w:t>
      </w:r>
      <w:r w:rsidR="000F4329" w:rsidRPr="008E4516">
        <w:rPr>
          <w:color w:val="auto"/>
          <w:sz w:val="26"/>
          <w:szCs w:val="26"/>
        </w:rPr>
        <w:t>ar drošību un kārtību ekskursijās un pārgājienos</w:t>
      </w:r>
      <w:r w:rsidR="00673272">
        <w:rPr>
          <w:color w:val="auto"/>
          <w:sz w:val="26"/>
          <w:szCs w:val="26"/>
        </w:rPr>
        <w:t>, drošību uz ledus un ūdenskrātuvju tuvumā</w:t>
      </w:r>
      <w:r w:rsidR="000F4329" w:rsidRPr="008E4516">
        <w:rPr>
          <w:color w:val="auto"/>
          <w:sz w:val="26"/>
          <w:szCs w:val="26"/>
        </w:rPr>
        <w:t xml:space="preserve"> audzēkņi tiek instruēti pirms katra pārgājiena vai ekskursijas. Instruktāžu veic skolotājs, kurš organizē ekskursiju vai pārgājienu (</w:t>
      </w:r>
      <w:r w:rsidR="000F4329" w:rsidRPr="008E4516">
        <w:rPr>
          <w:b/>
          <w:color w:val="auto"/>
          <w:sz w:val="26"/>
          <w:szCs w:val="26"/>
        </w:rPr>
        <w:t>6. pielikums</w:t>
      </w:r>
      <w:r w:rsidR="00626B2B" w:rsidRPr="008E4516">
        <w:rPr>
          <w:color w:val="auto"/>
          <w:sz w:val="26"/>
          <w:szCs w:val="26"/>
        </w:rPr>
        <w:t>)</w:t>
      </w:r>
      <w:r w:rsidR="00845357">
        <w:rPr>
          <w:color w:val="auto"/>
          <w:sz w:val="26"/>
          <w:szCs w:val="26"/>
        </w:rPr>
        <w:t>.</w:t>
      </w:r>
    </w:p>
    <w:p w:rsidR="00845357" w:rsidRPr="00070FC7" w:rsidRDefault="00845357" w:rsidP="00340770">
      <w:pPr>
        <w:pStyle w:val="ListParagraph"/>
        <w:rPr>
          <w:sz w:val="26"/>
          <w:szCs w:val="26"/>
          <w:lang w:val="lv-LV"/>
        </w:rPr>
      </w:pPr>
    </w:p>
    <w:p w:rsidR="000F4329" w:rsidRDefault="001A1B1E" w:rsidP="004569FD">
      <w:pPr>
        <w:pStyle w:val="Default"/>
        <w:numPr>
          <w:ilvl w:val="0"/>
          <w:numId w:val="10"/>
        </w:numPr>
        <w:ind w:left="0" w:firstLine="680"/>
        <w:jc w:val="both"/>
        <w:rPr>
          <w:color w:val="auto"/>
          <w:sz w:val="26"/>
          <w:szCs w:val="26"/>
        </w:rPr>
      </w:pPr>
      <w:r>
        <w:rPr>
          <w:color w:val="auto"/>
          <w:sz w:val="26"/>
          <w:szCs w:val="26"/>
        </w:rPr>
        <w:t>P</w:t>
      </w:r>
      <w:r w:rsidR="000F4329" w:rsidRPr="008E4516">
        <w:rPr>
          <w:color w:val="auto"/>
          <w:sz w:val="26"/>
          <w:szCs w:val="26"/>
        </w:rPr>
        <w:t>ar drošību un kārtību Centra pasākumos un ārpus Centra audzēkņi tiek instruēti pirms katra šāda pasākuma. Instruktāžu veic attiecīgās interešu izglītības programmas skolotājs</w:t>
      </w:r>
      <w:r w:rsidR="000F4329" w:rsidRPr="00594CE0">
        <w:rPr>
          <w:color w:val="FF0000"/>
          <w:sz w:val="26"/>
          <w:szCs w:val="26"/>
        </w:rPr>
        <w:t xml:space="preserve"> </w:t>
      </w:r>
      <w:r w:rsidR="000F4329" w:rsidRPr="008E4516">
        <w:rPr>
          <w:color w:val="auto"/>
          <w:sz w:val="26"/>
          <w:szCs w:val="26"/>
        </w:rPr>
        <w:t>(</w:t>
      </w:r>
      <w:r w:rsidR="000F4329" w:rsidRPr="008E4516">
        <w:rPr>
          <w:b/>
          <w:color w:val="auto"/>
          <w:sz w:val="26"/>
          <w:szCs w:val="26"/>
        </w:rPr>
        <w:t>7. pielikums</w:t>
      </w:r>
      <w:r w:rsidR="0091419F" w:rsidRPr="008E4516">
        <w:rPr>
          <w:color w:val="auto"/>
          <w:sz w:val="26"/>
          <w:szCs w:val="26"/>
        </w:rPr>
        <w:t>)</w:t>
      </w:r>
      <w:r>
        <w:rPr>
          <w:color w:val="auto"/>
          <w:sz w:val="26"/>
          <w:szCs w:val="26"/>
        </w:rPr>
        <w:t>.</w:t>
      </w:r>
    </w:p>
    <w:p w:rsidR="001A1B1E" w:rsidRPr="008E4516" w:rsidRDefault="001A1B1E" w:rsidP="00340770">
      <w:pPr>
        <w:pStyle w:val="Default"/>
        <w:ind w:left="680"/>
        <w:jc w:val="both"/>
        <w:rPr>
          <w:color w:val="auto"/>
          <w:sz w:val="26"/>
          <w:szCs w:val="26"/>
        </w:rPr>
      </w:pPr>
    </w:p>
    <w:p w:rsidR="00386FF7" w:rsidRPr="001D78F8" w:rsidRDefault="001A1B1E" w:rsidP="004569FD">
      <w:pPr>
        <w:pStyle w:val="ListParagraph"/>
        <w:numPr>
          <w:ilvl w:val="0"/>
          <w:numId w:val="10"/>
        </w:numPr>
        <w:autoSpaceDE w:val="0"/>
        <w:autoSpaceDN w:val="0"/>
        <w:adjustRightInd w:val="0"/>
        <w:ind w:left="0" w:firstLine="680"/>
        <w:jc w:val="both"/>
        <w:rPr>
          <w:sz w:val="26"/>
          <w:szCs w:val="26"/>
          <w:lang w:val="lv-LV"/>
        </w:rPr>
      </w:pPr>
      <w:r w:rsidRPr="007B3110">
        <w:rPr>
          <w:bCs/>
          <w:sz w:val="26"/>
          <w:szCs w:val="26"/>
          <w:lang w:val="lv-LV"/>
        </w:rPr>
        <w:t>P</w:t>
      </w:r>
      <w:r w:rsidR="00626B2B" w:rsidRPr="007B3110">
        <w:rPr>
          <w:bCs/>
          <w:sz w:val="26"/>
          <w:szCs w:val="26"/>
          <w:lang w:val="lv-LV"/>
        </w:rPr>
        <w:t>ar rīcī</w:t>
      </w:r>
      <w:r w:rsidR="000F4329" w:rsidRPr="007B3110">
        <w:rPr>
          <w:bCs/>
          <w:sz w:val="26"/>
          <w:szCs w:val="26"/>
          <w:lang w:val="lv-LV"/>
        </w:rPr>
        <w:t>bu ekstremālās situācijās</w:t>
      </w:r>
      <w:r w:rsidR="00070FC7" w:rsidRPr="007B3110">
        <w:rPr>
          <w:bCs/>
          <w:sz w:val="26"/>
          <w:szCs w:val="26"/>
          <w:lang w:val="lv-LV"/>
        </w:rPr>
        <w:t xml:space="preserve"> </w:t>
      </w:r>
      <w:r w:rsidR="000F4329" w:rsidRPr="007B3110">
        <w:rPr>
          <w:bCs/>
          <w:sz w:val="26"/>
          <w:szCs w:val="26"/>
          <w:lang w:val="lv-LV"/>
        </w:rPr>
        <w:t>(piemēram , ja izcēlies ugunsgrēks, telpās jūtama gāzes smaka, plūdi, vardarbības situācija)</w:t>
      </w:r>
      <w:r w:rsidR="007B3110" w:rsidRPr="007B3110">
        <w:rPr>
          <w:rFonts w:ascii="Times New Roman,Bold" w:hAnsi="Times New Roman,Bold" w:cs="Times New Roman,Bold"/>
          <w:bCs/>
          <w:sz w:val="26"/>
          <w:szCs w:val="26"/>
          <w:lang w:val="lv-LV"/>
        </w:rPr>
        <w:t xml:space="preserve"> un </w:t>
      </w:r>
      <w:r w:rsidR="007B3110">
        <w:rPr>
          <w:rFonts w:ascii="Times New Roman,Bold" w:hAnsi="Times New Roman,Bold" w:cs="Times New Roman,Bold"/>
          <w:bCs/>
          <w:sz w:val="26"/>
          <w:szCs w:val="26"/>
          <w:lang w:val="lv-LV"/>
        </w:rPr>
        <w:t>p</w:t>
      </w:r>
      <w:r w:rsidR="000F4329" w:rsidRPr="007B3110">
        <w:rPr>
          <w:sz w:val="26"/>
          <w:szCs w:val="26"/>
          <w:lang w:val="lv-LV"/>
        </w:rPr>
        <w:t>ar rīcību nestandarta situācijā</w:t>
      </w:r>
      <w:r w:rsidR="000B7234" w:rsidRPr="007B3110">
        <w:rPr>
          <w:sz w:val="26"/>
          <w:szCs w:val="26"/>
          <w:lang w:val="lv-LV"/>
        </w:rPr>
        <w:t xml:space="preserve"> </w:t>
      </w:r>
      <w:r w:rsidR="000F4329" w:rsidRPr="007B3110">
        <w:rPr>
          <w:sz w:val="26"/>
          <w:szCs w:val="26"/>
          <w:lang w:val="lv-LV"/>
        </w:rPr>
        <w:t>(atrodot sprāgstvielas, ci</w:t>
      </w:r>
      <w:r w:rsidR="00626B2B" w:rsidRPr="007B3110">
        <w:rPr>
          <w:sz w:val="26"/>
          <w:szCs w:val="26"/>
          <w:lang w:val="lv-LV"/>
        </w:rPr>
        <w:t>tas bīstamas/ nezināmas vielas</w:t>
      </w:r>
      <w:r w:rsidR="000F4329" w:rsidRPr="007B3110">
        <w:rPr>
          <w:sz w:val="26"/>
          <w:szCs w:val="26"/>
          <w:lang w:val="lv-LV"/>
        </w:rPr>
        <w:t xml:space="preserve">, rīcību plūdu, vētras, pērkona, zemestrīces, meža un kūlas ugunsgrēku gadījumos) </w:t>
      </w:r>
      <w:r w:rsidR="00626B2B" w:rsidRPr="007B3110">
        <w:rPr>
          <w:sz w:val="26"/>
          <w:szCs w:val="26"/>
          <w:lang w:val="lv-LV"/>
        </w:rPr>
        <w:t>(</w:t>
      </w:r>
      <w:r w:rsidR="000F4329" w:rsidRPr="007B3110">
        <w:rPr>
          <w:b/>
          <w:sz w:val="26"/>
          <w:szCs w:val="26"/>
          <w:lang w:val="lv-LV"/>
        </w:rPr>
        <w:t>1</w:t>
      </w:r>
      <w:r w:rsidR="00742A6B" w:rsidRPr="007B3110">
        <w:rPr>
          <w:b/>
          <w:sz w:val="26"/>
          <w:szCs w:val="26"/>
          <w:lang w:val="lv-LV"/>
        </w:rPr>
        <w:t>0</w:t>
      </w:r>
      <w:r w:rsidR="000F4329" w:rsidRPr="007B3110">
        <w:rPr>
          <w:b/>
          <w:sz w:val="26"/>
          <w:szCs w:val="26"/>
          <w:lang w:val="lv-LV"/>
        </w:rPr>
        <w:t>. pielikums</w:t>
      </w:r>
      <w:r w:rsidR="000F4329" w:rsidRPr="007B3110">
        <w:rPr>
          <w:sz w:val="26"/>
          <w:szCs w:val="26"/>
          <w:lang w:val="lv-LV"/>
        </w:rPr>
        <w:t>)</w:t>
      </w:r>
      <w:r w:rsidRPr="007B3110">
        <w:rPr>
          <w:sz w:val="26"/>
          <w:szCs w:val="26"/>
          <w:lang w:val="lv-LV"/>
        </w:rPr>
        <w:t>.</w:t>
      </w:r>
      <w:r w:rsidR="0036431A" w:rsidRPr="0036431A">
        <w:rPr>
          <w:sz w:val="26"/>
          <w:szCs w:val="26"/>
          <w:lang w:val="lv-LV"/>
        </w:rPr>
        <w:t xml:space="preserve"> </w:t>
      </w:r>
      <w:r w:rsidR="0036431A" w:rsidRPr="001D78F8">
        <w:rPr>
          <w:sz w:val="26"/>
          <w:szCs w:val="26"/>
          <w:lang w:val="lv-LV"/>
        </w:rPr>
        <w:t>Instruktāžu veic attiecīgās interešu izglītības programmas skolotājs vienu reizi pusgadā.</w:t>
      </w:r>
    </w:p>
    <w:p w:rsidR="001A1B1E" w:rsidRPr="001D78F8" w:rsidRDefault="001A1B1E" w:rsidP="00340770">
      <w:pPr>
        <w:pStyle w:val="ListParagraph"/>
        <w:rPr>
          <w:sz w:val="26"/>
          <w:szCs w:val="26"/>
          <w:lang w:val="lv-LV"/>
        </w:rPr>
      </w:pPr>
    </w:p>
    <w:p w:rsidR="000F4329" w:rsidRPr="008E4516" w:rsidRDefault="000F4329" w:rsidP="004569FD">
      <w:pPr>
        <w:pStyle w:val="Default"/>
        <w:numPr>
          <w:ilvl w:val="0"/>
          <w:numId w:val="10"/>
        </w:numPr>
        <w:ind w:left="0" w:firstLine="680"/>
        <w:jc w:val="both"/>
        <w:rPr>
          <w:color w:val="auto"/>
          <w:sz w:val="26"/>
          <w:szCs w:val="26"/>
        </w:rPr>
      </w:pPr>
      <w:r w:rsidRPr="008E4516">
        <w:rPr>
          <w:color w:val="auto"/>
          <w:sz w:val="26"/>
          <w:szCs w:val="26"/>
        </w:rPr>
        <w:t>Audzēkņi iepazīšanos ar minētajiem Noteikumiem (izņemot pirmsskolas vecuma bērni)  apliecina ar ierakstu “iepazinos”, datumu un savu parakstu nodarbību uzskaites žurnālu instruktāžu lapās</w:t>
      </w:r>
      <w:r w:rsidR="00A2005F">
        <w:rPr>
          <w:color w:val="auto"/>
          <w:sz w:val="26"/>
          <w:szCs w:val="26"/>
        </w:rPr>
        <w:t xml:space="preserve"> </w:t>
      </w:r>
      <w:r w:rsidRPr="008E4516">
        <w:rPr>
          <w:color w:val="auto"/>
          <w:sz w:val="26"/>
          <w:szCs w:val="26"/>
        </w:rPr>
        <w:t>vai interešu izglītības skolotāja iesnieguma veidlapā</w:t>
      </w:r>
      <w:r w:rsidR="00A2005F" w:rsidRPr="00A2005F">
        <w:rPr>
          <w:color w:val="auto"/>
          <w:sz w:val="26"/>
          <w:szCs w:val="26"/>
        </w:rPr>
        <w:t xml:space="preserve"> </w:t>
      </w:r>
      <w:r w:rsidR="00A2005F">
        <w:rPr>
          <w:color w:val="auto"/>
          <w:sz w:val="26"/>
          <w:szCs w:val="26"/>
        </w:rPr>
        <w:t xml:space="preserve">saskaņā ar šo Noteikumu </w:t>
      </w:r>
      <w:r w:rsidR="00A2005F" w:rsidRPr="00A2005F">
        <w:rPr>
          <w:b/>
          <w:color w:val="auto"/>
          <w:sz w:val="26"/>
          <w:szCs w:val="26"/>
        </w:rPr>
        <w:t>1</w:t>
      </w:r>
      <w:r w:rsidR="00915D12">
        <w:rPr>
          <w:b/>
          <w:color w:val="auto"/>
          <w:sz w:val="26"/>
          <w:szCs w:val="26"/>
        </w:rPr>
        <w:t>4</w:t>
      </w:r>
      <w:r w:rsidR="00A2005F" w:rsidRPr="00A2005F">
        <w:rPr>
          <w:b/>
          <w:color w:val="auto"/>
          <w:sz w:val="26"/>
          <w:szCs w:val="26"/>
        </w:rPr>
        <w:t>. pielikumu</w:t>
      </w:r>
      <w:r w:rsidRPr="008E4516">
        <w:rPr>
          <w:color w:val="auto"/>
          <w:sz w:val="26"/>
          <w:szCs w:val="26"/>
        </w:rPr>
        <w:t>.</w:t>
      </w:r>
    </w:p>
    <w:p w:rsidR="000F4329" w:rsidRPr="008E4516" w:rsidRDefault="000F4329" w:rsidP="00340770">
      <w:pPr>
        <w:tabs>
          <w:tab w:val="left" w:pos="3960"/>
        </w:tabs>
        <w:jc w:val="both"/>
        <w:rPr>
          <w:sz w:val="20"/>
          <w:szCs w:val="20"/>
          <w:lang w:val="lv-LV"/>
        </w:rPr>
      </w:pPr>
    </w:p>
    <w:p w:rsidR="00626B2B" w:rsidRPr="008E4516" w:rsidRDefault="00626B2B" w:rsidP="00340770">
      <w:pPr>
        <w:pStyle w:val="Default"/>
        <w:jc w:val="center"/>
        <w:rPr>
          <w:color w:val="auto"/>
          <w:sz w:val="26"/>
          <w:szCs w:val="26"/>
        </w:rPr>
      </w:pPr>
      <w:r w:rsidRPr="008E4516">
        <w:rPr>
          <w:b/>
          <w:bCs/>
          <w:color w:val="auto"/>
          <w:sz w:val="26"/>
          <w:szCs w:val="26"/>
        </w:rPr>
        <w:t>II. Darba organizācija</w:t>
      </w:r>
    </w:p>
    <w:p w:rsidR="00C1739A" w:rsidRDefault="00C1739A" w:rsidP="00340770">
      <w:pPr>
        <w:pStyle w:val="Default"/>
        <w:jc w:val="both"/>
        <w:rPr>
          <w:color w:val="auto"/>
          <w:sz w:val="26"/>
          <w:szCs w:val="26"/>
        </w:rPr>
      </w:pPr>
    </w:p>
    <w:p w:rsidR="00626B2B" w:rsidRPr="008E4516" w:rsidRDefault="00626B2B" w:rsidP="004569FD">
      <w:pPr>
        <w:pStyle w:val="Default"/>
        <w:numPr>
          <w:ilvl w:val="0"/>
          <w:numId w:val="10"/>
        </w:numPr>
        <w:ind w:left="0" w:firstLine="680"/>
        <w:jc w:val="both"/>
        <w:rPr>
          <w:color w:val="auto"/>
          <w:sz w:val="26"/>
          <w:szCs w:val="26"/>
        </w:rPr>
      </w:pPr>
      <w:r w:rsidRPr="008E4516">
        <w:rPr>
          <w:color w:val="auto"/>
          <w:sz w:val="26"/>
          <w:szCs w:val="26"/>
        </w:rPr>
        <w:t>Centrā ir sešu dienu darba nedēļa.</w:t>
      </w:r>
    </w:p>
    <w:p w:rsidR="00626B2B" w:rsidRPr="008E4516" w:rsidRDefault="00626B2B" w:rsidP="00340770">
      <w:pPr>
        <w:pStyle w:val="Default"/>
        <w:ind w:firstLine="680"/>
        <w:jc w:val="both"/>
        <w:rPr>
          <w:color w:val="auto"/>
          <w:sz w:val="26"/>
          <w:szCs w:val="26"/>
        </w:rPr>
      </w:pPr>
    </w:p>
    <w:p w:rsidR="00626B2B" w:rsidRPr="008E4516" w:rsidRDefault="00626B2B" w:rsidP="004569FD">
      <w:pPr>
        <w:pStyle w:val="Default"/>
        <w:numPr>
          <w:ilvl w:val="0"/>
          <w:numId w:val="10"/>
        </w:numPr>
        <w:ind w:left="0" w:firstLine="680"/>
        <w:jc w:val="both"/>
        <w:rPr>
          <w:color w:val="auto"/>
          <w:sz w:val="26"/>
          <w:szCs w:val="26"/>
        </w:rPr>
      </w:pPr>
      <w:r w:rsidRPr="008E4516">
        <w:rPr>
          <w:color w:val="auto"/>
          <w:sz w:val="26"/>
          <w:szCs w:val="26"/>
        </w:rPr>
        <w:t>Centra mācību la</w:t>
      </w:r>
      <w:r w:rsidR="001C31D7" w:rsidRPr="008E4516">
        <w:rPr>
          <w:color w:val="auto"/>
          <w:sz w:val="26"/>
          <w:szCs w:val="26"/>
        </w:rPr>
        <w:t xml:space="preserve">iku un brīvdienas nosaka </w:t>
      </w:r>
      <w:r w:rsidR="001C31D7" w:rsidRPr="006E2C20">
        <w:rPr>
          <w:color w:val="000000" w:themeColor="text1"/>
          <w:sz w:val="26"/>
          <w:szCs w:val="26"/>
        </w:rPr>
        <w:t>L</w:t>
      </w:r>
      <w:r w:rsidR="006E2C20" w:rsidRPr="006E2C20">
        <w:rPr>
          <w:color w:val="000000" w:themeColor="text1"/>
          <w:sz w:val="26"/>
          <w:szCs w:val="26"/>
        </w:rPr>
        <w:t>atvijas republikas Izglītības, zinātnes ministrija,</w:t>
      </w:r>
      <w:r w:rsidRPr="006E2C20">
        <w:rPr>
          <w:color w:val="000000" w:themeColor="text1"/>
          <w:sz w:val="26"/>
          <w:szCs w:val="26"/>
        </w:rPr>
        <w:t xml:space="preserve"> </w:t>
      </w:r>
      <w:r w:rsidRPr="008E4516">
        <w:rPr>
          <w:color w:val="auto"/>
          <w:sz w:val="26"/>
          <w:szCs w:val="26"/>
        </w:rPr>
        <w:t>Centra Nolikums un Centra darba plāns mācību gadam.</w:t>
      </w:r>
    </w:p>
    <w:p w:rsidR="00626B2B" w:rsidRPr="008E4516" w:rsidRDefault="00626B2B" w:rsidP="00340770">
      <w:pPr>
        <w:pStyle w:val="Default"/>
        <w:ind w:firstLine="680"/>
        <w:jc w:val="both"/>
        <w:rPr>
          <w:color w:val="auto"/>
          <w:sz w:val="26"/>
          <w:szCs w:val="26"/>
        </w:rPr>
      </w:pPr>
    </w:p>
    <w:p w:rsidR="00626B2B" w:rsidRPr="008E4516" w:rsidRDefault="00626B2B" w:rsidP="004569FD">
      <w:pPr>
        <w:pStyle w:val="Default"/>
        <w:numPr>
          <w:ilvl w:val="0"/>
          <w:numId w:val="10"/>
        </w:numPr>
        <w:ind w:left="0" w:firstLine="680"/>
        <w:jc w:val="both"/>
        <w:rPr>
          <w:sz w:val="26"/>
          <w:szCs w:val="26"/>
        </w:rPr>
      </w:pPr>
      <w:r w:rsidRPr="008E4516">
        <w:rPr>
          <w:color w:val="auto"/>
          <w:sz w:val="26"/>
          <w:szCs w:val="26"/>
        </w:rPr>
        <w:t xml:space="preserve">Centrā pulciņi notiek pēc nodarbību saraksta, kuru apstiprina direktors. Nodarbību saraksts var mainīties saskaņā ar centra darbības nosacījumu izmaiņām. Nodarbību saraksts pieejams pie Centra ziņojuma dēļa un Centra </w:t>
      </w:r>
      <w:r w:rsidR="008D22FC" w:rsidRPr="008E4516">
        <w:rPr>
          <w:sz w:val="26"/>
          <w:szCs w:val="26"/>
        </w:rPr>
        <w:t>mājas lapā.</w:t>
      </w:r>
    </w:p>
    <w:p w:rsidR="00626B2B" w:rsidRPr="008E4516" w:rsidRDefault="00626B2B" w:rsidP="00340770">
      <w:pPr>
        <w:pStyle w:val="Default"/>
        <w:ind w:firstLine="680"/>
        <w:jc w:val="both"/>
        <w:rPr>
          <w:sz w:val="26"/>
          <w:szCs w:val="26"/>
        </w:rPr>
      </w:pPr>
    </w:p>
    <w:p w:rsidR="00626B2B" w:rsidRPr="008E4516" w:rsidRDefault="00626B2B" w:rsidP="004569FD">
      <w:pPr>
        <w:pStyle w:val="Default"/>
        <w:numPr>
          <w:ilvl w:val="0"/>
          <w:numId w:val="10"/>
        </w:numPr>
        <w:ind w:left="0" w:firstLine="680"/>
        <w:jc w:val="both"/>
        <w:rPr>
          <w:sz w:val="26"/>
          <w:szCs w:val="26"/>
        </w:rPr>
      </w:pPr>
      <w:r w:rsidRPr="008E4516">
        <w:rPr>
          <w:sz w:val="26"/>
          <w:szCs w:val="26"/>
        </w:rPr>
        <w:lastRenderedPageBreak/>
        <w:t xml:space="preserve">Pulciņu nodarbības notiek Centra telpās </w:t>
      </w:r>
      <w:proofErr w:type="spellStart"/>
      <w:r w:rsidRPr="008E4516">
        <w:rPr>
          <w:sz w:val="26"/>
          <w:szCs w:val="26"/>
        </w:rPr>
        <w:t>Altonavas</w:t>
      </w:r>
      <w:proofErr w:type="spellEnd"/>
      <w:r w:rsidRPr="008E4516">
        <w:rPr>
          <w:sz w:val="26"/>
          <w:szCs w:val="26"/>
        </w:rPr>
        <w:t xml:space="preserve">  ielā 6,</w:t>
      </w:r>
      <w:r w:rsidR="009F555C" w:rsidRPr="008E4516">
        <w:rPr>
          <w:sz w:val="26"/>
          <w:szCs w:val="26"/>
        </w:rPr>
        <w:t xml:space="preserve"> Imantas ielā 11a un Ruses ielā 13, </w:t>
      </w:r>
      <w:r w:rsidRPr="008E4516">
        <w:rPr>
          <w:sz w:val="26"/>
          <w:szCs w:val="26"/>
        </w:rPr>
        <w:t xml:space="preserve"> Rīgā.</w:t>
      </w:r>
    </w:p>
    <w:p w:rsidR="00626B2B" w:rsidRPr="008E4516" w:rsidRDefault="00626B2B" w:rsidP="00340770">
      <w:pPr>
        <w:pStyle w:val="Default"/>
        <w:ind w:firstLine="680"/>
        <w:jc w:val="both"/>
        <w:rPr>
          <w:sz w:val="26"/>
          <w:szCs w:val="26"/>
        </w:rPr>
      </w:pPr>
    </w:p>
    <w:p w:rsidR="00626B2B" w:rsidRPr="008E4516" w:rsidRDefault="00626B2B" w:rsidP="004569FD">
      <w:pPr>
        <w:pStyle w:val="Default"/>
        <w:numPr>
          <w:ilvl w:val="0"/>
          <w:numId w:val="10"/>
        </w:numPr>
        <w:ind w:left="0" w:firstLine="680"/>
        <w:jc w:val="both"/>
        <w:rPr>
          <w:color w:val="auto"/>
          <w:sz w:val="26"/>
          <w:szCs w:val="26"/>
        </w:rPr>
      </w:pPr>
      <w:r w:rsidRPr="008E4516">
        <w:rPr>
          <w:color w:val="auto"/>
          <w:sz w:val="26"/>
          <w:szCs w:val="26"/>
        </w:rPr>
        <w:t>Pulciņu nodarbības ilgums ir 40 minūtes,  5 minūšu starpbrīdis, ko pieskaita nodarbības laikam. Pirmsskolas vecuma bērniem nodarbības ilgums ir 30 minūtes, 10 minūšu starpbrīdis,</w:t>
      </w:r>
      <w:r w:rsidR="001C31D7" w:rsidRPr="008E4516">
        <w:rPr>
          <w:color w:val="auto"/>
          <w:sz w:val="26"/>
          <w:szCs w:val="26"/>
        </w:rPr>
        <w:t xml:space="preserve"> ko pieskaita nodarbības laikam</w:t>
      </w:r>
      <w:r w:rsidRPr="008E4516">
        <w:rPr>
          <w:color w:val="auto"/>
          <w:sz w:val="26"/>
          <w:szCs w:val="26"/>
        </w:rPr>
        <w:t>. Mācību darbu var organizēt  apvienojot kopā divas mācību nodarbības. Starp individuālajām nodarbībām var nebūt starpbrīža.</w:t>
      </w:r>
    </w:p>
    <w:p w:rsidR="001C31D7" w:rsidRPr="008E4516" w:rsidRDefault="001C31D7" w:rsidP="00340770">
      <w:pPr>
        <w:pStyle w:val="Default"/>
        <w:ind w:firstLine="680"/>
        <w:jc w:val="both"/>
        <w:rPr>
          <w:color w:val="auto"/>
          <w:sz w:val="26"/>
          <w:szCs w:val="26"/>
        </w:rPr>
      </w:pPr>
    </w:p>
    <w:p w:rsidR="00626B2B" w:rsidRPr="008E4516" w:rsidRDefault="00626B2B" w:rsidP="004569FD">
      <w:pPr>
        <w:pStyle w:val="Default"/>
        <w:numPr>
          <w:ilvl w:val="0"/>
          <w:numId w:val="10"/>
        </w:numPr>
        <w:ind w:left="0" w:firstLine="680"/>
        <w:jc w:val="both"/>
        <w:rPr>
          <w:color w:val="auto"/>
          <w:sz w:val="26"/>
          <w:szCs w:val="26"/>
        </w:rPr>
      </w:pPr>
      <w:r w:rsidRPr="008E4516">
        <w:rPr>
          <w:color w:val="auto"/>
          <w:sz w:val="26"/>
          <w:szCs w:val="26"/>
        </w:rPr>
        <w:t xml:space="preserve">Starpbrīžos audzēkņi </w:t>
      </w:r>
      <w:r w:rsidR="009F555C" w:rsidRPr="008E4516">
        <w:rPr>
          <w:color w:val="auto"/>
          <w:sz w:val="26"/>
          <w:szCs w:val="26"/>
        </w:rPr>
        <w:t>atstāj</w:t>
      </w:r>
      <w:r w:rsidRPr="008E4516">
        <w:rPr>
          <w:color w:val="auto"/>
          <w:sz w:val="26"/>
          <w:szCs w:val="26"/>
        </w:rPr>
        <w:t xml:space="preserve"> nodarbību telpas, interešu izgl</w:t>
      </w:r>
      <w:r w:rsidR="009F555C" w:rsidRPr="008E4516">
        <w:rPr>
          <w:color w:val="auto"/>
          <w:sz w:val="26"/>
          <w:szCs w:val="26"/>
        </w:rPr>
        <w:t>ītības skolotājs</w:t>
      </w:r>
      <w:r w:rsidRPr="008E4516">
        <w:rPr>
          <w:color w:val="auto"/>
          <w:sz w:val="26"/>
          <w:szCs w:val="26"/>
        </w:rPr>
        <w:t xml:space="preserve"> izvēdina nodarbību telpu.</w:t>
      </w:r>
    </w:p>
    <w:p w:rsidR="001C31D7" w:rsidRPr="008E4516" w:rsidRDefault="001C31D7" w:rsidP="00340770">
      <w:pPr>
        <w:pStyle w:val="Default"/>
        <w:ind w:firstLine="680"/>
        <w:jc w:val="both"/>
        <w:rPr>
          <w:color w:val="auto"/>
          <w:sz w:val="26"/>
          <w:szCs w:val="26"/>
        </w:rPr>
      </w:pPr>
    </w:p>
    <w:p w:rsidR="00626B2B" w:rsidRPr="008E4516" w:rsidRDefault="00626B2B" w:rsidP="004569FD">
      <w:pPr>
        <w:pStyle w:val="Default"/>
        <w:numPr>
          <w:ilvl w:val="0"/>
          <w:numId w:val="10"/>
        </w:numPr>
        <w:ind w:left="0" w:firstLine="680"/>
        <w:jc w:val="both"/>
        <w:rPr>
          <w:color w:val="auto"/>
          <w:sz w:val="26"/>
          <w:szCs w:val="26"/>
        </w:rPr>
      </w:pPr>
      <w:r w:rsidRPr="008E4516">
        <w:rPr>
          <w:color w:val="auto"/>
          <w:sz w:val="26"/>
          <w:szCs w:val="26"/>
        </w:rPr>
        <w:t>Centra nodarbību starpbrīžos par kārtību Centra telpā un teritorijā atbild attiecīgais interešu izglītības skolotājs.</w:t>
      </w:r>
    </w:p>
    <w:p w:rsidR="001C31D7" w:rsidRPr="008E4516" w:rsidRDefault="001C31D7" w:rsidP="00340770">
      <w:pPr>
        <w:pStyle w:val="Default"/>
        <w:ind w:firstLine="680"/>
        <w:jc w:val="both"/>
        <w:rPr>
          <w:color w:val="auto"/>
          <w:sz w:val="26"/>
          <w:szCs w:val="26"/>
        </w:rPr>
      </w:pPr>
    </w:p>
    <w:p w:rsidR="00626B2B" w:rsidRPr="008E4516" w:rsidRDefault="00626B2B" w:rsidP="004569FD">
      <w:pPr>
        <w:pStyle w:val="Default"/>
        <w:numPr>
          <w:ilvl w:val="0"/>
          <w:numId w:val="10"/>
        </w:numPr>
        <w:ind w:left="0" w:firstLine="680"/>
        <w:jc w:val="both"/>
        <w:rPr>
          <w:color w:val="auto"/>
          <w:sz w:val="26"/>
          <w:szCs w:val="26"/>
        </w:rPr>
      </w:pPr>
      <w:r w:rsidRPr="008E4516">
        <w:rPr>
          <w:color w:val="auto"/>
          <w:sz w:val="26"/>
          <w:szCs w:val="26"/>
        </w:rPr>
        <w:t xml:space="preserve">Audzēkņi  ierodas tādā laikā, lai līdz nodarbības  sākumam paspētu aiziet uz telpu vai nodarbību vietu un sagatavoties mācību darbam. </w:t>
      </w:r>
    </w:p>
    <w:p w:rsidR="001C31D7" w:rsidRPr="008E4516" w:rsidRDefault="001C31D7" w:rsidP="00340770">
      <w:pPr>
        <w:pStyle w:val="Default"/>
        <w:ind w:firstLine="680"/>
        <w:jc w:val="both"/>
        <w:rPr>
          <w:color w:val="auto"/>
          <w:sz w:val="26"/>
          <w:szCs w:val="26"/>
        </w:rPr>
      </w:pPr>
    </w:p>
    <w:p w:rsidR="00626B2B" w:rsidRPr="008E4516" w:rsidRDefault="00626B2B" w:rsidP="004569FD">
      <w:pPr>
        <w:pStyle w:val="Default"/>
        <w:numPr>
          <w:ilvl w:val="0"/>
          <w:numId w:val="10"/>
        </w:numPr>
        <w:ind w:left="0" w:firstLine="680"/>
        <w:jc w:val="both"/>
        <w:rPr>
          <w:color w:val="auto"/>
          <w:sz w:val="26"/>
          <w:szCs w:val="26"/>
        </w:rPr>
      </w:pPr>
      <w:r w:rsidRPr="008E4516">
        <w:rPr>
          <w:color w:val="auto"/>
          <w:sz w:val="26"/>
          <w:szCs w:val="26"/>
        </w:rPr>
        <w:t>Pulciņos nodarbības notiek pēc interešu izglītības skolotāju veidotām interešu izglītības programmām. Interešu izglītības programmas tie</w:t>
      </w:r>
      <w:r w:rsidR="001C31D7" w:rsidRPr="008E4516">
        <w:rPr>
          <w:color w:val="auto"/>
          <w:sz w:val="26"/>
          <w:szCs w:val="26"/>
        </w:rPr>
        <w:t>k realizētas pa mācību gadiem (</w:t>
      </w:r>
      <w:r w:rsidRPr="008E4516">
        <w:rPr>
          <w:color w:val="auto"/>
          <w:sz w:val="26"/>
          <w:szCs w:val="26"/>
        </w:rPr>
        <w:t>no septembra līdz maijam ieskaitot), ja nav noteikts savādāk.</w:t>
      </w:r>
    </w:p>
    <w:p w:rsidR="001C31D7" w:rsidRPr="008E4516" w:rsidRDefault="001C31D7" w:rsidP="00340770">
      <w:pPr>
        <w:pStyle w:val="Default"/>
        <w:ind w:firstLine="680"/>
        <w:jc w:val="both"/>
        <w:rPr>
          <w:color w:val="auto"/>
          <w:sz w:val="26"/>
          <w:szCs w:val="26"/>
        </w:rPr>
      </w:pPr>
    </w:p>
    <w:p w:rsidR="00626B2B" w:rsidRPr="00C1739A" w:rsidRDefault="00626B2B" w:rsidP="004569FD">
      <w:pPr>
        <w:pStyle w:val="ListParagraph"/>
        <w:numPr>
          <w:ilvl w:val="0"/>
          <w:numId w:val="10"/>
        </w:numPr>
        <w:ind w:left="0" w:firstLine="680"/>
        <w:jc w:val="both"/>
        <w:rPr>
          <w:sz w:val="26"/>
          <w:szCs w:val="26"/>
          <w:lang w:val="lv-LV" w:eastAsia="lv-LV"/>
        </w:rPr>
      </w:pPr>
      <w:r w:rsidRPr="00C1739A">
        <w:rPr>
          <w:sz w:val="26"/>
          <w:szCs w:val="26"/>
          <w:lang w:val="lv-LV"/>
        </w:rPr>
        <w:t>Nodarbības un organizētie pasākumi Centrā beidzas līdz plkst. 21.00.</w:t>
      </w:r>
      <w:r w:rsidRPr="00C1739A">
        <w:rPr>
          <w:sz w:val="32"/>
          <w:szCs w:val="32"/>
          <w:lang w:val="lv-LV" w:eastAsia="lv-LV"/>
        </w:rPr>
        <w:t xml:space="preserve"> </w:t>
      </w:r>
      <w:r w:rsidRPr="00C1739A">
        <w:rPr>
          <w:sz w:val="26"/>
          <w:szCs w:val="26"/>
          <w:lang w:val="lv-LV" w:eastAsia="lv-LV"/>
        </w:rPr>
        <w:t>Izmaiņas darba laikā ir pieļaujamas ar  administrācijas atļauju, pamatojoties uz interešu izglītības skolotāja iesnieguma pamata.</w:t>
      </w:r>
    </w:p>
    <w:p w:rsidR="001C31D7" w:rsidRPr="008E4516" w:rsidRDefault="001C31D7" w:rsidP="00340770">
      <w:pPr>
        <w:ind w:firstLine="680"/>
        <w:rPr>
          <w:sz w:val="26"/>
          <w:szCs w:val="26"/>
          <w:lang w:val="lv-LV" w:eastAsia="lv-LV"/>
        </w:rPr>
      </w:pPr>
    </w:p>
    <w:p w:rsidR="00626B2B" w:rsidRPr="00C1739A" w:rsidRDefault="001C31D7" w:rsidP="004569FD">
      <w:pPr>
        <w:pStyle w:val="ListParagraph"/>
        <w:numPr>
          <w:ilvl w:val="0"/>
          <w:numId w:val="10"/>
        </w:numPr>
        <w:ind w:left="0" w:firstLine="680"/>
        <w:jc w:val="both"/>
        <w:rPr>
          <w:sz w:val="26"/>
          <w:szCs w:val="26"/>
          <w:lang w:val="lv-LV" w:eastAsia="lv-LV"/>
        </w:rPr>
      </w:pPr>
      <w:r w:rsidRPr="00C1739A">
        <w:rPr>
          <w:sz w:val="26"/>
          <w:szCs w:val="26"/>
          <w:lang w:val="lv-LV"/>
        </w:rPr>
        <w:t xml:space="preserve">Par nodarbību </w:t>
      </w:r>
      <w:r w:rsidR="00626B2B" w:rsidRPr="00C1739A">
        <w:rPr>
          <w:sz w:val="26"/>
          <w:szCs w:val="26"/>
          <w:lang w:val="lv-LV"/>
        </w:rPr>
        <w:t>izmaiņām infor</w:t>
      </w:r>
      <w:r w:rsidRPr="00C1739A">
        <w:rPr>
          <w:sz w:val="26"/>
          <w:szCs w:val="26"/>
          <w:lang w:val="lv-LV"/>
        </w:rPr>
        <w:t xml:space="preserve">mācija pieejama </w:t>
      </w:r>
      <w:r w:rsidR="00626B2B" w:rsidRPr="00C1739A">
        <w:rPr>
          <w:sz w:val="26"/>
          <w:szCs w:val="26"/>
          <w:lang w:val="lv-LV"/>
        </w:rPr>
        <w:t>Centra informācijas stend</w:t>
      </w:r>
      <w:r w:rsidR="00C1739A" w:rsidRPr="00C1739A">
        <w:rPr>
          <w:sz w:val="26"/>
          <w:szCs w:val="26"/>
          <w:lang w:val="lv-LV"/>
        </w:rPr>
        <w:t>os</w:t>
      </w:r>
      <w:r w:rsidR="00626B2B" w:rsidRPr="00C1739A">
        <w:rPr>
          <w:sz w:val="26"/>
          <w:szCs w:val="26"/>
          <w:lang w:val="lv-LV"/>
        </w:rPr>
        <w:t>, m</w:t>
      </w:r>
      <w:r w:rsidR="00BD411A" w:rsidRPr="00C1739A">
        <w:rPr>
          <w:sz w:val="26"/>
          <w:szCs w:val="26"/>
          <w:lang w:val="lv-LV"/>
        </w:rPr>
        <w:t xml:space="preserve">ājas lapā  vai zvanot pa tālruņiem </w:t>
      </w:r>
      <w:r w:rsidR="00626B2B" w:rsidRPr="00C1739A">
        <w:rPr>
          <w:sz w:val="26"/>
          <w:szCs w:val="26"/>
          <w:lang w:val="lv-LV"/>
        </w:rPr>
        <w:t xml:space="preserve"> 67612354 </w:t>
      </w:r>
      <w:proofErr w:type="spellStart"/>
      <w:r w:rsidR="00BD411A" w:rsidRPr="00C1739A">
        <w:rPr>
          <w:sz w:val="26"/>
          <w:szCs w:val="26"/>
          <w:lang w:val="lv-LV"/>
        </w:rPr>
        <w:t>Altonavas</w:t>
      </w:r>
      <w:proofErr w:type="spellEnd"/>
      <w:r w:rsidR="00BD411A" w:rsidRPr="00C1739A">
        <w:rPr>
          <w:sz w:val="26"/>
          <w:szCs w:val="26"/>
          <w:lang w:val="lv-LV"/>
        </w:rPr>
        <w:t xml:space="preserve"> ielā 6, 67105436 Imantas ielā 11a un 67404160 Ruses ielā 13.</w:t>
      </w:r>
    </w:p>
    <w:p w:rsidR="001C31D7" w:rsidRPr="008E4516" w:rsidRDefault="001C31D7" w:rsidP="00340770">
      <w:pPr>
        <w:pStyle w:val="Default"/>
        <w:ind w:firstLine="680"/>
        <w:jc w:val="both"/>
        <w:rPr>
          <w:color w:val="auto"/>
          <w:sz w:val="26"/>
          <w:szCs w:val="26"/>
        </w:rPr>
      </w:pPr>
    </w:p>
    <w:p w:rsidR="001C31D7" w:rsidRPr="008E4516" w:rsidRDefault="001C31D7" w:rsidP="00340770">
      <w:pPr>
        <w:pStyle w:val="Default"/>
        <w:jc w:val="center"/>
        <w:rPr>
          <w:color w:val="auto"/>
          <w:sz w:val="26"/>
          <w:szCs w:val="26"/>
        </w:rPr>
      </w:pPr>
      <w:r w:rsidRPr="008E4516">
        <w:rPr>
          <w:b/>
          <w:bCs/>
          <w:color w:val="auto"/>
          <w:sz w:val="26"/>
          <w:szCs w:val="26"/>
        </w:rPr>
        <w:t>III. Izglītojamā tiesības</w:t>
      </w:r>
    </w:p>
    <w:p w:rsidR="001C31D7" w:rsidRPr="008E4516" w:rsidRDefault="001C31D7" w:rsidP="00340770">
      <w:pPr>
        <w:pStyle w:val="Default"/>
        <w:jc w:val="both"/>
        <w:rPr>
          <w:color w:val="auto"/>
          <w:sz w:val="26"/>
          <w:szCs w:val="26"/>
        </w:rPr>
      </w:pPr>
    </w:p>
    <w:p w:rsidR="001C31D7" w:rsidRPr="008E4516" w:rsidRDefault="001C31D7" w:rsidP="004569FD">
      <w:pPr>
        <w:pStyle w:val="Default"/>
        <w:numPr>
          <w:ilvl w:val="0"/>
          <w:numId w:val="10"/>
        </w:numPr>
        <w:ind w:left="0" w:firstLine="680"/>
        <w:jc w:val="both"/>
        <w:rPr>
          <w:color w:val="auto"/>
          <w:sz w:val="26"/>
          <w:szCs w:val="26"/>
        </w:rPr>
      </w:pPr>
      <w:r w:rsidRPr="008E4516">
        <w:rPr>
          <w:color w:val="auto"/>
          <w:sz w:val="26"/>
          <w:szCs w:val="26"/>
        </w:rPr>
        <w:t xml:space="preserve">Pamatojoties uz 17.11.1998. Izglītības likuma 55. pantu ,,Par izglītojamo tiesībām” audzēknim ir tiesības: </w:t>
      </w:r>
    </w:p>
    <w:p w:rsidR="0077272C" w:rsidRDefault="00617726" w:rsidP="0077272C">
      <w:pPr>
        <w:pStyle w:val="Default"/>
        <w:numPr>
          <w:ilvl w:val="1"/>
          <w:numId w:val="10"/>
        </w:numPr>
        <w:ind w:left="0" w:firstLine="720"/>
        <w:jc w:val="both"/>
        <w:rPr>
          <w:color w:val="auto"/>
          <w:sz w:val="26"/>
          <w:szCs w:val="26"/>
        </w:rPr>
      </w:pPr>
      <w:r w:rsidRPr="008E4516">
        <w:rPr>
          <w:color w:val="auto"/>
          <w:sz w:val="26"/>
          <w:szCs w:val="26"/>
        </w:rPr>
        <w:t>b</w:t>
      </w:r>
      <w:r w:rsidR="001C31D7" w:rsidRPr="008E4516">
        <w:rPr>
          <w:color w:val="auto"/>
          <w:sz w:val="26"/>
          <w:szCs w:val="26"/>
        </w:rPr>
        <w:t>rīvi izteikt un aizstāvēt savus uzskatus atbilstoši demokrātijas pamatprincipiem, neaizskarot cilvēka,</w:t>
      </w:r>
      <w:r w:rsidRPr="008E4516">
        <w:rPr>
          <w:color w:val="auto"/>
          <w:sz w:val="26"/>
          <w:szCs w:val="26"/>
        </w:rPr>
        <w:t xml:space="preserve"> Centra un valsts cieņu un godu</w:t>
      </w:r>
      <w:r w:rsidR="0091419F" w:rsidRPr="008E4516">
        <w:rPr>
          <w:color w:val="auto"/>
          <w:sz w:val="26"/>
          <w:szCs w:val="26"/>
        </w:rPr>
        <w:t>;</w:t>
      </w:r>
      <w:r w:rsidR="001C31D7" w:rsidRPr="008E4516">
        <w:rPr>
          <w:color w:val="auto"/>
          <w:sz w:val="26"/>
          <w:szCs w:val="26"/>
        </w:rPr>
        <w:t xml:space="preserve"> </w:t>
      </w:r>
    </w:p>
    <w:p w:rsidR="001C31D7" w:rsidRPr="008E4516" w:rsidRDefault="0091419F" w:rsidP="0077272C">
      <w:pPr>
        <w:pStyle w:val="Default"/>
        <w:numPr>
          <w:ilvl w:val="1"/>
          <w:numId w:val="10"/>
        </w:numPr>
        <w:ind w:left="0" w:firstLine="720"/>
        <w:jc w:val="both"/>
        <w:rPr>
          <w:color w:val="auto"/>
          <w:sz w:val="26"/>
          <w:szCs w:val="26"/>
        </w:rPr>
      </w:pPr>
      <w:r w:rsidRPr="008E4516">
        <w:rPr>
          <w:color w:val="auto"/>
          <w:sz w:val="26"/>
          <w:szCs w:val="26"/>
        </w:rPr>
        <w:t>s</w:t>
      </w:r>
      <w:r w:rsidR="001C31D7" w:rsidRPr="008E4516">
        <w:rPr>
          <w:color w:val="auto"/>
          <w:sz w:val="26"/>
          <w:szCs w:val="26"/>
        </w:rPr>
        <w:t>aņemt informāciju, kas ir nepieciešama mācību procesam, kā arī ar izgl</w:t>
      </w:r>
      <w:r w:rsidRPr="008E4516">
        <w:rPr>
          <w:color w:val="auto"/>
          <w:sz w:val="26"/>
          <w:szCs w:val="26"/>
        </w:rPr>
        <w:t>ītošanos saistītiem jautājumiem;</w:t>
      </w:r>
      <w:r w:rsidR="001C31D7" w:rsidRPr="008E4516">
        <w:rPr>
          <w:color w:val="auto"/>
          <w:sz w:val="26"/>
          <w:szCs w:val="26"/>
        </w:rPr>
        <w:t xml:space="preserve"> </w:t>
      </w:r>
    </w:p>
    <w:p w:rsidR="001C31D7" w:rsidRPr="008E4516" w:rsidRDefault="0091419F" w:rsidP="0077272C">
      <w:pPr>
        <w:pStyle w:val="Default"/>
        <w:numPr>
          <w:ilvl w:val="1"/>
          <w:numId w:val="10"/>
        </w:numPr>
        <w:ind w:left="0" w:firstLine="720"/>
        <w:jc w:val="both"/>
        <w:rPr>
          <w:color w:val="auto"/>
          <w:sz w:val="26"/>
          <w:szCs w:val="26"/>
        </w:rPr>
      </w:pPr>
      <w:r w:rsidRPr="008E4516">
        <w:rPr>
          <w:color w:val="auto"/>
          <w:sz w:val="26"/>
          <w:szCs w:val="26"/>
        </w:rPr>
        <w:t>i</w:t>
      </w:r>
      <w:r w:rsidR="001C31D7" w:rsidRPr="008E4516">
        <w:rPr>
          <w:color w:val="auto"/>
          <w:sz w:val="26"/>
          <w:szCs w:val="26"/>
        </w:rPr>
        <w:t>zglītošanās procesā izmantot izglītības iestādes telpas, pieejamos mācību līdzekļus, iepriekš saņemot skolotāja  atļauju,  izrādot saudzīgu a</w:t>
      </w:r>
      <w:r w:rsidRPr="008E4516">
        <w:rPr>
          <w:color w:val="auto"/>
          <w:sz w:val="26"/>
          <w:szCs w:val="26"/>
        </w:rPr>
        <w:t>ttieksmi pret tiem.</w:t>
      </w:r>
    </w:p>
    <w:p w:rsidR="0091419F" w:rsidRPr="008E4516" w:rsidRDefault="0091419F" w:rsidP="00340770">
      <w:pPr>
        <w:pStyle w:val="Default"/>
        <w:jc w:val="both"/>
        <w:rPr>
          <w:color w:val="auto"/>
          <w:sz w:val="26"/>
          <w:szCs w:val="26"/>
        </w:rPr>
      </w:pPr>
    </w:p>
    <w:p w:rsidR="001C31D7" w:rsidRPr="008E4516" w:rsidRDefault="001C31D7" w:rsidP="0077272C">
      <w:pPr>
        <w:pStyle w:val="Default"/>
        <w:numPr>
          <w:ilvl w:val="0"/>
          <w:numId w:val="10"/>
        </w:numPr>
        <w:ind w:left="0" w:firstLine="680"/>
        <w:jc w:val="both"/>
        <w:rPr>
          <w:color w:val="auto"/>
          <w:sz w:val="26"/>
          <w:szCs w:val="26"/>
        </w:rPr>
      </w:pPr>
      <w:r w:rsidRPr="008E4516">
        <w:rPr>
          <w:color w:val="auto"/>
          <w:sz w:val="26"/>
          <w:szCs w:val="26"/>
        </w:rPr>
        <w:t xml:space="preserve">Ikvienam audzēknim  ir tiesības: </w:t>
      </w:r>
    </w:p>
    <w:p w:rsidR="001C31D7" w:rsidRPr="008E4516" w:rsidRDefault="0091419F" w:rsidP="0077272C">
      <w:pPr>
        <w:pStyle w:val="Default"/>
        <w:numPr>
          <w:ilvl w:val="1"/>
          <w:numId w:val="10"/>
        </w:numPr>
        <w:ind w:left="0" w:firstLine="720"/>
        <w:jc w:val="both"/>
        <w:rPr>
          <w:color w:val="auto"/>
          <w:sz w:val="26"/>
          <w:szCs w:val="26"/>
        </w:rPr>
      </w:pPr>
      <w:r w:rsidRPr="008E4516">
        <w:rPr>
          <w:color w:val="auto"/>
          <w:sz w:val="26"/>
          <w:szCs w:val="26"/>
        </w:rPr>
        <w:t>i</w:t>
      </w:r>
      <w:r w:rsidR="001C31D7" w:rsidRPr="008E4516">
        <w:rPr>
          <w:color w:val="auto"/>
          <w:sz w:val="26"/>
          <w:szCs w:val="26"/>
        </w:rPr>
        <w:t>egūt interešu izglītību atbilstoši izvēlētajai programmai un sa</w:t>
      </w:r>
      <w:r w:rsidRPr="008E4516">
        <w:rPr>
          <w:color w:val="auto"/>
          <w:sz w:val="26"/>
          <w:szCs w:val="26"/>
        </w:rPr>
        <w:t>turīgi pavadīt savu brīvo laiku;</w:t>
      </w:r>
    </w:p>
    <w:p w:rsidR="001C31D7" w:rsidRPr="008E4516" w:rsidRDefault="0091419F" w:rsidP="0077272C">
      <w:pPr>
        <w:pStyle w:val="Default"/>
        <w:numPr>
          <w:ilvl w:val="1"/>
          <w:numId w:val="10"/>
        </w:numPr>
        <w:ind w:left="0" w:firstLine="720"/>
        <w:jc w:val="both"/>
        <w:rPr>
          <w:color w:val="auto"/>
          <w:sz w:val="26"/>
          <w:szCs w:val="26"/>
        </w:rPr>
      </w:pPr>
      <w:r w:rsidRPr="008E4516">
        <w:rPr>
          <w:color w:val="auto"/>
          <w:sz w:val="26"/>
          <w:szCs w:val="26"/>
        </w:rPr>
        <w:t>n</w:t>
      </w:r>
      <w:r w:rsidR="001C31D7" w:rsidRPr="008E4516">
        <w:rPr>
          <w:color w:val="auto"/>
          <w:sz w:val="26"/>
          <w:szCs w:val="26"/>
        </w:rPr>
        <w:t>etraucēti strādāt pulciņu nodarbībās, izmantojot tām atvēlēto laiku mācību mērķiem, pilnveidot un attīstīt savas radošās spējas, saņemt adekvātu sav</w:t>
      </w:r>
      <w:r w:rsidRPr="008E4516">
        <w:rPr>
          <w:color w:val="auto"/>
          <w:sz w:val="26"/>
          <w:szCs w:val="26"/>
        </w:rPr>
        <w:t>u zināšanu, prasmju novērtējumu;</w:t>
      </w:r>
    </w:p>
    <w:p w:rsidR="001C31D7" w:rsidRPr="008E4516" w:rsidRDefault="0091419F" w:rsidP="0077272C">
      <w:pPr>
        <w:pStyle w:val="Default"/>
        <w:numPr>
          <w:ilvl w:val="1"/>
          <w:numId w:val="10"/>
        </w:numPr>
        <w:ind w:left="0" w:firstLine="720"/>
        <w:jc w:val="both"/>
        <w:rPr>
          <w:color w:val="auto"/>
          <w:sz w:val="26"/>
          <w:szCs w:val="26"/>
        </w:rPr>
      </w:pPr>
      <w:r w:rsidRPr="008E4516">
        <w:rPr>
          <w:color w:val="auto"/>
          <w:sz w:val="26"/>
          <w:szCs w:val="26"/>
        </w:rPr>
        <w:t>a</w:t>
      </w:r>
      <w:r w:rsidR="001C31D7" w:rsidRPr="008E4516">
        <w:rPr>
          <w:color w:val="auto"/>
          <w:sz w:val="26"/>
          <w:szCs w:val="26"/>
        </w:rPr>
        <w:t>pmeklēt Centru un tā organizētos pasākumus dzīvība</w:t>
      </w:r>
      <w:r w:rsidRPr="008E4516">
        <w:rPr>
          <w:color w:val="auto"/>
          <w:sz w:val="26"/>
          <w:szCs w:val="26"/>
        </w:rPr>
        <w:t>i un veselībai drošos apstākļos;</w:t>
      </w:r>
    </w:p>
    <w:p w:rsidR="001C31D7" w:rsidRPr="008E4516" w:rsidRDefault="0091419F" w:rsidP="0077272C">
      <w:pPr>
        <w:pStyle w:val="Default"/>
        <w:numPr>
          <w:ilvl w:val="1"/>
          <w:numId w:val="10"/>
        </w:numPr>
        <w:ind w:left="0" w:firstLine="680"/>
        <w:jc w:val="both"/>
        <w:rPr>
          <w:color w:val="auto"/>
          <w:sz w:val="26"/>
          <w:szCs w:val="26"/>
        </w:rPr>
      </w:pPr>
      <w:r w:rsidRPr="008E4516">
        <w:rPr>
          <w:color w:val="auto"/>
          <w:sz w:val="26"/>
          <w:szCs w:val="26"/>
        </w:rPr>
        <w:lastRenderedPageBreak/>
        <w:t>p</w:t>
      </w:r>
      <w:r w:rsidR="001C31D7" w:rsidRPr="008E4516">
        <w:rPr>
          <w:color w:val="auto"/>
          <w:sz w:val="26"/>
          <w:szCs w:val="26"/>
        </w:rPr>
        <w:t>ārstāvēt Centru dažāda mēroga pasākumos, konkursos, skatēs, sacen</w:t>
      </w:r>
      <w:r w:rsidRPr="008E4516">
        <w:rPr>
          <w:color w:val="auto"/>
          <w:sz w:val="26"/>
          <w:szCs w:val="26"/>
        </w:rPr>
        <w:t>sībās, projektos;</w:t>
      </w:r>
    </w:p>
    <w:p w:rsidR="001C31D7" w:rsidRPr="008E4516" w:rsidRDefault="0091419F" w:rsidP="0077272C">
      <w:pPr>
        <w:pStyle w:val="Default"/>
        <w:numPr>
          <w:ilvl w:val="1"/>
          <w:numId w:val="10"/>
        </w:numPr>
        <w:ind w:left="0" w:firstLine="680"/>
        <w:jc w:val="both"/>
        <w:rPr>
          <w:color w:val="auto"/>
          <w:sz w:val="26"/>
          <w:szCs w:val="26"/>
        </w:rPr>
      </w:pPr>
      <w:r w:rsidRPr="008E4516">
        <w:rPr>
          <w:color w:val="auto"/>
          <w:sz w:val="26"/>
          <w:szCs w:val="26"/>
        </w:rPr>
        <w:t>l</w:t>
      </w:r>
      <w:r w:rsidR="001C31D7" w:rsidRPr="008E4516">
        <w:rPr>
          <w:color w:val="auto"/>
          <w:sz w:val="26"/>
          <w:szCs w:val="26"/>
        </w:rPr>
        <w:t>ūgt un saņemt padomu, aizstāvību un atbalstu no Centra pedagoģiskā personāla, atbalsta</w:t>
      </w:r>
      <w:r w:rsidRPr="008E4516">
        <w:rPr>
          <w:color w:val="auto"/>
          <w:sz w:val="26"/>
          <w:szCs w:val="26"/>
        </w:rPr>
        <w:t xml:space="preserve"> personāla un citiem audzēkņiem;</w:t>
      </w:r>
      <w:r w:rsidR="001C31D7" w:rsidRPr="008E4516">
        <w:rPr>
          <w:color w:val="auto"/>
          <w:sz w:val="26"/>
          <w:szCs w:val="26"/>
        </w:rPr>
        <w:t xml:space="preserve"> </w:t>
      </w:r>
    </w:p>
    <w:p w:rsidR="001C31D7" w:rsidRPr="008E4516" w:rsidRDefault="0091419F" w:rsidP="0077272C">
      <w:pPr>
        <w:pStyle w:val="Default"/>
        <w:numPr>
          <w:ilvl w:val="1"/>
          <w:numId w:val="10"/>
        </w:numPr>
        <w:ind w:left="0" w:firstLine="680"/>
        <w:jc w:val="both"/>
        <w:rPr>
          <w:color w:val="auto"/>
          <w:sz w:val="26"/>
          <w:szCs w:val="26"/>
        </w:rPr>
      </w:pPr>
      <w:r w:rsidRPr="008E4516">
        <w:rPr>
          <w:color w:val="auto"/>
          <w:sz w:val="26"/>
          <w:szCs w:val="26"/>
        </w:rPr>
        <w:t>s</w:t>
      </w:r>
      <w:r w:rsidR="001C31D7" w:rsidRPr="008E4516">
        <w:rPr>
          <w:color w:val="auto"/>
          <w:sz w:val="26"/>
          <w:szCs w:val="26"/>
        </w:rPr>
        <w:t>aņemt pret sevi cilvēci</w:t>
      </w:r>
      <w:r w:rsidRPr="008E4516">
        <w:rPr>
          <w:color w:val="auto"/>
          <w:sz w:val="26"/>
          <w:szCs w:val="26"/>
        </w:rPr>
        <w:t>sku cieņu apliecinošu attieksmi;</w:t>
      </w:r>
      <w:r w:rsidR="001C31D7" w:rsidRPr="008E4516">
        <w:rPr>
          <w:color w:val="auto"/>
          <w:sz w:val="26"/>
          <w:szCs w:val="26"/>
        </w:rPr>
        <w:t xml:space="preserve"> </w:t>
      </w:r>
    </w:p>
    <w:p w:rsidR="001C31D7" w:rsidRPr="008E4516" w:rsidRDefault="0091419F" w:rsidP="0077272C">
      <w:pPr>
        <w:pStyle w:val="Default"/>
        <w:numPr>
          <w:ilvl w:val="1"/>
          <w:numId w:val="10"/>
        </w:numPr>
        <w:ind w:left="0" w:firstLine="680"/>
        <w:jc w:val="both"/>
        <w:rPr>
          <w:color w:val="auto"/>
        </w:rPr>
      </w:pPr>
      <w:r w:rsidRPr="008E4516">
        <w:rPr>
          <w:color w:val="auto"/>
          <w:sz w:val="26"/>
          <w:szCs w:val="26"/>
        </w:rPr>
        <w:t>a</w:t>
      </w:r>
      <w:r w:rsidR="001C31D7" w:rsidRPr="008E4516">
        <w:rPr>
          <w:color w:val="auto"/>
          <w:sz w:val="26"/>
          <w:szCs w:val="26"/>
        </w:rPr>
        <w:t xml:space="preserve">ttīstīt savas radošās spējas, pilnveidoties </w:t>
      </w:r>
      <w:r w:rsidRPr="008E4516">
        <w:rPr>
          <w:color w:val="auto"/>
          <w:sz w:val="26"/>
          <w:szCs w:val="26"/>
        </w:rPr>
        <w:t>kulturālā un tikumiskā gaisotnē;</w:t>
      </w:r>
      <w:r w:rsidR="001C31D7" w:rsidRPr="008E4516">
        <w:rPr>
          <w:color w:val="auto"/>
          <w:sz w:val="26"/>
          <w:szCs w:val="26"/>
        </w:rPr>
        <w:t xml:space="preserve"> </w:t>
      </w:r>
    </w:p>
    <w:p w:rsidR="001C31D7" w:rsidRPr="008E4516" w:rsidRDefault="0091419F" w:rsidP="0077272C">
      <w:pPr>
        <w:pStyle w:val="Default"/>
        <w:numPr>
          <w:ilvl w:val="1"/>
          <w:numId w:val="10"/>
        </w:numPr>
        <w:ind w:left="0" w:firstLine="680"/>
        <w:jc w:val="both"/>
        <w:rPr>
          <w:color w:val="auto"/>
          <w:sz w:val="26"/>
          <w:szCs w:val="26"/>
        </w:rPr>
      </w:pPr>
      <w:r w:rsidRPr="008E4516">
        <w:rPr>
          <w:color w:val="auto"/>
          <w:sz w:val="26"/>
          <w:szCs w:val="26"/>
        </w:rPr>
        <w:t>s</w:t>
      </w:r>
      <w:r w:rsidR="001C31D7" w:rsidRPr="008E4516">
        <w:rPr>
          <w:color w:val="auto"/>
          <w:sz w:val="26"/>
          <w:szCs w:val="26"/>
        </w:rPr>
        <w:t>aņemt ne</w:t>
      </w:r>
      <w:r w:rsidRPr="008E4516">
        <w:rPr>
          <w:color w:val="auto"/>
          <w:sz w:val="26"/>
          <w:szCs w:val="26"/>
        </w:rPr>
        <w:t>atliekamo medicīnisko palīdzību;</w:t>
      </w:r>
      <w:r w:rsidR="001C31D7" w:rsidRPr="008E4516">
        <w:rPr>
          <w:color w:val="auto"/>
          <w:sz w:val="26"/>
          <w:szCs w:val="26"/>
        </w:rPr>
        <w:t xml:space="preserve"> </w:t>
      </w:r>
    </w:p>
    <w:p w:rsidR="001C31D7" w:rsidRPr="008E4516" w:rsidRDefault="0091419F" w:rsidP="0077272C">
      <w:pPr>
        <w:pStyle w:val="Default"/>
        <w:numPr>
          <w:ilvl w:val="1"/>
          <w:numId w:val="10"/>
        </w:numPr>
        <w:ind w:left="0" w:firstLine="680"/>
        <w:jc w:val="both"/>
        <w:rPr>
          <w:color w:val="auto"/>
          <w:sz w:val="26"/>
          <w:szCs w:val="26"/>
        </w:rPr>
      </w:pPr>
      <w:r w:rsidRPr="008E4516">
        <w:rPr>
          <w:color w:val="auto"/>
          <w:sz w:val="26"/>
          <w:szCs w:val="26"/>
        </w:rPr>
        <w:t>i</w:t>
      </w:r>
      <w:r w:rsidR="001C31D7" w:rsidRPr="008E4516">
        <w:rPr>
          <w:color w:val="auto"/>
          <w:sz w:val="26"/>
          <w:szCs w:val="26"/>
        </w:rPr>
        <w:t>zteikt priekšlikum</w:t>
      </w:r>
      <w:r w:rsidRPr="008E4516">
        <w:rPr>
          <w:color w:val="auto"/>
          <w:sz w:val="26"/>
          <w:szCs w:val="26"/>
        </w:rPr>
        <w:t>us Centra dzīves pilnveidošanai;</w:t>
      </w:r>
      <w:r w:rsidR="001C31D7" w:rsidRPr="008E4516">
        <w:rPr>
          <w:color w:val="auto"/>
          <w:sz w:val="26"/>
          <w:szCs w:val="26"/>
        </w:rPr>
        <w:t xml:space="preserve"> </w:t>
      </w:r>
    </w:p>
    <w:p w:rsidR="001C31D7" w:rsidRPr="008E4516" w:rsidRDefault="0091419F" w:rsidP="0077272C">
      <w:pPr>
        <w:pStyle w:val="Default"/>
        <w:numPr>
          <w:ilvl w:val="1"/>
          <w:numId w:val="10"/>
        </w:numPr>
        <w:ind w:left="0" w:firstLine="680"/>
        <w:jc w:val="both"/>
        <w:rPr>
          <w:color w:val="auto"/>
          <w:sz w:val="26"/>
          <w:szCs w:val="26"/>
        </w:rPr>
      </w:pPr>
      <w:r w:rsidRPr="008E4516">
        <w:rPr>
          <w:color w:val="auto"/>
          <w:sz w:val="26"/>
          <w:szCs w:val="26"/>
        </w:rPr>
        <w:t>p</w:t>
      </w:r>
      <w:r w:rsidR="001C31D7" w:rsidRPr="008E4516">
        <w:rPr>
          <w:color w:val="auto"/>
          <w:sz w:val="26"/>
          <w:szCs w:val="26"/>
        </w:rPr>
        <w:t>ar sasniegumiem un panākumiem saņemt Centra  pateicības, atzinības rakstus un citus apbalvojumus.</w:t>
      </w:r>
    </w:p>
    <w:p w:rsidR="0091419F" w:rsidRDefault="0091419F" w:rsidP="00340770">
      <w:pPr>
        <w:pStyle w:val="Default"/>
        <w:jc w:val="both"/>
        <w:rPr>
          <w:color w:val="auto"/>
          <w:sz w:val="26"/>
          <w:szCs w:val="26"/>
        </w:rPr>
      </w:pPr>
    </w:p>
    <w:p w:rsidR="000C6E77" w:rsidRPr="009E14D1" w:rsidRDefault="000C6E77" w:rsidP="0077272C">
      <w:pPr>
        <w:pStyle w:val="ListParagraph"/>
        <w:numPr>
          <w:ilvl w:val="0"/>
          <w:numId w:val="10"/>
        </w:numPr>
        <w:tabs>
          <w:tab w:val="left" w:pos="709"/>
        </w:tabs>
        <w:ind w:left="0" w:firstLine="680"/>
        <w:jc w:val="both"/>
        <w:rPr>
          <w:rFonts w:eastAsia="Calibri"/>
          <w:color w:val="000000" w:themeColor="text1"/>
          <w:sz w:val="26"/>
          <w:szCs w:val="26"/>
          <w:lang w:val="lv-LV"/>
        </w:rPr>
      </w:pPr>
      <w:r w:rsidRPr="009E14D1">
        <w:rPr>
          <w:rFonts w:eastAsia="Calibri"/>
          <w:color w:val="000000" w:themeColor="text1"/>
          <w:sz w:val="26"/>
          <w:szCs w:val="26"/>
          <w:lang w:val="lv-LV"/>
        </w:rPr>
        <w:t xml:space="preserve">Ikvienam </w:t>
      </w:r>
      <w:r w:rsidR="0077521C" w:rsidRPr="009E14D1">
        <w:rPr>
          <w:rFonts w:eastAsia="Calibri"/>
          <w:color w:val="000000" w:themeColor="text1"/>
          <w:sz w:val="26"/>
          <w:szCs w:val="26"/>
          <w:lang w:val="lv-LV"/>
        </w:rPr>
        <w:t xml:space="preserve">Centra </w:t>
      </w:r>
      <w:r w:rsidRPr="009E14D1">
        <w:rPr>
          <w:rFonts w:eastAsia="Calibri"/>
          <w:color w:val="000000" w:themeColor="text1"/>
          <w:sz w:val="26"/>
          <w:szCs w:val="26"/>
          <w:lang w:val="lv-LV"/>
        </w:rPr>
        <w:t xml:space="preserve">skolas vecuma audzēknim ir tiesības griezties pie </w:t>
      </w:r>
      <w:r w:rsidR="0077521C" w:rsidRPr="009E14D1">
        <w:rPr>
          <w:rFonts w:eastAsia="Calibri"/>
          <w:color w:val="000000" w:themeColor="text1"/>
          <w:sz w:val="26"/>
          <w:szCs w:val="26"/>
          <w:lang w:val="lv-LV"/>
        </w:rPr>
        <w:t xml:space="preserve">Centra </w:t>
      </w:r>
      <w:r w:rsidRPr="009E14D1">
        <w:rPr>
          <w:rFonts w:eastAsia="Calibri"/>
          <w:color w:val="000000" w:themeColor="text1"/>
          <w:sz w:val="26"/>
          <w:szCs w:val="26"/>
          <w:lang w:val="lv-LV"/>
        </w:rPr>
        <w:t>direktora apmeklētāju pieņemšanas laikā ar mutvārdu vai rakstveida iesniegumu, sūdzību vai priekšlikumu,</w:t>
      </w:r>
      <w:r w:rsidR="0077521C" w:rsidRPr="009E14D1">
        <w:rPr>
          <w:rFonts w:eastAsia="Calibri"/>
          <w:color w:val="000000" w:themeColor="text1"/>
          <w:sz w:val="26"/>
          <w:szCs w:val="26"/>
          <w:lang w:val="lv-LV"/>
        </w:rPr>
        <w:t xml:space="preserve"> kuru lietvedības pārzinis reģistrē Rīgas domes Lietvedības informatīvajā sistēmā (turpmāk - RD LIS).</w:t>
      </w:r>
      <w:r w:rsidRPr="009E14D1">
        <w:rPr>
          <w:rFonts w:eastAsia="Calibri"/>
          <w:color w:val="000000" w:themeColor="text1"/>
          <w:sz w:val="26"/>
          <w:szCs w:val="26"/>
          <w:lang w:val="lv-LV"/>
        </w:rPr>
        <w:t xml:space="preserve"> </w:t>
      </w:r>
      <w:r w:rsidR="0077521C" w:rsidRPr="009E14D1">
        <w:rPr>
          <w:rFonts w:eastAsia="Calibri"/>
          <w:color w:val="000000" w:themeColor="text1"/>
          <w:sz w:val="26"/>
          <w:szCs w:val="26"/>
          <w:lang w:val="lv-LV"/>
        </w:rPr>
        <w:t>I</w:t>
      </w:r>
      <w:r w:rsidRPr="009E14D1">
        <w:rPr>
          <w:rFonts w:eastAsia="Calibri"/>
          <w:color w:val="000000" w:themeColor="text1"/>
          <w:sz w:val="26"/>
          <w:szCs w:val="26"/>
          <w:lang w:val="lv-LV"/>
        </w:rPr>
        <w:t>esnieguma izskatīšanas gaita un pieņemtais lēmums</w:t>
      </w:r>
      <w:r w:rsidR="0077521C" w:rsidRPr="009E14D1">
        <w:rPr>
          <w:rFonts w:eastAsia="Calibri"/>
          <w:color w:val="000000" w:themeColor="text1"/>
          <w:sz w:val="26"/>
          <w:szCs w:val="26"/>
          <w:lang w:val="lv-LV"/>
        </w:rPr>
        <w:t xml:space="preserve"> tiek fiksēts administrācijas sēdes protokolā</w:t>
      </w:r>
      <w:r w:rsidRPr="009E14D1">
        <w:rPr>
          <w:rFonts w:eastAsia="Calibri"/>
          <w:color w:val="000000" w:themeColor="text1"/>
          <w:sz w:val="26"/>
          <w:szCs w:val="26"/>
          <w:lang w:val="lv-LV"/>
        </w:rPr>
        <w:t>.</w:t>
      </w:r>
      <w:r w:rsidR="0077521C" w:rsidRPr="009E14D1">
        <w:rPr>
          <w:rFonts w:eastAsia="Calibri"/>
          <w:color w:val="000000" w:themeColor="text1"/>
          <w:sz w:val="26"/>
          <w:szCs w:val="26"/>
          <w:lang w:val="lv-LV"/>
        </w:rPr>
        <w:t xml:space="preserve"> </w:t>
      </w:r>
      <w:r w:rsidRPr="009E14D1">
        <w:rPr>
          <w:rFonts w:eastAsia="Calibri"/>
          <w:color w:val="000000" w:themeColor="text1"/>
          <w:sz w:val="26"/>
          <w:szCs w:val="26"/>
          <w:lang w:val="lv-LV"/>
        </w:rPr>
        <w:t>Audzēkņa iesniegum</w:t>
      </w:r>
      <w:r w:rsidR="0077521C" w:rsidRPr="009E14D1">
        <w:rPr>
          <w:rFonts w:eastAsia="Calibri"/>
          <w:color w:val="000000" w:themeColor="text1"/>
          <w:sz w:val="26"/>
          <w:szCs w:val="26"/>
          <w:lang w:val="lv-LV"/>
        </w:rPr>
        <w:t>u</w:t>
      </w:r>
      <w:r w:rsidRPr="009E14D1">
        <w:rPr>
          <w:rFonts w:eastAsia="Calibri"/>
          <w:color w:val="000000" w:themeColor="text1"/>
          <w:sz w:val="26"/>
          <w:szCs w:val="26"/>
          <w:lang w:val="lv-LV"/>
        </w:rPr>
        <w:t xml:space="preserve"> pēc izskatīšanas </w:t>
      </w:r>
      <w:r w:rsidR="00186432" w:rsidRPr="009E14D1">
        <w:rPr>
          <w:rFonts w:eastAsia="Calibri"/>
          <w:color w:val="000000" w:themeColor="text1"/>
          <w:sz w:val="26"/>
          <w:szCs w:val="26"/>
          <w:lang w:val="lv-LV"/>
        </w:rPr>
        <w:t xml:space="preserve">tiek </w:t>
      </w:r>
      <w:r w:rsidRPr="009E14D1">
        <w:rPr>
          <w:rFonts w:eastAsia="Calibri"/>
          <w:color w:val="000000" w:themeColor="text1"/>
          <w:sz w:val="26"/>
          <w:szCs w:val="26"/>
          <w:lang w:val="lv-LV"/>
        </w:rPr>
        <w:t>glabā</w:t>
      </w:r>
      <w:r w:rsidR="00186432" w:rsidRPr="009E14D1">
        <w:rPr>
          <w:rFonts w:eastAsia="Calibri"/>
          <w:color w:val="000000" w:themeColor="text1"/>
          <w:sz w:val="26"/>
          <w:szCs w:val="26"/>
          <w:lang w:val="lv-LV"/>
        </w:rPr>
        <w:t>ti</w:t>
      </w:r>
      <w:r w:rsidRPr="009E14D1">
        <w:rPr>
          <w:rFonts w:eastAsia="Calibri"/>
          <w:color w:val="000000" w:themeColor="text1"/>
          <w:sz w:val="26"/>
          <w:szCs w:val="26"/>
          <w:lang w:val="lv-LV"/>
        </w:rPr>
        <w:t xml:space="preserve"> </w:t>
      </w:r>
      <w:r w:rsidR="0077521C" w:rsidRPr="009E14D1">
        <w:rPr>
          <w:rFonts w:eastAsia="Calibri"/>
          <w:color w:val="000000" w:themeColor="text1"/>
          <w:sz w:val="26"/>
          <w:szCs w:val="26"/>
          <w:lang w:val="lv-LV"/>
        </w:rPr>
        <w:t xml:space="preserve"> </w:t>
      </w:r>
      <w:r w:rsidR="00186432" w:rsidRPr="009E14D1">
        <w:rPr>
          <w:rFonts w:eastAsia="Calibri"/>
          <w:color w:val="000000" w:themeColor="text1"/>
          <w:sz w:val="26"/>
          <w:szCs w:val="26"/>
          <w:lang w:val="lv-LV"/>
        </w:rPr>
        <w:t xml:space="preserve">Lietā </w:t>
      </w:r>
      <w:r w:rsidR="00DE2918" w:rsidRPr="009E14D1">
        <w:rPr>
          <w:rFonts w:eastAsia="Calibri"/>
          <w:color w:val="000000" w:themeColor="text1"/>
          <w:sz w:val="26"/>
          <w:szCs w:val="26"/>
          <w:lang w:val="lv-LV"/>
        </w:rPr>
        <w:t>Nr.</w:t>
      </w:r>
      <w:r w:rsidR="00186432" w:rsidRPr="009E14D1">
        <w:rPr>
          <w:rFonts w:eastAsia="Calibri"/>
          <w:color w:val="000000" w:themeColor="text1"/>
          <w:sz w:val="26"/>
          <w:szCs w:val="26"/>
          <w:lang w:val="lv-LV"/>
        </w:rPr>
        <w:t>V-1/19.</w:t>
      </w:r>
      <w:r w:rsidRPr="009E14D1">
        <w:rPr>
          <w:rFonts w:eastAsia="Calibri"/>
          <w:color w:val="000000" w:themeColor="text1"/>
          <w:sz w:val="26"/>
          <w:szCs w:val="26"/>
          <w:lang w:val="lv-LV"/>
        </w:rPr>
        <w:t xml:space="preserve">   </w:t>
      </w:r>
    </w:p>
    <w:p w:rsidR="000C6E77" w:rsidRPr="000C6E77" w:rsidRDefault="000C6E77" w:rsidP="00340770">
      <w:pPr>
        <w:tabs>
          <w:tab w:val="left" w:pos="709"/>
        </w:tabs>
        <w:ind w:firstLine="680"/>
        <w:jc w:val="both"/>
        <w:rPr>
          <w:rFonts w:eastAsia="Calibri"/>
          <w:color w:val="FF0000"/>
          <w:sz w:val="26"/>
          <w:szCs w:val="26"/>
          <w:lang w:val="lv-LV"/>
        </w:rPr>
      </w:pPr>
    </w:p>
    <w:p w:rsidR="000C6E77" w:rsidRPr="00E906F5" w:rsidRDefault="000C6E77" w:rsidP="0077272C">
      <w:pPr>
        <w:numPr>
          <w:ilvl w:val="0"/>
          <w:numId w:val="10"/>
        </w:numPr>
        <w:tabs>
          <w:tab w:val="left" w:pos="709"/>
        </w:tabs>
        <w:ind w:left="0" w:firstLine="680"/>
        <w:jc w:val="both"/>
        <w:rPr>
          <w:rFonts w:eastAsia="Calibri"/>
          <w:color w:val="000000" w:themeColor="text1"/>
          <w:sz w:val="26"/>
          <w:szCs w:val="26"/>
          <w:lang w:val="lv-LV"/>
        </w:rPr>
      </w:pPr>
      <w:r w:rsidRPr="00E906F5">
        <w:rPr>
          <w:rFonts w:eastAsia="Calibri"/>
          <w:color w:val="000000" w:themeColor="text1"/>
          <w:sz w:val="26"/>
          <w:szCs w:val="26"/>
          <w:lang w:val="lv-LV"/>
        </w:rPr>
        <w:t xml:space="preserve">Skolas vecuma audzēknis iesniegumā obligāti norāda savu vārdu, uzvārdu, adresi, kontakttālruni, atbildes veidu (rakstiski vai mutiski) un izklāstā lietas būtību, pamatojot to ar konkrētiem faktiem (notikuma laiku, vietu, iesaistītām personām, u.c.). Iesniegumam, sūdzībai un priekšlikumam jābūt parakstītiem. Ja nav ievēroti šajā punktā minētie nosacījumi, </w:t>
      </w:r>
      <w:r w:rsidR="003D79D5" w:rsidRPr="00E906F5">
        <w:rPr>
          <w:rFonts w:eastAsia="Calibri"/>
          <w:color w:val="000000" w:themeColor="text1"/>
          <w:sz w:val="26"/>
          <w:szCs w:val="26"/>
          <w:lang w:val="lv-LV"/>
        </w:rPr>
        <w:t xml:space="preserve">Centra </w:t>
      </w:r>
      <w:r w:rsidRPr="00E906F5">
        <w:rPr>
          <w:rFonts w:eastAsia="Calibri"/>
          <w:color w:val="000000" w:themeColor="text1"/>
          <w:sz w:val="26"/>
          <w:szCs w:val="26"/>
          <w:lang w:val="lv-LV"/>
        </w:rPr>
        <w:t>direktors ir tiesīgs neizskatīt šādus iesniegums, sūdzību un priekšlikumu. Sūdzību var iesniegt ne vēlāk kā 10 darba dienas pēc fakta konstatācijas.</w:t>
      </w:r>
    </w:p>
    <w:p w:rsidR="000C6E77" w:rsidRPr="00E906F5" w:rsidRDefault="000C6E77" w:rsidP="00340770">
      <w:pPr>
        <w:ind w:firstLine="680"/>
        <w:jc w:val="both"/>
        <w:rPr>
          <w:rFonts w:eastAsia="Calibri"/>
          <w:color w:val="000000" w:themeColor="text1"/>
          <w:sz w:val="26"/>
          <w:szCs w:val="26"/>
          <w:lang w:val="lv-LV"/>
        </w:rPr>
      </w:pPr>
    </w:p>
    <w:p w:rsidR="000C6E77" w:rsidRPr="00E906F5" w:rsidRDefault="003D79D5" w:rsidP="0077272C">
      <w:pPr>
        <w:numPr>
          <w:ilvl w:val="0"/>
          <w:numId w:val="10"/>
        </w:numPr>
        <w:ind w:left="0" w:firstLine="680"/>
        <w:jc w:val="both"/>
        <w:rPr>
          <w:rFonts w:eastAsia="Calibri"/>
          <w:color w:val="000000" w:themeColor="text1"/>
          <w:sz w:val="26"/>
          <w:szCs w:val="26"/>
          <w:lang w:val="lv-LV"/>
        </w:rPr>
      </w:pPr>
      <w:r w:rsidRPr="00E906F5">
        <w:rPr>
          <w:rFonts w:eastAsia="Calibri"/>
          <w:color w:val="000000" w:themeColor="text1"/>
          <w:sz w:val="26"/>
          <w:szCs w:val="26"/>
          <w:lang w:val="lv-LV"/>
        </w:rPr>
        <w:t xml:space="preserve">Centra </w:t>
      </w:r>
      <w:r w:rsidR="000C6E77" w:rsidRPr="00E906F5">
        <w:rPr>
          <w:rFonts w:eastAsia="Calibri"/>
          <w:color w:val="000000" w:themeColor="text1"/>
          <w:sz w:val="26"/>
          <w:szCs w:val="26"/>
          <w:lang w:val="lv-LV"/>
        </w:rPr>
        <w:t xml:space="preserve">direktors (direktora pienākumu izpildītājs, direktora vietnieki, sociālais pedagogs savas kompetences ietvaros) izskata skolas vecuma audzēkņa iesniegumu nekavējoties, pēc nepieciešamības pārbauda iesniegumā iekļauto informāciju, pieprasa paskaidrojumu no iesaistītām personām, pieņem attiecīgu lēmumu un sniedz iesniedzējam atbildi ne vēlāk kā 3 </w:t>
      </w:r>
      <w:r w:rsidR="00E906F5">
        <w:rPr>
          <w:rFonts w:eastAsia="Calibri"/>
          <w:color w:val="000000" w:themeColor="text1"/>
          <w:sz w:val="26"/>
          <w:szCs w:val="26"/>
          <w:lang w:val="lv-LV"/>
        </w:rPr>
        <w:t xml:space="preserve">darba </w:t>
      </w:r>
      <w:r w:rsidR="000C6E77" w:rsidRPr="00E906F5">
        <w:rPr>
          <w:rFonts w:eastAsia="Calibri"/>
          <w:color w:val="000000" w:themeColor="text1"/>
          <w:sz w:val="26"/>
          <w:szCs w:val="26"/>
          <w:lang w:val="lv-LV"/>
        </w:rPr>
        <w:t xml:space="preserve">dienu laikā.  </w:t>
      </w:r>
    </w:p>
    <w:p w:rsidR="000C6E77" w:rsidRPr="00E906F5" w:rsidRDefault="000C6E77" w:rsidP="00340770">
      <w:pPr>
        <w:tabs>
          <w:tab w:val="left" w:pos="1134"/>
        </w:tabs>
        <w:ind w:firstLine="680"/>
        <w:jc w:val="both"/>
        <w:rPr>
          <w:rFonts w:eastAsia="Calibri"/>
          <w:color w:val="000000" w:themeColor="text1"/>
          <w:sz w:val="26"/>
          <w:szCs w:val="26"/>
          <w:vertAlign w:val="subscript"/>
          <w:lang w:val="lv-LV"/>
        </w:rPr>
      </w:pPr>
    </w:p>
    <w:p w:rsidR="000C6E77" w:rsidRPr="00603959" w:rsidRDefault="000C6E77" w:rsidP="0077272C">
      <w:pPr>
        <w:numPr>
          <w:ilvl w:val="0"/>
          <w:numId w:val="10"/>
        </w:numPr>
        <w:tabs>
          <w:tab w:val="left" w:pos="1134"/>
        </w:tabs>
        <w:ind w:left="0" w:firstLine="680"/>
        <w:jc w:val="both"/>
        <w:rPr>
          <w:rFonts w:eastAsia="Calibri"/>
          <w:color w:val="000000" w:themeColor="text1"/>
          <w:sz w:val="26"/>
          <w:szCs w:val="26"/>
          <w:lang w:val="lv-LV"/>
        </w:rPr>
      </w:pPr>
      <w:r w:rsidRPr="00603959">
        <w:rPr>
          <w:rFonts w:eastAsia="Calibri"/>
          <w:color w:val="000000" w:themeColor="text1"/>
          <w:sz w:val="26"/>
          <w:szCs w:val="26"/>
          <w:lang w:val="lv-LV"/>
        </w:rPr>
        <w:t xml:space="preserve">Ja uz mutvārdu iesniegumu, sūdzību vai priekšlikumu nav iespējams atbildēt tūlīt (iesnieguma, sūdzības vai priekšlikuma izskatīšanai nepieciešama papildu pārbaude, atbildes sagatavošanai nepieciešams ievākt papildu ziņas vai ir citi objektīvi apstākļi), </w:t>
      </w:r>
      <w:r w:rsidR="003D79D5" w:rsidRPr="00603959">
        <w:rPr>
          <w:rFonts w:eastAsia="Calibri"/>
          <w:color w:val="000000" w:themeColor="text1"/>
          <w:sz w:val="26"/>
          <w:szCs w:val="26"/>
          <w:lang w:val="lv-LV"/>
        </w:rPr>
        <w:t>Centra</w:t>
      </w:r>
      <w:r w:rsidRPr="00603959">
        <w:rPr>
          <w:rFonts w:eastAsia="Calibri"/>
          <w:color w:val="000000" w:themeColor="text1"/>
          <w:sz w:val="26"/>
          <w:szCs w:val="26"/>
          <w:lang w:val="lv-LV"/>
        </w:rPr>
        <w:t xml:space="preserve"> direktors paziņo par to skolas vecuma audzēknim un lietvedības pārzinis noformē mutvārdu iesniegumu, sūdzību vai priekšlikumu </w:t>
      </w:r>
      <w:proofErr w:type="spellStart"/>
      <w:r w:rsidRPr="00603959">
        <w:rPr>
          <w:rFonts w:eastAsia="Calibri"/>
          <w:color w:val="000000" w:themeColor="text1"/>
          <w:sz w:val="26"/>
          <w:szCs w:val="26"/>
          <w:lang w:val="lv-LV"/>
        </w:rPr>
        <w:t>rakstveidā</w:t>
      </w:r>
      <w:proofErr w:type="spellEnd"/>
      <w:r w:rsidRPr="00603959">
        <w:rPr>
          <w:rFonts w:eastAsia="Calibri"/>
          <w:color w:val="000000" w:themeColor="text1"/>
          <w:sz w:val="26"/>
          <w:szCs w:val="26"/>
          <w:lang w:val="lv-LV"/>
        </w:rPr>
        <w:t>.</w:t>
      </w:r>
    </w:p>
    <w:p w:rsidR="000C6E77" w:rsidRPr="00603959" w:rsidRDefault="000C6E77" w:rsidP="00340770">
      <w:pPr>
        <w:ind w:firstLine="680"/>
        <w:rPr>
          <w:rFonts w:eastAsia="Calibri"/>
          <w:color w:val="000000" w:themeColor="text1"/>
          <w:sz w:val="26"/>
          <w:szCs w:val="26"/>
          <w:lang w:val="lv-LV"/>
        </w:rPr>
      </w:pPr>
    </w:p>
    <w:p w:rsidR="000C6E77" w:rsidRPr="00603959" w:rsidRDefault="000C6E77" w:rsidP="0077272C">
      <w:pPr>
        <w:numPr>
          <w:ilvl w:val="0"/>
          <w:numId w:val="10"/>
        </w:numPr>
        <w:ind w:left="0" w:firstLine="680"/>
        <w:contextualSpacing/>
        <w:jc w:val="both"/>
        <w:rPr>
          <w:rFonts w:eastAsia="Calibri"/>
          <w:color w:val="000000" w:themeColor="text1"/>
          <w:sz w:val="26"/>
          <w:szCs w:val="26"/>
          <w:lang w:val="lv-LV"/>
        </w:rPr>
      </w:pPr>
      <w:r w:rsidRPr="00603959">
        <w:rPr>
          <w:rFonts w:eastAsia="Calibri"/>
          <w:color w:val="000000" w:themeColor="text1"/>
          <w:sz w:val="26"/>
          <w:szCs w:val="26"/>
          <w:lang w:val="lv-LV"/>
        </w:rPr>
        <w:t>Aizliegts bez iesnieguma iesniedzēja piekrišanas atklāt ziņas par iesnieguma, sūdzības vai priekšlikuma iesniedzēju. Ja iesniedzējs nevēlas, lai iesniegumā, sūdzībā vai priekšlikumā minētie fakti tiktu atklāti citām personām, tas jānorāda iesniegumā, sūdzībā vai priekšlikumā.</w:t>
      </w:r>
    </w:p>
    <w:p w:rsidR="000C6E77" w:rsidRPr="000C6E77" w:rsidRDefault="000C6E77" w:rsidP="00340770">
      <w:pPr>
        <w:ind w:firstLine="680"/>
        <w:contextualSpacing/>
        <w:jc w:val="both"/>
        <w:rPr>
          <w:rFonts w:eastAsia="Calibri"/>
          <w:color w:val="FF0000"/>
          <w:sz w:val="26"/>
          <w:szCs w:val="26"/>
          <w:lang w:val="lv-LV"/>
        </w:rPr>
      </w:pPr>
    </w:p>
    <w:p w:rsidR="000C6E77" w:rsidRPr="00603959" w:rsidRDefault="000C6E77" w:rsidP="0077272C">
      <w:pPr>
        <w:numPr>
          <w:ilvl w:val="0"/>
          <w:numId w:val="10"/>
        </w:numPr>
        <w:ind w:left="0" w:firstLine="680"/>
        <w:contextualSpacing/>
        <w:jc w:val="both"/>
        <w:rPr>
          <w:rFonts w:eastAsia="Calibri"/>
          <w:color w:val="000000" w:themeColor="text1"/>
          <w:sz w:val="26"/>
          <w:szCs w:val="26"/>
          <w:lang w:val="lv-LV"/>
        </w:rPr>
      </w:pPr>
      <w:r w:rsidRPr="00603959">
        <w:rPr>
          <w:rFonts w:eastAsia="Calibri"/>
          <w:color w:val="000000" w:themeColor="text1"/>
          <w:sz w:val="26"/>
          <w:szCs w:val="26"/>
          <w:lang w:val="lv-LV"/>
        </w:rPr>
        <w:t>Pēc nepieciešamības pie iesniegumu, sūdzību vai priekšlikumu izskatīšanas var tikt pieaicināti arī audzēkņa vecāki</w:t>
      </w:r>
      <w:r w:rsidR="00603959" w:rsidRPr="00603959">
        <w:rPr>
          <w:rFonts w:eastAsia="Calibri"/>
          <w:color w:val="000000" w:themeColor="text1"/>
          <w:sz w:val="26"/>
          <w:szCs w:val="26"/>
          <w:lang w:val="lv-LV"/>
        </w:rPr>
        <w:t>.</w:t>
      </w:r>
    </w:p>
    <w:p w:rsidR="000C6E77" w:rsidRPr="00603959" w:rsidRDefault="000C6E77" w:rsidP="00340770">
      <w:pPr>
        <w:ind w:firstLine="680"/>
        <w:rPr>
          <w:rFonts w:eastAsia="Calibri"/>
          <w:color w:val="000000" w:themeColor="text1"/>
          <w:sz w:val="26"/>
          <w:szCs w:val="26"/>
          <w:lang w:val="lv-LV"/>
        </w:rPr>
      </w:pPr>
    </w:p>
    <w:p w:rsidR="000C6E77" w:rsidRPr="00603959" w:rsidRDefault="000C6E77" w:rsidP="0077272C">
      <w:pPr>
        <w:numPr>
          <w:ilvl w:val="0"/>
          <w:numId w:val="10"/>
        </w:numPr>
        <w:ind w:left="0" w:firstLine="680"/>
        <w:contextualSpacing/>
        <w:jc w:val="both"/>
        <w:rPr>
          <w:rFonts w:eastAsia="Calibri"/>
          <w:color w:val="000000" w:themeColor="text1"/>
          <w:sz w:val="26"/>
          <w:szCs w:val="26"/>
          <w:lang w:val="lv-LV"/>
        </w:rPr>
      </w:pPr>
      <w:r w:rsidRPr="00603959">
        <w:rPr>
          <w:rFonts w:eastAsia="Calibri"/>
          <w:color w:val="000000" w:themeColor="text1"/>
          <w:sz w:val="26"/>
          <w:szCs w:val="26"/>
          <w:lang w:val="lv-LV"/>
        </w:rPr>
        <w:t xml:space="preserve">Gadījumos, kad sūdzības rezultātā nepieciešams piemērot disciplinārsodus, tie ir piemērojami saskaņā ar </w:t>
      </w:r>
      <w:r w:rsidR="005816BE" w:rsidRPr="00603959">
        <w:rPr>
          <w:rFonts w:eastAsia="Calibri"/>
          <w:color w:val="000000" w:themeColor="text1"/>
          <w:sz w:val="26"/>
          <w:szCs w:val="26"/>
          <w:lang w:val="lv-LV"/>
        </w:rPr>
        <w:t>Centra</w:t>
      </w:r>
      <w:r w:rsidRPr="00603959">
        <w:rPr>
          <w:rFonts w:eastAsia="Calibri"/>
          <w:color w:val="000000" w:themeColor="text1"/>
          <w:sz w:val="26"/>
          <w:szCs w:val="26"/>
          <w:lang w:val="lv-LV"/>
        </w:rPr>
        <w:t xml:space="preserve"> Iekšējās kārtības un Darba kārtības noteikumiem.</w:t>
      </w:r>
    </w:p>
    <w:p w:rsidR="000C6E77" w:rsidRPr="00603959" w:rsidRDefault="000C6E77" w:rsidP="00340770">
      <w:pPr>
        <w:pStyle w:val="Default"/>
        <w:jc w:val="both"/>
        <w:rPr>
          <w:color w:val="000000" w:themeColor="text1"/>
          <w:sz w:val="26"/>
          <w:szCs w:val="26"/>
        </w:rPr>
      </w:pPr>
    </w:p>
    <w:p w:rsidR="0091419F" w:rsidRPr="008E4516" w:rsidRDefault="0091419F" w:rsidP="00340770">
      <w:pPr>
        <w:pStyle w:val="Default"/>
        <w:jc w:val="center"/>
        <w:rPr>
          <w:b/>
          <w:bCs/>
          <w:color w:val="auto"/>
          <w:sz w:val="26"/>
          <w:szCs w:val="26"/>
        </w:rPr>
      </w:pPr>
      <w:r w:rsidRPr="008E4516">
        <w:rPr>
          <w:b/>
          <w:bCs/>
          <w:color w:val="auto"/>
          <w:sz w:val="26"/>
          <w:szCs w:val="26"/>
        </w:rPr>
        <w:lastRenderedPageBreak/>
        <w:t>IV. Izglītojamā  pienākumi</w:t>
      </w:r>
    </w:p>
    <w:p w:rsidR="0091419F" w:rsidRPr="008E4516" w:rsidRDefault="0091419F" w:rsidP="00340770">
      <w:pPr>
        <w:pStyle w:val="Default"/>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Apgūt interešu izglītību atbilstoši izvēlētajai programmai un atbilstoši savām spējām un interesēm.</w:t>
      </w:r>
    </w:p>
    <w:p w:rsidR="0091419F" w:rsidRPr="008E4516" w:rsidRDefault="0091419F" w:rsidP="00340770">
      <w:pPr>
        <w:pStyle w:val="Default"/>
        <w:ind w:firstLine="680"/>
        <w:jc w:val="both"/>
        <w:rPr>
          <w:color w:val="auto"/>
          <w:sz w:val="26"/>
          <w:szCs w:val="26"/>
        </w:rPr>
      </w:pPr>
    </w:p>
    <w:p w:rsidR="001D1613" w:rsidRPr="001D1613" w:rsidRDefault="0091419F" w:rsidP="0077272C">
      <w:pPr>
        <w:pStyle w:val="Default"/>
        <w:numPr>
          <w:ilvl w:val="0"/>
          <w:numId w:val="10"/>
        </w:numPr>
        <w:ind w:left="0" w:firstLine="680"/>
        <w:jc w:val="both"/>
        <w:rPr>
          <w:sz w:val="26"/>
          <w:szCs w:val="26"/>
        </w:rPr>
      </w:pPr>
      <w:r w:rsidRPr="001D1613">
        <w:rPr>
          <w:color w:val="auto"/>
          <w:sz w:val="26"/>
          <w:szCs w:val="26"/>
        </w:rPr>
        <w:t>Apmeklēt regulāri izvēlēto interešu izglītības mācību programmu nodarbības. Kavējuma iemeslus</w:t>
      </w:r>
      <w:r w:rsidR="00EB2F2C">
        <w:rPr>
          <w:color w:val="auto"/>
          <w:sz w:val="26"/>
          <w:szCs w:val="26"/>
        </w:rPr>
        <w:t xml:space="preserve"> </w:t>
      </w:r>
      <w:r w:rsidRPr="001D1613">
        <w:rPr>
          <w:color w:val="auto"/>
          <w:sz w:val="26"/>
          <w:szCs w:val="26"/>
        </w:rPr>
        <w:t>paziņot pirms nodarbībām skolotāja</w:t>
      </w:r>
      <w:r w:rsidR="00BD411A" w:rsidRPr="001D1613">
        <w:rPr>
          <w:color w:val="auto"/>
          <w:sz w:val="26"/>
          <w:szCs w:val="26"/>
        </w:rPr>
        <w:t xml:space="preserve">m vai centra administrācijai </w:t>
      </w:r>
      <w:r w:rsidR="00BD411A" w:rsidRPr="001D1613">
        <w:rPr>
          <w:sz w:val="26"/>
          <w:szCs w:val="26"/>
        </w:rPr>
        <w:t xml:space="preserve">pa tālruņiem 67612354 </w:t>
      </w:r>
      <w:proofErr w:type="spellStart"/>
      <w:r w:rsidR="00BD411A" w:rsidRPr="001D1613">
        <w:rPr>
          <w:sz w:val="26"/>
          <w:szCs w:val="26"/>
        </w:rPr>
        <w:t>Altonavas</w:t>
      </w:r>
      <w:proofErr w:type="spellEnd"/>
      <w:r w:rsidR="00BD411A" w:rsidRPr="001D1613">
        <w:rPr>
          <w:sz w:val="26"/>
          <w:szCs w:val="26"/>
        </w:rPr>
        <w:t xml:space="preserve"> ielā 6, 67105436 Imantas ielā 11a un 67404160 Ruses ielā 13.</w:t>
      </w:r>
    </w:p>
    <w:p w:rsidR="001D1613" w:rsidRPr="001D1613" w:rsidRDefault="001D1613" w:rsidP="00340770">
      <w:pPr>
        <w:pStyle w:val="Default"/>
        <w:ind w:firstLine="680"/>
        <w:jc w:val="both"/>
        <w:rPr>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Uz nodarbībām  ierasties savlaicīgi. Nav pieļaujama nepamatota nodarbības sākuma nokavēšana, aiziešana no nodarbības bez skolotāja atļaujas.</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Pirms nodarbību sākuma  gaidīt skolotāju p</w:t>
      </w:r>
      <w:r w:rsidR="00BD411A" w:rsidRPr="008E4516">
        <w:rPr>
          <w:color w:val="auto"/>
          <w:sz w:val="26"/>
          <w:szCs w:val="26"/>
        </w:rPr>
        <w:t xml:space="preserve">ie attiecīgās nodarbību telpas </w:t>
      </w:r>
      <w:r w:rsidRPr="008E4516">
        <w:rPr>
          <w:color w:val="auto"/>
          <w:sz w:val="26"/>
          <w:szCs w:val="26"/>
        </w:rPr>
        <w:t>vai pirmā stāva hallē un skolotāja vadībā doties uz attiecīgo nodarbību telpu.</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Virsdrēbes un maiņas apavus atstāt </w:t>
      </w:r>
      <w:r w:rsidR="00BD411A" w:rsidRPr="008E4516">
        <w:rPr>
          <w:color w:val="auto"/>
          <w:sz w:val="26"/>
          <w:szCs w:val="26"/>
        </w:rPr>
        <w:t xml:space="preserve">garderobē vai virsdrēbēm paredzētajā vietā nodarbību telpās. </w:t>
      </w:r>
      <w:r w:rsidRPr="008E4516">
        <w:rPr>
          <w:color w:val="auto"/>
          <w:sz w:val="26"/>
          <w:szCs w:val="26"/>
        </w:rPr>
        <w:t>Vērtīgas man</w:t>
      </w:r>
      <w:r w:rsidR="00BD411A" w:rsidRPr="008E4516">
        <w:rPr>
          <w:color w:val="auto"/>
          <w:sz w:val="26"/>
          <w:szCs w:val="26"/>
        </w:rPr>
        <w:t>tas un naudu garderobē neatstāt!</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Mācībām paredzēto laiku veltīt neatlaidīgai un sistemātiskai zinātņu pamatu, patstāvīgā darba iemaņu apguvei, prasmju un zināšanu pielietošanai, redzesloka paplašināšanai.</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Nodarbībās ievērot disciplīnu, noteikto kārtību, netraucēt citus audzēkņus.</w:t>
      </w:r>
    </w:p>
    <w:p w:rsidR="001D1613" w:rsidRDefault="001D1613"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Ievērot interešu izglītības skolotāja tiesības uz netraucētu mācību nodarbību organizēšanu un vadīšanu.</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Ar cieņu izturēties pret Centra darbiniekiem, pulciņa biedriem un citiem Centra audzēkņiem.</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Uzvesties atbilstoši sabiedrībā vispārpieņemtām morāles un ētikas normām, ar cieņu izturēties pret valsti, sabiedrību, ģimeni, ar vārdiem un uzvedību neaizskart citas personas saistībā ar to izskatu,  rasi, tautību, reliģisko pārliecību un citiem uzskatiem.</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Ievērot un pildīt </w:t>
      </w:r>
      <w:r w:rsidR="0062636C">
        <w:rPr>
          <w:color w:val="auto"/>
          <w:sz w:val="26"/>
          <w:szCs w:val="26"/>
        </w:rPr>
        <w:t>C</w:t>
      </w:r>
      <w:r w:rsidRPr="008E4516">
        <w:rPr>
          <w:color w:val="auto"/>
          <w:sz w:val="26"/>
          <w:szCs w:val="26"/>
        </w:rPr>
        <w:t>entra administrācijas, skolotāju</w:t>
      </w:r>
      <w:r w:rsidR="0062636C">
        <w:rPr>
          <w:color w:val="auto"/>
          <w:sz w:val="26"/>
          <w:szCs w:val="26"/>
        </w:rPr>
        <w:t xml:space="preserve"> un</w:t>
      </w:r>
      <w:r w:rsidRPr="008E4516">
        <w:rPr>
          <w:color w:val="auto"/>
          <w:sz w:val="26"/>
          <w:szCs w:val="26"/>
        </w:rPr>
        <w:t xml:space="preserve"> personāla norādījumus.</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Apmeklēt un iesaistīties Centra mācību un audzinošos pasākumos, kas notiek mācību procesa ietvaros.</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Iesaistīties </w:t>
      </w:r>
      <w:r w:rsidR="0081767B" w:rsidRPr="008E4516">
        <w:rPr>
          <w:color w:val="auto"/>
          <w:sz w:val="26"/>
          <w:szCs w:val="26"/>
        </w:rPr>
        <w:t>sabiedriski derīgos pasākumos (</w:t>
      </w:r>
      <w:r w:rsidRPr="008E4516">
        <w:rPr>
          <w:color w:val="auto"/>
          <w:sz w:val="26"/>
          <w:szCs w:val="26"/>
        </w:rPr>
        <w:t xml:space="preserve">talkas) Centrā un Centra teritorijā. </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Pirms nodarbības  sākuma informēt skolotāju, ja: </w:t>
      </w:r>
    </w:p>
    <w:p w:rsidR="0091419F" w:rsidRPr="008E4516" w:rsidRDefault="0091419F" w:rsidP="0077272C">
      <w:pPr>
        <w:pStyle w:val="Default"/>
        <w:numPr>
          <w:ilvl w:val="1"/>
          <w:numId w:val="10"/>
        </w:numPr>
        <w:ind w:left="0" w:firstLine="680"/>
        <w:jc w:val="both"/>
        <w:rPr>
          <w:color w:val="auto"/>
          <w:sz w:val="26"/>
          <w:szCs w:val="26"/>
        </w:rPr>
      </w:pPr>
      <w:r w:rsidRPr="008E4516">
        <w:rPr>
          <w:color w:val="auto"/>
          <w:sz w:val="26"/>
          <w:szCs w:val="26"/>
        </w:rPr>
        <w:t xml:space="preserve">ir aizmirsts kāds nodarbībai (darbam) nepieciešams mācību līdzeklis; </w:t>
      </w:r>
    </w:p>
    <w:p w:rsidR="0091419F" w:rsidRPr="008E4516" w:rsidRDefault="0091419F" w:rsidP="0077272C">
      <w:pPr>
        <w:pStyle w:val="Default"/>
        <w:numPr>
          <w:ilvl w:val="1"/>
          <w:numId w:val="10"/>
        </w:numPr>
        <w:ind w:left="0" w:firstLine="680"/>
        <w:jc w:val="both"/>
        <w:rPr>
          <w:color w:val="auto"/>
          <w:sz w:val="26"/>
          <w:szCs w:val="26"/>
        </w:rPr>
      </w:pPr>
      <w:r w:rsidRPr="008E4516">
        <w:rPr>
          <w:color w:val="auto"/>
          <w:sz w:val="26"/>
          <w:szCs w:val="26"/>
        </w:rPr>
        <w:t xml:space="preserve">ir slikta pašsajūta. </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lastRenderedPageBreak/>
        <w:t xml:space="preserve">Pārstāvēt Centru  dažāda mēroga pasākumos, projektos,  konkursos, skatēs, sacensībās. </w:t>
      </w: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Nodarbību un pasākumu laikā obligāti izslēgt mobilos telefonus vai citus sakaru līdzekļus. Centrā ir aizliegts bez Centra administrācijas (Centra pasākumos) vai interešu izglītības skolotāja (nodarbībās) atļaujas izmantot telefonu, foto/video u.c. iekārtas. </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Uzturēt kārtību Centrā un Centra teritorijā. </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Saudzīgi izturēties pret Centra inventāru un materiāli tehniskajiem līdzekļiem. Apzinātas vai nolaidīgas rīcības gadījumā bojātais inventārs jāsalabo vai jāatlīdzina materiālie zaudējumi. </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Informēt vecākus par saviem sasniegumiem interešu izglītības mācību programmas apguvē, uzvedību, nodarbību kavējumiem. Nodot vecākiem Centra prasītos dokumentus un paziņojumus.</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Ar savu rīcību un uzvedību neapdraudēt savu un citu cilvēku veselību un dzīvību un nepieļaut emocionālu un fizisku vardarbību. </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Iepazīties un ievērot iekšējās kārtības noteikumus atsevišķās Centra nodarbību telpās un Centra teritorijā.  </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 xml:space="preserve">Ievērot un pildīt direktora rīkojumus un pedagoģiskās padomes lēmumus un citus audzēkņiem  saistošos noteikumus, par kuriem viņi tiek informēti. </w:t>
      </w:r>
    </w:p>
    <w:p w:rsidR="0091419F" w:rsidRPr="008E4516" w:rsidRDefault="0091419F" w:rsidP="00340770">
      <w:pPr>
        <w:pStyle w:val="Default"/>
        <w:ind w:firstLine="680"/>
        <w:jc w:val="both"/>
        <w:rPr>
          <w:color w:val="auto"/>
          <w:sz w:val="26"/>
          <w:szCs w:val="26"/>
        </w:rPr>
      </w:pPr>
    </w:p>
    <w:p w:rsidR="0091419F" w:rsidRPr="008E4516" w:rsidRDefault="0091419F" w:rsidP="0077272C">
      <w:pPr>
        <w:pStyle w:val="Default"/>
        <w:numPr>
          <w:ilvl w:val="0"/>
          <w:numId w:val="10"/>
        </w:numPr>
        <w:ind w:left="0" w:firstLine="680"/>
        <w:jc w:val="both"/>
        <w:rPr>
          <w:color w:val="auto"/>
          <w:sz w:val="26"/>
          <w:szCs w:val="26"/>
        </w:rPr>
      </w:pPr>
      <w:r w:rsidRPr="008E4516">
        <w:rPr>
          <w:color w:val="auto"/>
          <w:sz w:val="26"/>
          <w:szCs w:val="26"/>
        </w:rPr>
        <w:t>Sasveicināties ar pulciņa biedriem,</w:t>
      </w:r>
      <w:r w:rsidR="00A46621">
        <w:rPr>
          <w:color w:val="auto"/>
          <w:sz w:val="26"/>
          <w:szCs w:val="26"/>
        </w:rPr>
        <w:t xml:space="preserve"> </w:t>
      </w:r>
      <w:r w:rsidRPr="008E4516">
        <w:rPr>
          <w:color w:val="auto"/>
          <w:sz w:val="26"/>
          <w:szCs w:val="26"/>
        </w:rPr>
        <w:t>Centra</w:t>
      </w:r>
      <w:r w:rsidR="00A46621">
        <w:rPr>
          <w:color w:val="auto"/>
          <w:sz w:val="26"/>
          <w:szCs w:val="26"/>
        </w:rPr>
        <w:t xml:space="preserve"> </w:t>
      </w:r>
      <w:r w:rsidRPr="008E4516">
        <w:rPr>
          <w:color w:val="auto"/>
          <w:sz w:val="26"/>
          <w:szCs w:val="26"/>
        </w:rPr>
        <w:t>darbiniekiem un</w:t>
      </w:r>
      <w:r w:rsidR="00A46621">
        <w:rPr>
          <w:color w:val="auto"/>
          <w:sz w:val="26"/>
          <w:szCs w:val="26"/>
        </w:rPr>
        <w:t xml:space="preserve"> </w:t>
      </w:r>
      <w:r w:rsidRPr="008E4516">
        <w:rPr>
          <w:color w:val="auto"/>
          <w:sz w:val="26"/>
          <w:szCs w:val="26"/>
        </w:rPr>
        <w:t xml:space="preserve">citiem pieaugušajiem Centra telpās un teritorijā. </w:t>
      </w:r>
    </w:p>
    <w:p w:rsidR="007246AC" w:rsidRPr="008E4516" w:rsidRDefault="007246AC" w:rsidP="00340770">
      <w:pPr>
        <w:pStyle w:val="Default"/>
        <w:jc w:val="both"/>
        <w:rPr>
          <w:color w:val="auto"/>
          <w:sz w:val="26"/>
          <w:szCs w:val="26"/>
        </w:rPr>
      </w:pPr>
    </w:p>
    <w:p w:rsidR="007246AC" w:rsidRPr="008E4516" w:rsidRDefault="007246AC" w:rsidP="00340770">
      <w:pPr>
        <w:pStyle w:val="Default"/>
        <w:jc w:val="center"/>
        <w:rPr>
          <w:b/>
          <w:bCs/>
          <w:color w:val="auto"/>
          <w:sz w:val="26"/>
          <w:szCs w:val="26"/>
        </w:rPr>
      </w:pPr>
      <w:r w:rsidRPr="008E4516">
        <w:rPr>
          <w:b/>
          <w:bCs/>
          <w:color w:val="auto"/>
          <w:sz w:val="26"/>
          <w:szCs w:val="26"/>
        </w:rPr>
        <w:t>V. Pamatnoteikumi audzēkņu drošībai un veselībai</w:t>
      </w:r>
    </w:p>
    <w:p w:rsidR="007246AC" w:rsidRPr="008E4516" w:rsidRDefault="007246AC" w:rsidP="00340770">
      <w:pPr>
        <w:pStyle w:val="Default"/>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Visi Noteikumi audzēkņu drošībai un veselībai ir attiecināmi gan uz mācību laiku, gan uz mācību nodarbību starplaiku. </w:t>
      </w:r>
    </w:p>
    <w:p w:rsidR="007246AC" w:rsidRPr="008E4516" w:rsidRDefault="007246AC" w:rsidP="00340770">
      <w:pPr>
        <w:pStyle w:val="Default"/>
        <w:ind w:firstLine="680"/>
        <w:jc w:val="both"/>
        <w:rPr>
          <w:color w:val="auto"/>
          <w:sz w:val="26"/>
          <w:szCs w:val="26"/>
        </w:rPr>
      </w:pPr>
    </w:p>
    <w:p w:rsidR="007246AC" w:rsidRPr="008E4516" w:rsidRDefault="007246AC" w:rsidP="0077272C">
      <w:pPr>
        <w:pStyle w:val="Default"/>
        <w:numPr>
          <w:ilvl w:val="0"/>
          <w:numId w:val="10"/>
        </w:numPr>
        <w:ind w:left="0" w:firstLine="680"/>
        <w:jc w:val="both"/>
        <w:rPr>
          <w:b/>
          <w:color w:val="auto"/>
          <w:sz w:val="26"/>
          <w:szCs w:val="26"/>
        </w:rPr>
      </w:pPr>
      <w:r w:rsidRPr="008E4516">
        <w:rPr>
          <w:color w:val="auto"/>
          <w:sz w:val="26"/>
          <w:szCs w:val="26"/>
        </w:rPr>
        <w:t>Audzēknim ir pienākums ievērot īpašus noteikumus par rīcību  visu nodarbību  telpās, aktu zālē, garderobē, sacensībās, dažāda veida un mēroga pasākumos Centrā un ārpus Centra,  ārkārtas situācijās, par to parakstoties pēc instruktāžas saņemšanas</w:t>
      </w:r>
      <w:r w:rsidRPr="008E4516">
        <w:rPr>
          <w:b/>
          <w:color w:val="auto"/>
          <w:sz w:val="26"/>
          <w:szCs w:val="26"/>
        </w:rPr>
        <w:t>.</w:t>
      </w:r>
    </w:p>
    <w:p w:rsidR="007246AC" w:rsidRPr="008E4516" w:rsidRDefault="007246AC" w:rsidP="00340770">
      <w:pPr>
        <w:pStyle w:val="Default"/>
        <w:ind w:firstLine="680"/>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Aizliegts fiziski, emocionāli un psiholoģiski ietekmēt pulciņa biedrus  u.c. personas. Šī punkta neievērošanas gadījumā, Centrs  rīkojas atbilstoši Rīcības plānam, ja izglītības iestādē konstatē emocionālu, fizisku vardarbību starp izglītojamiem (</w:t>
      </w:r>
      <w:r w:rsidRPr="008E4516">
        <w:rPr>
          <w:b/>
          <w:color w:val="auto"/>
          <w:sz w:val="26"/>
          <w:szCs w:val="26"/>
        </w:rPr>
        <w:t>8.pielikums</w:t>
      </w:r>
      <w:r w:rsidRPr="008E4516">
        <w:rPr>
          <w:color w:val="auto"/>
          <w:sz w:val="26"/>
          <w:szCs w:val="26"/>
        </w:rPr>
        <w:t xml:space="preserve">). </w:t>
      </w:r>
    </w:p>
    <w:p w:rsidR="007246AC" w:rsidRPr="008E4516" w:rsidRDefault="007246AC" w:rsidP="00340770">
      <w:pPr>
        <w:pStyle w:val="Default"/>
        <w:ind w:firstLine="680"/>
        <w:jc w:val="both"/>
        <w:rPr>
          <w:b/>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Ārkārtas situācijās, ja konstatēta emocionālā vai fiziskā vardarbība, kura apdraud audzēkņu veselību un dzīvību, rīkojas atbilstīgi rīcības plānam (</w:t>
      </w:r>
      <w:r w:rsidR="00D90ABC">
        <w:rPr>
          <w:b/>
          <w:color w:val="auto"/>
          <w:sz w:val="26"/>
          <w:szCs w:val="26"/>
        </w:rPr>
        <w:t>8</w:t>
      </w:r>
      <w:r w:rsidRPr="008E4516">
        <w:rPr>
          <w:b/>
          <w:color w:val="auto"/>
          <w:sz w:val="26"/>
          <w:szCs w:val="26"/>
        </w:rPr>
        <w:t>. pielikums</w:t>
      </w:r>
      <w:r w:rsidRPr="008E4516">
        <w:rPr>
          <w:color w:val="auto"/>
          <w:sz w:val="26"/>
          <w:szCs w:val="26"/>
        </w:rPr>
        <w:t xml:space="preserve">). </w:t>
      </w:r>
    </w:p>
    <w:p w:rsidR="00DA3FE4" w:rsidRDefault="00DA3FE4" w:rsidP="00340770">
      <w:pPr>
        <w:pStyle w:val="Default"/>
        <w:ind w:firstLine="680"/>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Aizliegts piesavināties citu personu lietas. </w:t>
      </w:r>
    </w:p>
    <w:p w:rsidR="007246AC" w:rsidRDefault="007246AC" w:rsidP="0077272C">
      <w:pPr>
        <w:pStyle w:val="Default"/>
        <w:numPr>
          <w:ilvl w:val="0"/>
          <w:numId w:val="10"/>
        </w:numPr>
        <w:ind w:left="0" w:firstLine="680"/>
        <w:jc w:val="both"/>
        <w:rPr>
          <w:color w:val="auto"/>
          <w:sz w:val="26"/>
          <w:szCs w:val="26"/>
        </w:rPr>
      </w:pPr>
      <w:r w:rsidRPr="008E4516">
        <w:rPr>
          <w:color w:val="auto"/>
          <w:sz w:val="26"/>
          <w:szCs w:val="26"/>
        </w:rPr>
        <w:lastRenderedPageBreak/>
        <w:t>Starpbrīžos audzēkņiem ir ieteicams atstāt nodarbību telpas un atvērt telpas logus vēdināšanas režīmā un</w:t>
      </w:r>
      <w:r w:rsidR="0081767B" w:rsidRPr="008E4516">
        <w:rPr>
          <w:color w:val="auto"/>
          <w:sz w:val="26"/>
          <w:szCs w:val="26"/>
        </w:rPr>
        <w:t xml:space="preserve">  uzturēties hallē</w:t>
      </w:r>
      <w:r w:rsidRPr="008E4516">
        <w:rPr>
          <w:color w:val="auto"/>
          <w:sz w:val="26"/>
          <w:szCs w:val="26"/>
        </w:rPr>
        <w:t>.</w:t>
      </w:r>
    </w:p>
    <w:p w:rsidR="00F070E4" w:rsidRPr="008E4516" w:rsidRDefault="00F070E4" w:rsidP="00F070E4">
      <w:pPr>
        <w:pStyle w:val="Default"/>
        <w:ind w:left="680"/>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Centra  telpās nav atļauts  skriet (izņemot  nodarbības, ja skolotājs ir uzdevis uzdevumu, kura veikšanai nepieciešams ātri skriet), grūstīties vai citādi pielietot pret otru personu fizisku spēku, kā arī skaļi kliegt. </w:t>
      </w:r>
    </w:p>
    <w:p w:rsidR="007246AC" w:rsidRPr="008E4516" w:rsidRDefault="007246AC" w:rsidP="00340770">
      <w:pPr>
        <w:pStyle w:val="Default"/>
        <w:ind w:firstLine="680"/>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Centra teritorijā un telpās aizliegts ienest, lietot un pārdot apreibinošas vielas (nikotīnu,</w:t>
      </w:r>
      <w:r w:rsidR="00813C25">
        <w:rPr>
          <w:color w:val="auto"/>
          <w:sz w:val="26"/>
          <w:szCs w:val="26"/>
        </w:rPr>
        <w:t xml:space="preserve"> </w:t>
      </w:r>
      <w:r w:rsidRPr="008E4516">
        <w:rPr>
          <w:color w:val="auto"/>
          <w:sz w:val="26"/>
          <w:szCs w:val="26"/>
        </w:rPr>
        <w:t>narkotiskās, psihotropās, apreibinošās un toksiskās vielas, tajā skaitā elektroniskās cigaretes) vai atrasties centra telpās un/vai teritorijā šo vielu iedarbībā. Šī punkta neievērošanas gadījumā, Centrs rīkojas atbilstoši Rīcības plānam, ja izglītības iestādē konstatē vai ir aizdomas, ka izglītojamie lieto, glabā vai izplata atkarību izraisošas vielas (</w:t>
      </w:r>
      <w:r w:rsidR="00D90ABC">
        <w:rPr>
          <w:b/>
          <w:color w:val="auto"/>
          <w:sz w:val="26"/>
          <w:szCs w:val="26"/>
        </w:rPr>
        <w:t>9</w:t>
      </w:r>
      <w:r w:rsidRPr="008E4516">
        <w:rPr>
          <w:b/>
          <w:color w:val="auto"/>
          <w:sz w:val="26"/>
          <w:szCs w:val="26"/>
        </w:rPr>
        <w:t>. pielikums</w:t>
      </w:r>
      <w:r w:rsidRPr="008E4516">
        <w:rPr>
          <w:color w:val="auto"/>
          <w:sz w:val="26"/>
          <w:szCs w:val="26"/>
        </w:rPr>
        <w:t xml:space="preserve">). </w:t>
      </w:r>
    </w:p>
    <w:p w:rsidR="007246AC" w:rsidRPr="008E4516" w:rsidRDefault="007246AC" w:rsidP="00340770">
      <w:pPr>
        <w:pStyle w:val="Default"/>
        <w:ind w:firstLine="680"/>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Centra teritorijā un telpās aizliegts ienest, lietot, glabāt, nodot citām personām un pārdot viegli eksplodējošas vielas un lietas (gāzes baloniņus, gāzes pistoles, šaujamieročus un aukstos ieročus vai tml.), kas tiek uzskatītas par bīstamām audzēkņu veselībai, drošībai un dzīvībai. </w:t>
      </w:r>
    </w:p>
    <w:p w:rsidR="007246AC" w:rsidRPr="008E4516" w:rsidRDefault="007246AC" w:rsidP="00340770">
      <w:pPr>
        <w:pStyle w:val="Default"/>
        <w:ind w:firstLine="680"/>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Audzēkņiem ir aizliegts kāpt uz palodzēm, galdiem, krēsliem, kāpņu un norobežojošajām margām. </w:t>
      </w:r>
    </w:p>
    <w:p w:rsidR="007246AC" w:rsidRPr="008E4516" w:rsidRDefault="007246AC" w:rsidP="00340770">
      <w:pPr>
        <w:pStyle w:val="Default"/>
        <w:ind w:firstLine="680"/>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Audzēknim ir jāievēro instruktāžas par drošību un noteiktie pasākumi ugunsgrēka, nelaimes un citos ārkārtējos gadījumos, par ko audzēkņi ir informēti noteiktajā kārtībā. Evakuācijas plāni un informācija par operatīvo dienestu izsaukšanu atrodas visos Centra gaiteņos, kā arī nodarbību telpās. </w:t>
      </w:r>
    </w:p>
    <w:p w:rsidR="007246AC" w:rsidRPr="008E4516" w:rsidRDefault="007246AC" w:rsidP="00340770">
      <w:pPr>
        <w:pStyle w:val="Default"/>
        <w:ind w:firstLine="680"/>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Centrā ir aizliegts ienest uz mācību procesu neattiecināmus priekšmetus un vielas. </w:t>
      </w:r>
    </w:p>
    <w:p w:rsidR="007246AC" w:rsidRPr="008E4516" w:rsidRDefault="007246AC" w:rsidP="00340770">
      <w:pPr>
        <w:pStyle w:val="Default"/>
        <w:ind w:firstLine="680"/>
        <w:jc w:val="both"/>
        <w:rPr>
          <w:color w:val="auto"/>
          <w:sz w:val="26"/>
          <w:szCs w:val="26"/>
        </w:rPr>
      </w:pPr>
    </w:p>
    <w:p w:rsidR="007246AC"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Centrā jāierodas tīrā un sakoptā lietišķi ikdienišķā stila, nodarbībām atbilstošā apģērbā: uz deju nodarbībām – attiecīgā </w:t>
      </w:r>
      <w:r w:rsidR="006A64AD" w:rsidRPr="008E4516">
        <w:rPr>
          <w:color w:val="auto"/>
          <w:sz w:val="26"/>
          <w:szCs w:val="26"/>
        </w:rPr>
        <w:t xml:space="preserve"> deju apģērbā un apavos</w:t>
      </w:r>
      <w:r w:rsidRPr="008E4516">
        <w:rPr>
          <w:color w:val="auto"/>
          <w:sz w:val="26"/>
          <w:szCs w:val="26"/>
        </w:rPr>
        <w:t xml:space="preserve">; apavus lietot atbilstoši sezonai un laika apstākļiem, kas nerada labvēlīgus apstākļus infekcijām, traumām un nevar būt par šķērsli ātrai evakuācijai. Veselības un higiēnas nolūkos nodarbību  telpās jāizmanto maiņas apavi. </w:t>
      </w:r>
    </w:p>
    <w:p w:rsidR="005619ED" w:rsidRPr="008E4516" w:rsidRDefault="005619ED" w:rsidP="00340770">
      <w:pPr>
        <w:pStyle w:val="Default"/>
        <w:ind w:firstLine="680"/>
        <w:jc w:val="both"/>
        <w:rPr>
          <w:color w:val="auto"/>
          <w:sz w:val="26"/>
          <w:szCs w:val="26"/>
        </w:rPr>
      </w:pPr>
    </w:p>
    <w:p w:rsidR="007246AC" w:rsidRDefault="007246AC" w:rsidP="0077272C">
      <w:pPr>
        <w:pStyle w:val="Default"/>
        <w:numPr>
          <w:ilvl w:val="0"/>
          <w:numId w:val="10"/>
        </w:numPr>
        <w:ind w:left="0" w:firstLine="680"/>
        <w:jc w:val="both"/>
        <w:rPr>
          <w:b/>
          <w:color w:val="auto"/>
          <w:sz w:val="26"/>
          <w:szCs w:val="26"/>
        </w:rPr>
      </w:pPr>
      <w:r w:rsidRPr="008E4516">
        <w:rPr>
          <w:color w:val="auto"/>
          <w:sz w:val="26"/>
          <w:szCs w:val="26"/>
        </w:rPr>
        <w:t>Centrā audzēkņiem jāievēro personas higiēna un darba higiēna</w:t>
      </w:r>
      <w:r w:rsidR="00176AF5">
        <w:rPr>
          <w:color w:val="auto"/>
          <w:sz w:val="26"/>
          <w:szCs w:val="26"/>
        </w:rPr>
        <w:t xml:space="preserve"> </w:t>
      </w:r>
      <w:r w:rsidRPr="008E4516">
        <w:rPr>
          <w:b/>
          <w:color w:val="auto"/>
          <w:sz w:val="26"/>
          <w:szCs w:val="26"/>
        </w:rPr>
        <w:t>(</w:t>
      </w:r>
      <w:r w:rsidR="00D90ABC">
        <w:rPr>
          <w:b/>
          <w:color w:val="auto"/>
          <w:sz w:val="26"/>
          <w:szCs w:val="26"/>
        </w:rPr>
        <w:t>5</w:t>
      </w:r>
      <w:r w:rsidRPr="008E4516">
        <w:rPr>
          <w:b/>
          <w:color w:val="auto"/>
          <w:sz w:val="26"/>
          <w:szCs w:val="26"/>
        </w:rPr>
        <w:t>.</w:t>
      </w:r>
      <w:r w:rsidR="005619ED">
        <w:rPr>
          <w:b/>
          <w:color w:val="auto"/>
          <w:sz w:val="26"/>
          <w:szCs w:val="26"/>
        </w:rPr>
        <w:t xml:space="preserve"> </w:t>
      </w:r>
      <w:r w:rsidRPr="008E4516">
        <w:rPr>
          <w:b/>
          <w:color w:val="auto"/>
          <w:sz w:val="26"/>
          <w:szCs w:val="26"/>
        </w:rPr>
        <w:t>pielikums).</w:t>
      </w:r>
    </w:p>
    <w:p w:rsidR="00CE4091" w:rsidRDefault="00CE4091" w:rsidP="00340770">
      <w:pPr>
        <w:pStyle w:val="ListParagraph"/>
        <w:rPr>
          <w:b/>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Centra telpās ir aizliegts bez atļaujas uzturēties nepiederošām personām, kā arī ir aizliegts uzaicināt uz centru vai nodarbībām nepiederošas personas bez saskaņošanas ar Centra administrāciju vai attiecīgo interešu izglītības skolotāju. </w:t>
      </w:r>
    </w:p>
    <w:p w:rsidR="007246AC" w:rsidRPr="008E4516" w:rsidRDefault="007246AC" w:rsidP="00340770">
      <w:pPr>
        <w:pStyle w:val="Default"/>
        <w:ind w:firstLine="680"/>
        <w:jc w:val="both"/>
        <w:rPr>
          <w:color w:val="auto"/>
          <w:sz w:val="26"/>
          <w:szCs w:val="26"/>
        </w:rPr>
      </w:pPr>
    </w:p>
    <w:p w:rsidR="007246AC" w:rsidRPr="008E4516" w:rsidRDefault="007246AC" w:rsidP="0077272C">
      <w:pPr>
        <w:pStyle w:val="Default"/>
        <w:numPr>
          <w:ilvl w:val="0"/>
          <w:numId w:val="10"/>
        </w:numPr>
        <w:ind w:left="0" w:firstLine="680"/>
        <w:jc w:val="both"/>
        <w:rPr>
          <w:color w:val="auto"/>
          <w:sz w:val="26"/>
          <w:szCs w:val="26"/>
        </w:rPr>
      </w:pPr>
      <w:r w:rsidRPr="008E4516">
        <w:rPr>
          <w:color w:val="auto"/>
          <w:sz w:val="26"/>
          <w:szCs w:val="26"/>
        </w:rPr>
        <w:t xml:space="preserve">Nepiederošas personas, ierodoties Centrā ievēro </w:t>
      </w:r>
      <w:bookmarkStart w:id="3" w:name="_Hlk22813416"/>
      <w:r w:rsidR="005619ED">
        <w:rPr>
          <w:color w:val="auto"/>
          <w:sz w:val="26"/>
          <w:szCs w:val="26"/>
        </w:rPr>
        <w:t>k</w:t>
      </w:r>
      <w:r w:rsidRPr="008E4516">
        <w:rPr>
          <w:color w:val="auto"/>
          <w:sz w:val="26"/>
          <w:szCs w:val="26"/>
        </w:rPr>
        <w:t>ārtīb</w:t>
      </w:r>
      <w:r w:rsidR="005619ED">
        <w:rPr>
          <w:color w:val="auto"/>
          <w:sz w:val="26"/>
          <w:szCs w:val="26"/>
        </w:rPr>
        <w:t>u</w:t>
      </w:r>
      <w:r w:rsidRPr="008E4516">
        <w:rPr>
          <w:color w:val="auto"/>
          <w:sz w:val="26"/>
          <w:szCs w:val="26"/>
        </w:rPr>
        <w:t>, kādā izglītības iestādē uzturas izglīto</w:t>
      </w:r>
      <w:r w:rsidR="006A64AD" w:rsidRPr="008E4516">
        <w:rPr>
          <w:color w:val="auto"/>
          <w:sz w:val="26"/>
          <w:szCs w:val="26"/>
        </w:rPr>
        <w:t xml:space="preserve">jamo vecāki un citas personas </w:t>
      </w:r>
      <w:r w:rsidR="006A64AD" w:rsidRPr="005619ED">
        <w:rPr>
          <w:color w:val="auto"/>
          <w:sz w:val="26"/>
          <w:szCs w:val="26"/>
        </w:rPr>
        <w:t>(</w:t>
      </w:r>
      <w:r w:rsidR="006A64AD" w:rsidRPr="005619ED">
        <w:rPr>
          <w:b/>
          <w:color w:val="auto"/>
          <w:sz w:val="26"/>
          <w:szCs w:val="26"/>
        </w:rPr>
        <w:t>1</w:t>
      </w:r>
      <w:r w:rsidR="00554E6C" w:rsidRPr="005619ED">
        <w:rPr>
          <w:b/>
          <w:color w:val="auto"/>
          <w:sz w:val="26"/>
          <w:szCs w:val="26"/>
        </w:rPr>
        <w:t>1</w:t>
      </w:r>
      <w:r w:rsidR="006A64AD" w:rsidRPr="005619ED">
        <w:rPr>
          <w:color w:val="auto"/>
          <w:sz w:val="26"/>
          <w:szCs w:val="26"/>
        </w:rPr>
        <w:t>.</w:t>
      </w:r>
      <w:r w:rsidR="006A64AD" w:rsidRPr="005619ED">
        <w:rPr>
          <w:b/>
          <w:color w:val="auto"/>
          <w:sz w:val="26"/>
          <w:szCs w:val="26"/>
        </w:rPr>
        <w:t>pielikums)</w:t>
      </w:r>
      <w:bookmarkEnd w:id="3"/>
      <w:r w:rsidR="005619ED">
        <w:rPr>
          <w:b/>
          <w:color w:val="auto"/>
          <w:sz w:val="26"/>
          <w:szCs w:val="26"/>
        </w:rPr>
        <w:t>.</w:t>
      </w:r>
    </w:p>
    <w:p w:rsidR="007246AC" w:rsidRPr="008E4516" w:rsidRDefault="007246AC" w:rsidP="00340770">
      <w:pPr>
        <w:pStyle w:val="Default"/>
        <w:ind w:firstLine="680"/>
        <w:jc w:val="both"/>
        <w:rPr>
          <w:color w:val="auto"/>
          <w:sz w:val="26"/>
          <w:szCs w:val="26"/>
        </w:rPr>
      </w:pPr>
    </w:p>
    <w:p w:rsidR="00134062" w:rsidRPr="005619ED" w:rsidRDefault="007246AC" w:rsidP="0077272C">
      <w:pPr>
        <w:pStyle w:val="Default"/>
        <w:numPr>
          <w:ilvl w:val="0"/>
          <w:numId w:val="10"/>
        </w:numPr>
        <w:ind w:left="0" w:firstLine="680"/>
        <w:jc w:val="both"/>
        <w:rPr>
          <w:b/>
          <w:color w:val="auto"/>
          <w:sz w:val="26"/>
          <w:szCs w:val="26"/>
        </w:rPr>
      </w:pPr>
      <w:r w:rsidRPr="008E4516">
        <w:rPr>
          <w:color w:val="auto"/>
          <w:sz w:val="26"/>
          <w:szCs w:val="26"/>
        </w:rPr>
        <w:t xml:space="preserve">Evakuācijas trauksmes gadījumā jārīkojas saskaņā ar noteikto evakuācijas plānu </w:t>
      </w:r>
      <w:r w:rsidRPr="005619ED">
        <w:rPr>
          <w:b/>
          <w:color w:val="auto"/>
          <w:sz w:val="26"/>
          <w:szCs w:val="26"/>
        </w:rPr>
        <w:t>(1</w:t>
      </w:r>
      <w:r w:rsidR="00554E6C" w:rsidRPr="005619ED">
        <w:rPr>
          <w:b/>
          <w:color w:val="auto"/>
          <w:sz w:val="26"/>
          <w:szCs w:val="26"/>
        </w:rPr>
        <w:t>2</w:t>
      </w:r>
      <w:r w:rsidRPr="005619ED">
        <w:rPr>
          <w:b/>
          <w:color w:val="auto"/>
          <w:sz w:val="26"/>
          <w:szCs w:val="26"/>
        </w:rPr>
        <w:t>. pielikums).</w:t>
      </w:r>
    </w:p>
    <w:p w:rsidR="00134062" w:rsidRPr="008E4516" w:rsidRDefault="00134062" w:rsidP="00340770">
      <w:pPr>
        <w:pStyle w:val="Default"/>
        <w:jc w:val="center"/>
        <w:rPr>
          <w:b/>
          <w:bCs/>
          <w:color w:val="auto"/>
          <w:sz w:val="26"/>
          <w:szCs w:val="26"/>
        </w:rPr>
      </w:pPr>
      <w:r w:rsidRPr="008E4516">
        <w:rPr>
          <w:b/>
          <w:bCs/>
          <w:color w:val="auto"/>
          <w:sz w:val="26"/>
          <w:szCs w:val="26"/>
        </w:rPr>
        <w:lastRenderedPageBreak/>
        <w:t>VI. Izglītojamā likumisko pārstāvju  pienākumi un tiesības</w:t>
      </w:r>
    </w:p>
    <w:p w:rsidR="00134062" w:rsidRPr="008E4516" w:rsidRDefault="00134062" w:rsidP="00340770">
      <w:pPr>
        <w:pStyle w:val="Default"/>
        <w:jc w:val="both"/>
        <w:rPr>
          <w:b/>
          <w:bCs/>
          <w:color w:val="auto"/>
          <w:sz w:val="26"/>
          <w:szCs w:val="26"/>
        </w:rPr>
      </w:pPr>
    </w:p>
    <w:p w:rsidR="00134062" w:rsidRPr="008E4516" w:rsidRDefault="00134062" w:rsidP="0077272C">
      <w:pPr>
        <w:pStyle w:val="Default"/>
        <w:numPr>
          <w:ilvl w:val="0"/>
          <w:numId w:val="10"/>
        </w:numPr>
        <w:ind w:left="0" w:firstLine="680"/>
        <w:jc w:val="both"/>
        <w:rPr>
          <w:bCs/>
          <w:color w:val="auto"/>
          <w:sz w:val="26"/>
          <w:szCs w:val="26"/>
        </w:rPr>
      </w:pPr>
      <w:r w:rsidRPr="008E4516">
        <w:rPr>
          <w:bCs/>
          <w:color w:val="auto"/>
          <w:sz w:val="26"/>
          <w:szCs w:val="26"/>
        </w:rPr>
        <w:t xml:space="preserve">Par audzēkņu drošību ierodoties uz nodarbībām atbild likumiskie </w:t>
      </w:r>
      <w:r w:rsidR="009F555C" w:rsidRPr="008E4516">
        <w:rPr>
          <w:bCs/>
          <w:color w:val="auto"/>
          <w:sz w:val="26"/>
          <w:szCs w:val="26"/>
        </w:rPr>
        <w:t xml:space="preserve">pārstāvji </w:t>
      </w:r>
      <w:r w:rsidRPr="008E4516">
        <w:rPr>
          <w:bCs/>
          <w:color w:val="auto"/>
          <w:sz w:val="26"/>
          <w:szCs w:val="26"/>
        </w:rPr>
        <w:t>vai viņu pilnvarotie pieaugušie (turpmāk – Vecāki).</w:t>
      </w:r>
    </w:p>
    <w:p w:rsidR="000E594F" w:rsidRPr="008E4516" w:rsidRDefault="000E594F" w:rsidP="00340770">
      <w:pPr>
        <w:pStyle w:val="Default"/>
        <w:ind w:firstLine="680"/>
        <w:jc w:val="both"/>
        <w:rPr>
          <w:bCs/>
          <w:color w:val="auto"/>
          <w:sz w:val="26"/>
          <w:szCs w:val="26"/>
        </w:rPr>
      </w:pPr>
    </w:p>
    <w:p w:rsidR="00134062" w:rsidRPr="008E4516" w:rsidRDefault="00134062" w:rsidP="0077272C">
      <w:pPr>
        <w:pStyle w:val="Default"/>
        <w:numPr>
          <w:ilvl w:val="0"/>
          <w:numId w:val="10"/>
        </w:numPr>
        <w:ind w:left="0" w:firstLine="680"/>
        <w:jc w:val="both"/>
        <w:rPr>
          <w:bCs/>
          <w:color w:val="auto"/>
          <w:sz w:val="26"/>
          <w:szCs w:val="26"/>
        </w:rPr>
      </w:pPr>
      <w:r w:rsidRPr="008E4516">
        <w:rPr>
          <w:bCs/>
          <w:color w:val="auto"/>
          <w:sz w:val="26"/>
          <w:szCs w:val="26"/>
        </w:rPr>
        <w:t>Pirmsskolas vecuma bērnus uz nodarbībām jāatved un no tām jāaizved vecākiem</w:t>
      </w:r>
      <w:r w:rsidR="009F555C" w:rsidRPr="008E4516">
        <w:rPr>
          <w:bCs/>
          <w:color w:val="auto"/>
          <w:sz w:val="26"/>
          <w:szCs w:val="26"/>
        </w:rPr>
        <w:t>,</w:t>
      </w:r>
      <w:r w:rsidRPr="008E4516">
        <w:rPr>
          <w:bCs/>
          <w:color w:val="auto"/>
          <w:sz w:val="26"/>
          <w:szCs w:val="26"/>
        </w:rPr>
        <w:t xml:space="preserve"> par to informējot pulciņa pedagogu.</w:t>
      </w:r>
    </w:p>
    <w:p w:rsidR="000E594F" w:rsidRPr="008E4516" w:rsidRDefault="000E594F" w:rsidP="00340770">
      <w:pPr>
        <w:pStyle w:val="Default"/>
        <w:ind w:firstLine="680"/>
        <w:jc w:val="both"/>
        <w:rPr>
          <w:bCs/>
          <w:color w:val="auto"/>
          <w:sz w:val="26"/>
          <w:szCs w:val="26"/>
        </w:rPr>
      </w:pPr>
    </w:p>
    <w:p w:rsidR="00134062" w:rsidRPr="008E4516" w:rsidRDefault="00134062" w:rsidP="0077272C">
      <w:pPr>
        <w:pStyle w:val="Default"/>
        <w:numPr>
          <w:ilvl w:val="0"/>
          <w:numId w:val="10"/>
        </w:numPr>
        <w:ind w:left="0" w:firstLine="680"/>
        <w:jc w:val="both"/>
        <w:rPr>
          <w:bCs/>
          <w:color w:val="auto"/>
          <w:sz w:val="26"/>
          <w:szCs w:val="26"/>
        </w:rPr>
      </w:pPr>
      <w:r w:rsidRPr="008E4516">
        <w:rPr>
          <w:bCs/>
          <w:color w:val="auto"/>
          <w:sz w:val="26"/>
          <w:szCs w:val="26"/>
        </w:rPr>
        <w:t xml:space="preserve">Vecāki nodarbību laikā bērnu gaida </w:t>
      </w:r>
      <w:r w:rsidR="006A64AD" w:rsidRPr="008E4516">
        <w:rPr>
          <w:bCs/>
          <w:color w:val="auto"/>
          <w:sz w:val="26"/>
          <w:szCs w:val="26"/>
        </w:rPr>
        <w:t>vestibilā</w:t>
      </w:r>
      <w:r w:rsidRPr="008E4516">
        <w:rPr>
          <w:bCs/>
          <w:color w:val="auto"/>
          <w:sz w:val="26"/>
          <w:szCs w:val="26"/>
        </w:rPr>
        <w:t>, netraucējot nodarbību norisi ar skaļu runāšanu un uzvedību.</w:t>
      </w:r>
    </w:p>
    <w:p w:rsidR="000E594F" w:rsidRPr="008E4516" w:rsidRDefault="000E594F" w:rsidP="00340770">
      <w:pPr>
        <w:pStyle w:val="Default"/>
        <w:ind w:firstLine="680"/>
        <w:jc w:val="both"/>
        <w:rPr>
          <w:bCs/>
          <w:color w:val="auto"/>
          <w:sz w:val="26"/>
          <w:szCs w:val="26"/>
        </w:rPr>
      </w:pPr>
    </w:p>
    <w:p w:rsidR="00134062" w:rsidRPr="008E4516" w:rsidRDefault="00134062" w:rsidP="0077272C">
      <w:pPr>
        <w:pStyle w:val="Default"/>
        <w:numPr>
          <w:ilvl w:val="0"/>
          <w:numId w:val="10"/>
        </w:numPr>
        <w:ind w:left="0" w:firstLine="680"/>
        <w:jc w:val="both"/>
        <w:rPr>
          <w:bCs/>
          <w:color w:val="auto"/>
          <w:sz w:val="26"/>
          <w:szCs w:val="26"/>
        </w:rPr>
      </w:pPr>
      <w:r w:rsidRPr="008E4516">
        <w:rPr>
          <w:bCs/>
          <w:color w:val="auto"/>
          <w:sz w:val="26"/>
          <w:szCs w:val="26"/>
        </w:rPr>
        <w:t xml:space="preserve">Vecāki </w:t>
      </w:r>
      <w:r w:rsidR="009F555C" w:rsidRPr="008E4516">
        <w:rPr>
          <w:bCs/>
          <w:color w:val="auto"/>
          <w:sz w:val="26"/>
          <w:szCs w:val="26"/>
        </w:rPr>
        <w:t xml:space="preserve">seko līdzi </w:t>
      </w:r>
      <w:r w:rsidRPr="008E4516">
        <w:rPr>
          <w:bCs/>
          <w:color w:val="auto"/>
          <w:sz w:val="26"/>
          <w:szCs w:val="26"/>
        </w:rPr>
        <w:t>un atbild par sava bērna regulāru un sistemātisku nodarbību apmeklēšanu, viņa sasniegumiem nodarbību un pasākumu laikā.</w:t>
      </w:r>
    </w:p>
    <w:p w:rsidR="000E594F" w:rsidRPr="008E4516" w:rsidRDefault="000E594F" w:rsidP="00340770">
      <w:pPr>
        <w:pStyle w:val="Default"/>
        <w:ind w:firstLine="680"/>
        <w:jc w:val="both"/>
        <w:rPr>
          <w:bCs/>
          <w:color w:val="auto"/>
          <w:sz w:val="26"/>
          <w:szCs w:val="26"/>
        </w:rPr>
      </w:pPr>
    </w:p>
    <w:p w:rsidR="00134062" w:rsidRPr="008E4516" w:rsidRDefault="00134062" w:rsidP="0077272C">
      <w:pPr>
        <w:pStyle w:val="Default"/>
        <w:numPr>
          <w:ilvl w:val="0"/>
          <w:numId w:val="10"/>
        </w:numPr>
        <w:ind w:left="0" w:firstLine="680"/>
        <w:jc w:val="both"/>
        <w:rPr>
          <w:color w:val="auto"/>
          <w:sz w:val="26"/>
          <w:szCs w:val="26"/>
        </w:rPr>
      </w:pPr>
      <w:r w:rsidRPr="008E4516">
        <w:rPr>
          <w:color w:val="auto"/>
          <w:sz w:val="26"/>
          <w:szCs w:val="26"/>
        </w:rPr>
        <w:t>Vecāku un audzēkņu</w:t>
      </w:r>
      <w:r w:rsidR="0074190E">
        <w:rPr>
          <w:color w:val="auto"/>
          <w:sz w:val="26"/>
          <w:szCs w:val="26"/>
        </w:rPr>
        <w:t xml:space="preserve"> </w:t>
      </w:r>
      <w:r w:rsidRPr="008E4516">
        <w:rPr>
          <w:color w:val="auto"/>
          <w:sz w:val="26"/>
          <w:szCs w:val="26"/>
        </w:rPr>
        <w:t>pienākums ir ziņot pulciņa skolotājam</w:t>
      </w:r>
      <w:r w:rsidR="0074190E">
        <w:rPr>
          <w:color w:val="auto"/>
          <w:sz w:val="26"/>
          <w:szCs w:val="26"/>
        </w:rPr>
        <w:t xml:space="preserve"> </w:t>
      </w:r>
      <w:r w:rsidRPr="008E4516">
        <w:rPr>
          <w:color w:val="auto"/>
          <w:sz w:val="26"/>
          <w:szCs w:val="26"/>
        </w:rPr>
        <w:t xml:space="preserve">vai Centra administrācijai  </w:t>
      </w:r>
      <w:r w:rsidR="006A369F" w:rsidRPr="008E4516">
        <w:rPr>
          <w:sz w:val="26"/>
          <w:szCs w:val="26"/>
        </w:rPr>
        <w:t>pa tālruņiem  67612354</w:t>
      </w:r>
      <w:r w:rsidR="006A64AD" w:rsidRPr="008E4516">
        <w:rPr>
          <w:sz w:val="26"/>
          <w:szCs w:val="26"/>
        </w:rPr>
        <w:t>,</w:t>
      </w:r>
      <w:r w:rsidR="006A369F" w:rsidRPr="008E4516">
        <w:rPr>
          <w:sz w:val="26"/>
          <w:szCs w:val="26"/>
        </w:rPr>
        <w:t xml:space="preserve"> </w:t>
      </w:r>
      <w:proofErr w:type="spellStart"/>
      <w:r w:rsidR="006A369F" w:rsidRPr="008E4516">
        <w:rPr>
          <w:sz w:val="26"/>
          <w:szCs w:val="26"/>
        </w:rPr>
        <w:t>Altonavas</w:t>
      </w:r>
      <w:proofErr w:type="spellEnd"/>
      <w:r w:rsidR="006A369F" w:rsidRPr="008E4516">
        <w:rPr>
          <w:sz w:val="26"/>
          <w:szCs w:val="26"/>
        </w:rPr>
        <w:t xml:space="preserve"> ielā 6, 67105436</w:t>
      </w:r>
      <w:r w:rsidR="006A64AD" w:rsidRPr="008E4516">
        <w:rPr>
          <w:sz w:val="26"/>
          <w:szCs w:val="26"/>
        </w:rPr>
        <w:t>,</w:t>
      </w:r>
      <w:r w:rsidR="006A369F" w:rsidRPr="008E4516">
        <w:rPr>
          <w:sz w:val="26"/>
          <w:szCs w:val="26"/>
        </w:rPr>
        <w:t xml:space="preserve"> Imantas ielā 11a un 67404160</w:t>
      </w:r>
      <w:r w:rsidR="006A64AD" w:rsidRPr="008E4516">
        <w:rPr>
          <w:sz w:val="26"/>
          <w:szCs w:val="26"/>
        </w:rPr>
        <w:t>,</w:t>
      </w:r>
      <w:r w:rsidR="006A369F" w:rsidRPr="008E4516">
        <w:rPr>
          <w:sz w:val="26"/>
          <w:szCs w:val="26"/>
        </w:rPr>
        <w:t xml:space="preserve"> Ruses iel</w:t>
      </w:r>
      <w:r w:rsidR="006A64AD" w:rsidRPr="008E4516">
        <w:rPr>
          <w:sz w:val="26"/>
          <w:szCs w:val="26"/>
        </w:rPr>
        <w:t xml:space="preserve">ā 13 </w:t>
      </w:r>
      <w:r w:rsidRPr="008E4516">
        <w:rPr>
          <w:color w:val="auto"/>
          <w:sz w:val="26"/>
          <w:szCs w:val="26"/>
        </w:rPr>
        <w:t xml:space="preserve">par audzēkņa  neierašanos uz nodarbībām. </w:t>
      </w:r>
    </w:p>
    <w:p w:rsidR="000E594F" w:rsidRPr="008E4516" w:rsidRDefault="000E594F" w:rsidP="00340770">
      <w:pPr>
        <w:pStyle w:val="Default"/>
        <w:ind w:firstLine="680"/>
        <w:jc w:val="both"/>
        <w:rPr>
          <w:color w:val="auto"/>
          <w:sz w:val="26"/>
          <w:szCs w:val="26"/>
        </w:rPr>
      </w:pPr>
    </w:p>
    <w:p w:rsidR="00134062" w:rsidRPr="008E4516" w:rsidRDefault="00134062" w:rsidP="0077272C">
      <w:pPr>
        <w:pStyle w:val="Default"/>
        <w:numPr>
          <w:ilvl w:val="0"/>
          <w:numId w:val="10"/>
        </w:numPr>
        <w:ind w:left="0" w:firstLine="680"/>
        <w:jc w:val="both"/>
        <w:rPr>
          <w:bCs/>
          <w:color w:val="auto"/>
          <w:sz w:val="26"/>
          <w:szCs w:val="26"/>
        </w:rPr>
      </w:pPr>
      <w:r w:rsidRPr="008E4516">
        <w:rPr>
          <w:bCs/>
          <w:color w:val="auto"/>
          <w:sz w:val="26"/>
          <w:szCs w:val="26"/>
        </w:rPr>
        <w:t>Vecāki kopā ar bērniem iepazīstas, pārrunā un ievēro Centra iekšējās kārtības noteikumus.</w:t>
      </w:r>
    </w:p>
    <w:p w:rsidR="000E594F" w:rsidRPr="008E4516" w:rsidRDefault="000E594F" w:rsidP="00340770">
      <w:pPr>
        <w:pStyle w:val="Default"/>
        <w:ind w:firstLine="680"/>
        <w:rPr>
          <w:bCs/>
          <w:color w:val="auto"/>
          <w:sz w:val="26"/>
          <w:szCs w:val="26"/>
        </w:rPr>
      </w:pPr>
    </w:p>
    <w:p w:rsidR="005619ED" w:rsidRPr="0074190E" w:rsidRDefault="00134062" w:rsidP="0077272C">
      <w:pPr>
        <w:pStyle w:val="ListParagraph"/>
        <w:numPr>
          <w:ilvl w:val="0"/>
          <w:numId w:val="10"/>
        </w:numPr>
        <w:ind w:left="0" w:firstLine="680"/>
        <w:jc w:val="both"/>
        <w:rPr>
          <w:b/>
          <w:caps/>
          <w:sz w:val="26"/>
          <w:szCs w:val="26"/>
          <w:lang w:val="lv-LV"/>
        </w:rPr>
      </w:pPr>
      <w:r w:rsidRPr="0074190E">
        <w:rPr>
          <w:bCs/>
          <w:sz w:val="26"/>
          <w:szCs w:val="26"/>
          <w:lang w:val="lv-LV"/>
        </w:rPr>
        <w:t>Vecāki ir aicināti piedalīties centra rīkotajos pasākumos un atklātajās nodarbībās, ievērojot šos Noteikumus</w:t>
      </w:r>
      <w:r w:rsidR="005619ED" w:rsidRPr="0074190E">
        <w:rPr>
          <w:bCs/>
          <w:sz w:val="26"/>
          <w:szCs w:val="26"/>
          <w:lang w:val="lv-LV"/>
        </w:rPr>
        <w:t xml:space="preserve"> un kārtību, kādā izglītības iestādē uzturas izglītojamo vecāki un citas personas </w:t>
      </w:r>
      <w:r w:rsidR="005619ED" w:rsidRPr="0074190E">
        <w:rPr>
          <w:b/>
          <w:bCs/>
          <w:sz w:val="26"/>
          <w:szCs w:val="26"/>
          <w:lang w:val="lv-LV"/>
        </w:rPr>
        <w:t>(11.pielikums</w:t>
      </w:r>
      <w:r w:rsidR="005619ED" w:rsidRPr="0074190E">
        <w:rPr>
          <w:bCs/>
          <w:sz w:val="26"/>
          <w:szCs w:val="26"/>
          <w:lang w:val="lv-LV"/>
        </w:rPr>
        <w:t>).</w:t>
      </w:r>
      <w:r w:rsidR="005619ED" w:rsidRPr="0074190E">
        <w:rPr>
          <w:b/>
          <w:caps/>
          <w:sz w:val="26"/>
          <w:szCs w:val="26"/>
          <w:lang w:val="lv-LV"/>
        </w:rPr>
        <w:t xml:space="preserve"> </w:t>
      </w:r>
    </w:p>
    <w:p w:rsidR="000E594F" w:rsidRPr="008E4516" w:rsidRDefault="000E594F" w:rsidP="00340770">
      <w:pPr>
        <w:pStyle w:val="Default"/>
        <w:ind w:firstLine="680"/>
        <w:jc w:val="both"/>
        <w:rPr>
          <w:bCs/>
          <w:color w:val="auto"/>
          <w:sz w:val="26"/>
          <w:szCs w:val="26"/>
        </w:rPr>
      </w:pPr>
    </w:p>
    <w:p w:rsidR="00134062" w:rsidRPr="008E4516" w:rsidRDefault="00134062" w:rsidP="0077272C">
      <w:pPr>
        <w:pStyle w:val="Default"/>
        <w:numPr>
          <w:ilvl w:val="0"/>
          <w:numId w:val="10"/>
        </w:numPr>
        <w:ind w:left="0" w:firstLine="680"/>
        <w:jc w:val="both"/>
        <w:rPr>
          <w:color w:val="auto"/>
          <w:sz w:val="26"/>
          <w:szCs w:val="26"/>
        </w:rPr>
      </w:pPr>
      <w:r w:rsidRPr="008E4516">
        <w:rPr>
          <w:bCs/>
          <w:color w:val="auto"/>
          <w:sz w:val="26"/>
          <w:szCs w:val="26"/>
        </w:rPr>
        <w:t>Audzēkņu vecāki ar Noteikumiem tiek iepazīstināti pie pulciņu skolotājiem  un vecāku sapulcēs.</w:t>
      </w:r>
    </w:p>
    <w:p w:rsidR="007246AC" w:rsidRPr="008E4516" w:rsidRDefault="007246AC" w:rsidP="00340770">
      <w:pPr>
        <w:pStyle w:val="Default"/>
        <w:ind w:firstLine="680"/>
        <w:jc w:val="both"/>
        <w:rPr>
          <w:b/>
          <w:color w:val="auto"/>
          <w:sz w:val="26"/>
          <w:szCs w:val="26"/>
        </w:rPr>
      </w:pPr>
    </w:p>
    <w:p w:rsidR="0081767B" w:rsidRPr="008E4516" w:rsidRDefault="0081767B" w:rsidP="00340770">
      <w:pPr>
        <w:pStyle w:val="Default"/>
        <w:jc w:val="center"/>
        <w:rPr>
          <w:b/>
          <w:bCs/>
          <w:color w:val="auto"/>
          <w:sz w:val="26"/>
          <w:szCs w:val="26"/>
        </w:rPr>
      </w:pPr>
      <w:r w:rsidRPr="008E4516">
        <w:rPr>
          <w:b/>
          <w:bCs/>
          <w:color w:val="auto"/>
          <w:sz w:val="26"/>
          <w:szCs w:val="26"/>
        </w:rPr>
        <w:t>VII. Atbildība par noteikumu pārkāpumiem</w:t>
      </w:r>
    </w:p>
    <w:p w:rsidR="0081767B" w:rsidRPr="008E4516" w:rsidRDefault="0081767B" w:rsidP="00340770">
      <w:pPr>
        <w:pStyle w:val="Default"/>
        <w:jc w:val="both"/>
        <w:rPr>
          <w:color w:val="auto"/>
          <w:sz w:val="26"/>
          <w:szCs w:val="26"/>
        </w:rPr>
      </w:pPr>
    </w:p>
    <w:p w:rsidR="0081767B" w:rsidRPr="008E4516" w:rsidRDefault="0081767B" w:rsidP="0077272C">
      <w:pPr>
        <w:pStyle w:val="Default"/>
        <w:numPr>
          <w:ilvl w:val="0"/>
          <w:numId w:val="10"/>
        </w:numPr>
        <w:ind w:left="0" w:firstLine="680"/>
        <w:jc w:val="both"/>
        <w:rPr>
          <w:color w:val="auto"/>
          <w:sz w:val="26"/>
          <w:szCs w:val="26"/>
        </w:rPr>
      </w:pPr>
      <w:r w:rsidRPr="008E4516">
        <w:rPr>
          <w:color w:val="auto"/>
          <w:sz w:val="26"/>
          <w:szCs w:val="26"/>
        </w:rPr>
        <w:t xml:space="preserve">Katrs audzēknis  personīgi atbild par sava darba rezultātiem, uzvedību, darba drošības noteikumu, kā arī iekšējās kārtības noteikumu ievērošanu. </w:t>
      </w:r>
    </w:p>
    <w:p w:rsidR="0081767B" w:rsidRPr="008E4516" w:rsidRDefault="0081767B" w:rsidP="00340770">
      <w:pPr>
        <w:pStyle w:val="Default"/>
        <w:ind w:firstLine="680"/>
        <w:jc w:val="both"/>
        <w:rPr>
          <w:color w:val="auto"/>
          <w:sz w:val="26"/>
          <w:szCs w:val="26"/>
        </w:rPr>
      </w:pPr>
    </w:p>
    <w:p w:rsidR="0081767B" w:rsidRPr="008E4516" w:rsidRDefault="0081767B" w:rsidP="0077272C">
      <w:pPr>
        <w:pStyle w:val="Default"/>
        <w:numPr>
          <w:ilvl w:val="0"/>
          <w:numId w:val="10"/>
        </w:numPr>
        <w:ind w:left="0" w:firstLine="680"/>
        <w:jc w:val="both"/>
        <w:rPr>
          <w:color w:val="auto"/>
          <w:sz w:val="26"/>
          <w:szCs w:val="26"/>
        </w:rPr>
      </w:pPr>
      <w:r w:rsidRPr="008E4516">
        <w:rPr>
          <w:color w:val="auto"/>
          <w:sz w:val="26"/>
          <w:szCs w:val="26"/>
        </w:rPr>
        <w:t xml:space="preserve">Ja </w:t>
      </w:r>
      <w:r w:rsidR="006A369F" w:rsidRPr="008E4516">
        <w:rPr>
          <w:color w:val="auto"/>
          <w:sz w:val="26"/>
          <w:szCs w:val="26"/>
        </w:rPr>
        <w:t xml:space="preserve">izglītojamais </w:t>
      </w:r>
      <w:r w:rsidRPr="008E4516">
        <w:rPr>
          <w:color w:val="auto"/>
          <w:sz w:val="26"/>
          <w:szCs w:val="26"/>
        </w:rPr>
        <w:t>nepilda Centra</w:t>
      </w:r>
      <w:r w:rsidR="00527CB3">
        <w:rPr>
          <w:color w:val="auto"/>
          <w:sz w:val="26"/>
          <w:szCs w:val="26"/>
        </w:rPr>
        <w:t xml:space="preserve"> </w:t>
      </w:r>
      <w:r w:rsidRPr="008E4516">
        <w:rPr>
          <w:color w:val="auto"/>
          <w:sz w:val="26"/>
          <w:szCs w:val="26"/>
        </w:rPr>
        <w:t xml:space="preserve">Noteikumus un pārkāpumu gadījumā, izvērtējot pārkāpuma  raksturu un tālāko darbību, lieta tiek risināta šādā kārtībā: </w:t>
      </w:r>
    </w:p>
    <w:p w:rsidR="005D2679" w:rsidRDefault="005D2679" w:rsidP="0077272C">
      <w:pPr>
        <w:pStyle w:val="Default"/>
        <w:numPr>
          <w:ilvl w:val="1"/>
          <w:numId w:val="10"/>
        </w:numPr>
        <w:ind w:left="0" w:firstLine="680"/>
        <w:jc w:val="both"/>
        <w:rPr>
          <w:color w:val="auto"/>
          <w:sz w:val="26"/>
          <w:szCs w:val="26"/>
        </w:rPr>
      </w:pPr>
      <w:r>
        <w:rPr>
          <w:color w:val="auto"/>
          <w:sz w:val="26"/>
          <w:szCs w:val="26"/>
        </w:rPr>
        <w:t>a</w:t>
      </w:r>
      <w:r w:rsidR="0081767B" w:rsidRPr="008E4516">
        <w:rPr>
          <w:color w:val="auto"/>
          <w:sz w:val="26"/>
          <w:szCs w:val="26"/>
        </w:rPr>
        <w:t xml:space="preserve">udzēknim tiek izteikts mutisks aizrādījums un notiek </w:t>
      </w:r>
      <w:r w:rsidR="006A64AD" w:rsidRPr="008E4516">
        <w:rPr>
          <w:color w:val="auto"/>
          <w:sz w:val="26"/>
          <w:szCs w:val="26"/>
        </w:rPr>
        <w:t xml:space="preserve">pulciņa skolotāja </w:t>
      </w:r>
      <w:r w:rsidR="0081767B" w:rsidRPr="008E4516">
        <w:rPr>
          <w:color w:val="auto"/>
          <w:sz w:val="26"/>
          <w:szCs w:val="26"/>
        </w:rPr>
        <w:t>individuāla saruna ar  izglītojamo;</w:t>
      </w:r>
    </w:p>
    <w:p w:rsidR="005D2679" w:rsidRDefault="006A64AD" w:rsidP="0077272C">
      <w:pPr>
        <w:pStyle w:val="Default"/>
        <w:numPr>
          <w:ilvl w:val="1"/>
          <w:numId w:val="10"/>
        </w:numPr>
        <w:ind w:left="0" w:firstLine="680"/>
        <w:jc w:val="both"/>
        <w:rPr>
          <w:color w:val="auto"/>
          <w:sz w:val="26"/>
          <w:szCs w:val="26"/>
        </w:rPr>
      </w:pPr>
      <w:r w:rsidRPr="008E4516">
        <w:rPr>
          <w:color w:val="auto"/>
          <w:sz w:val="26"/>
          <w:szCs w:val="26"/>
        </w:rPr>
        <w:t>sociālā pedagoga saruna ar vecākiem un audzēkni, uzaicinot uz administrācijas sēdi audzēkni un vecākus;</w:t>
      </w:r>
    </w:p>
    <w:p w:rsidR="0081767B" w:rsidRPr="008E4516" w:rsidRDefault="0081767B" w:rsidP="0077272C">
      <w:pPr>
        <w:pStyle w:val="Default"/>
        <w:numPr>
          <w:ilvl w:val="1"/>
          <w:numId w:val="10"/>
        </w:numPr>
        <w:ind w:left="0" w:firstLine="680"/>
        <w:jc w:val="both"/>
        <w:rPr>
          <w:color w:val="auto"/>
          <w:sz w:val="26"/>
          <w:szCs w:val="26"/>
        </w:rPr>
      </w:pPr>
      <w:r w:rsidRPr="008E4516">
        <w:rPr>
          <w:color w:val="auto"/>
          <w:sz w:val="26"/>
          <w:szCs w:val="26"/>
        </w:rPr>
        <w:t>jautājuma skatīšana Centra administrācijas sēdē</w:t>
      </w:r>
      <w:r w:rsidR="006A64AD" w:rsidRPr="008E4516">
        <w:rPr>
          <w:color w:val="auto"/>
          <w:sz w:val="26"/>
          <w:szCs w:val="26"/>
        </w:rPr>
        <w:t>,</w:t>
      </w:r>
      <w:r w:rsidRPr="008E4516">
        <w:rPr>
          <w:color w:val="auto"/>
          <w:sz w:val="26"/>
          <w:szCs w:val="26"/>
        </w:rPr>
        <w:t xml:space="preserve"> </w:t>
      </w:r>
      <w:r w:rsidR="006A64AD" w:rsidRPr="008E4516">
        <w:rPr>
          <w:color w:val="auto"/>
          <w:sz w:val="26"/>
          <w:szCs w:val="26"/>
        </w:rPr>
        <w:t xml:space="preserve">piedaloties visām iesaistītajām pusēm; </w:t>
      </w:r>
    </w:p>
    <w:p w:rsidR="0081767B" w:rsidRPr="008E4516" w:rsidRDefault="005D2679" w:rsidP="0077272C">
      <w:pPr>
        <w:pStyle w:val="Default"/>
        <w:numPr>
          <w:ilvl w:val="1"/>
          <w:numId w:val="10"/>
        </w:numPr>
        <w:ind w:left="0" w:firstLine="680"/>
        <w:jc w:val="both"/>
        <w:rPr>
          <w:color w:val="auto"/>
          <w:sz w:val="26"/>
          <w:szCs w:val="26"/>
        </w:rPr>
      </w:pPr>
      <w:r>
        <w:rPr>
          <w:color w:val="auto"/>
          <w:sz w:val="26"/>
          <w:szCs w:val="26"/>
        </w:rPr>
        <w:t>p</w:t>
      </w:r>
      <w:r w:rsidR="0081767B" w:rsidRPr="008E4516">
        <w:rPr>
          <w:color w:val="auto"/>
          <w:sz w:val="26"/>
          <w:szCs w:val="26"/>
        </w:rPr>
        <w:t xml:space="preserve">ar situāciju tiek ziņots ārpus iestādes  institūcijām. </w:t>
      </w:r>
    </w:p>
    <w:p w:rsidR="0081767B" w:rsidRPr="008E4516" w:rsidRDefault="0081767B" w:rsidP="00340770">
      <w:pPr>
        <w:pStyle w:val="Default"/>
        <w:ind w:firstLine="680"/>
        <w:jc w:val="both"/>
        <w:rPr>
          <w:color w:val="auto"/>
          <w:sz w:val="26"/>
          <w:szCs w:val="26"/>
        </w:rPr>
      </w:pPr>
    </w:p>
    <w:p w:rsidR="0081767B" w:rsidRPr="008E4516" w:rsidRDefault="0081767B" w:rsidP="00F070E4">
      <w:pPr>
        <w:pStyle w:val="Default"/>
        <w:numPr>
          <w:ilvl w:val="0"/>
          <w:numId w:val="10"/>
        </w:numPr>
        <w:ind w:left="0" w:firstLine="720"/>
        <w:jc w:val="both"/>
        <w:rPr>
          <w:color w:val="auto"/>
          <w:sz w:val="26"/>
          <w:szCs w:val="26"/>
        </w:rPr>
      </w:pPr>
      <w:r w:rsidRPr="008E4516">
        <w:rPr>
          <w:color w:val="auto"/>
          <w:sz w:val="26"/>
          <w:szCs w:val="26"/>
        </w:rPr>
        <w:t xml:space="preserve">Par atkārtotiem vai rupjiem Centra iekšējo normatīvo aktu pārkāpumiem var rosināt jautājumu par audzēkņa atskaitīšanu. Kārtība var tikt noteikta citāda, ņemot vērā konkrēto situāciju. </w:t>
      </w:r>
    </w:p>
    <w:p w:rsidR="0081767B" w:rsidRPr="008E4516" w:rsidRDefault="0081767B" w:rsidP="00340770">
      <w:pPr>
        <w:pStyle w:val="Default"/>
        <w:ind w:firstLine="680"/>
        <w:jc w:val="both"/>
        <w:rPr>
          <w:color w:val="auto"/>
          <w:sz w:val="26"/>
          <w:szCs w:val="26"/>
        </w:rPr>
      </w:pPr>
    </w:p>
    <w:p w:rsidR="00A86389" w:rsidRDefault="0081767B" w:rsidP="00F070E4">
      <w:pPr>
        <w:pStyle w:val="Default"/>
        <w:numPr>
          <w:ilvl w:val="0"/>
          <w:numId w:val="10"/>
        </w:numPr>
        <w:ind w:left="0" w:firstLine="720"/>
        <w:jc w:val="both"/>
        <w:rPr>
          <w:color w:val="auto"/>
          <w:sz w:val="26"/>
          <w:szCs w:val="26"/>
        </w:rPr>
      </w:pPr>
      <w:r w:rsidRPr="008E4516">
        <w:rPr>
          <w:color w:val="auto"/>
          <w:sz w:val="26"/>
          <w:szCs w:val="26"/>
        </w:rPr>
        <w:lastRenderedPageBreak/>
        <w:t>Ļaunprātīgas ēku, telpu, inventāra bojāšanas gadījumā audzēknis vai viņa vecāki sedz remonta izdevumus vai iegādājas jaunu sabojātā inventāra vietā, kā arī sedz ar inventāra transportēšanu un uzstādīšanu saistītos izdevumus.</w:t>
      </w:r>
    </w:p>
    <w:p w:rsidR="0081767B" w:rsidRPr="008E4516" w:rsidRDefault="0081767B" w:rsidP="00A86389">
      <w:pPr>
        <w:pStyle w:val="Default"/>
        <w:jc w:val="both"/>
        <w:rPr>
          <w:color w:val="auto"/>
          <w:sz w:val="26"/>
          <w:szCs w:val="26"/>
        </w:rPr>
      </w:pPr>
      <w:r w:rsidRPr="008E4516">
        <w:rPr>
          <w:color w:val="auto"/>
          <w:sz w:val="26"/>
          <w:szCs w:val="26"/>
        </w:rPr>
        <w:t xml:space="preserve"> </w:t>
      </w:r>
    </w:p>
    <w:p w:rsidR="0081767B" w:rsidRPr="008E4516" w:rsidRDefault="0081767B" w:rsidP="00340770">
      <w:pPr>
        <w:pStyle w:val="Default"/>
        <w:jc w:val="center"/>
        <w:rPr>
          <w:b/>
          <w:bCs/>
          <w:color w:val="auto"/>
          <w:sz w:val="26"/>
          <w:szCs w:val="26"/>
        </w:rPr>
      </w:pPr>
      <w:r w:rsidRPr="008E4516">
        <w:rPr>
          <w:sz w:val="20"/>
          <w:szCs w:val="20"/>
        </w:rPr>
        <w:tab/>
      </w:r>
      <w:r w:rsidR="00B42056" w:rsidRPr="00B42056">
        <w:rPr>
          <w:b/>
          <w:sz w:val="26"/>
          <w:szCs w:val="26"/>
        </w:rPr>
        <w:t>VIII</w:t>
      </w:r>
      <w:r w:rsidRPr="00B42056">
        <w:rPr>
          <w:b/>
          <w:bCs/>
          <w:color w:val="auto"/>
          <w:sz w:val="26"/>
          <w:szCs w:val="26"/>
        </w:rPr>
        <w:t>.</w:t>
      </w:r>
      <w:r w:rsidRPr="008E4516">
        <w:rPr>
          <w:b/>
          <w:bCs/>
          <w:color w:val="auto"/>
          <w:sz w:val="26"/>
          <w:szCs w:val="26"/>
        </w:rPr>
        <w:t xml:space="preserve"> Noslēguma jautājumi</w:t>
      </w:r>
    </w:p>
    <w:p w:rsidR="00F820DA" w:rsidRDefault="00F820DA" w:rsidP="00340770">
      <w:pPr>
        <w:pStyle w:val="Default"/>
        <w:jc w:val="both"/>
        <w:rPr>
          <w:color w:val="auto"/>
          <w:sz w:val="26"/>
          <w:szCs w:val="26"/>
        </w:rPr>
      </w:pPr>
    </w:p>
    <w:p w:rsidR="0081767B" w:rsidRPr="008E4516" w:rsidRDefault="0081767B" w:rsidP="00F070E4">
      <w:pPr>
        <w:pStyle w:val="Default"/>
        <w:numPr>
          <w:ilvl w:val="0"/>
          <w:numId w:val="10"/>
        </w:numPr>
        <w:ind w:left="0" w:firstLine="720"/>
        <w:jc w:val="both"/>
        <w:rPr>
          <w:color w:val="auto"/>
          <w:sz w:val="26"/>
          <w:szCs w:val="26"/>
        </w:rPr>
      </w:pPr>
      <w:r w:rsidRPr="008E4516">
        <w:rPr>
          <w:color w:val="auto"/>
          <w:sz w:val="26"/>
          <w:szCs w:val="26"/>
        </w:rPr>
        <w:t>Izmaiņas Noteikumos var ierosināt Centra darbinieki un audzēkņu vecāki.</w:t>
      </w:r>
    </w:p>
    <w:p w:rsidR="0081767B" w:rsidRPr="008E4516" w:rsidRDefault="0081767B" w:rsidP="00F070E4">
      <w:pPr>
        <w:pStyle w:val="Default"/>
        <w:ind w:firstLine="720"/>
        <w:jc w:val="both"/>
        <w:rPr>
          <w:color w:val="auto"/>
          <w:sz w:val="26"/>
          <w:szCs w:val="26"/>
        </w:rPr>
      </w:pPr>
    </w:p>
    <w:p w:rsidR="0081767B" w:rsidRPr="008E4516" w:rsidRDefault="0081767B" w:rsidP="00F070E4">
      <w:pPr>
        <w:pStyle w:val="Default"/>
        <w:numPr>
          <w:ilvl w:val="0"/>
          <w:numId w:val="10"/>
        </w:numPr>
        <w:ind w:left="0" w:firstLine="720"/>
        <w:jc w:val="both"/>
        <w:rPr>
          <w:color w:val="auto"/>
          <w:sz w:val="26"/>
          <w:szCs w:val="26"/>
        </w:rPr>
      </w:pPr>
      <w:r w:rsidRPr="008E4516">
        <w:rPr>
          <w:color w:val="auto"/>
          <w:sz w:val="26"/>
          <w:szCs w:val="26"/>
        </w:rPr>
        <w:t>Centra Noteikumus vai to grozījumus apstiprina direktors.</w:t>
      </w:r>
    </w:p>
    <w:p w:rsidR="0081767B" w:rsidRPr="008E4516" w:rsidRDefault="0081767B" w:rsidP="00F070E4">
      <w:pPr>
        <w:pStyle w:val="Default"/>
        <w:ind w:firstLine="720"/>
        <w:jc w:val="both"/>
        <w:rPr>
          <w:color w:val="auto"/>
          <w:sz w:val="26"/>
          <w:szCs w:val="26"/>
        </w:rPr>
      </w:pPr>
    </w:p>
    <w:p w:rsidR="0081767B" w:rsidRPr="008E4516" w:rsidRDefault="0081767B" w:rsidP="00F070E4">
      <w:pPr>
        <w:pStyle w:val="Default"/>
        <w:numPr>
          <w:ilvl w:val="0"/>
          <w:numId w:val="10"/>
        </w:numPr>
        <w:ind w:left="0" w:firstLine="720"/>
        <w:jc w:val="both"/>
        <w:rPr>
          <w:color w:val="auto"/>
          <w:sz w:val="26"/>
          <w:szCs w:val="26"/>
        </w:rPr>
      </w:pPr>
      <w:r w:rsidRPr="008E4516">
        <w:rPr>
          <w:color w:val="auto"/>
          <w:sz w:val="26"/>
          <w:szCs w:val="26"/>
        </w:rPr>
        <w:t>Noteikumi stājas spēkā parakstīšanas br</w:t>
      </w:r>
      <w:r w:rsidR="00F820DA">
        <w:rPr>
          <w:color w:val="auto"/>
          <w:sz w:val="26"/>
          <w:szCs w:val="26"/>
        </w:rPr>
        <w:t>ī</w:t>
      </w:r>
      <w:r w:rsidRPr="008E4516">
        <w:rPr>
          <w:color w:val="auto"/>
          <w:sz w:val="26"/>
          <w:szCs w:val="26"/>
        </w:rPr>
        <w:t>d</w:t>
      </w:r>
      <w:r w:rsidR="00421E57">
        <w:rPr>
          <w:color w:val="auto"/>
          <w:sz w:val="26"/>
          <w:szCs w:val="26"/>
        </w:rPr>
        <w:t>ī</w:t>
      </w:r>
      <w:r w:rsidRPr="008E4516">
        <w:rPr>
          <w:color w:val="auto"/>
          <w:sz w:val="26"/>
          <w:szCs w:val="26"/>
        </w:rPr>
        <w:t>.</w:t>
      </w:r>
      <w:r w:rsidR="00F820DA">
        <w:rPr>
          <w:color w:val="auto"/>
          <w:sz w:val="26"/>
          <w:szCs w:val="26"/>
        </w:rPr>
        <w:t xml:space="preserve"> </w:t>
      </w:r>
    </w:p>
    <w:p w:rsidR="0081767B" w:rsidRPr="008E4516" w:rsidRDefault="0081767B" w:rsidP="00340770">
      <w:pPr>
        <w:pStyle w:val="Default"/>
        <w:jc w:val="both"/>
        <w:rPr>
          <w:color w:val="auto"/>
          <w:sz w:val="26"/>
          <w:szCs w:val="26"/>
        </w:rPr>
      </w:pPr>
    </w:p>
    <w:p w:rsidR="0081767B" w:rsidRPr="008E4516" w:rsidRDefault="0081767B" w:rsidP="00340770">
      <w:pPr>
        <w:pStyle w:val="Default"/>
        <w:jc w:val="both"/>
        <w:rPr>
          <w:color w:val="auto"/>
          <w:sz w:val="26"/>
          <w:szCs w:val="26"/>
        </w:rPr>
      </w:pPr>
    </w:p>
    <w:p w:rsidR="0081767B" w:rsidRPr="008E4516" w:rsidRDefault="0081767B" w:rsidP="00340770">
      <w:pPr>
        <w:pStyle w:val="Default"/>
        <w:jc w:val="both"/>
        <w:rPr>
          <w:color w:val="auto"/>
          <w:sz w:val="26"/>
          <w:szCs w:val="26"/>
        </w:rPr>
      </w:pPr>
      <w:r w:rsidRPr="008E4516">
        <w:rPr>
          <w:color w:val="auto"/>
          <w:sz w:val="26"/>
          <w:szCs w:val="26"/>
        </w:rPr>
        <w:t>Direktor</w:t>
      </w:r>
      <w:r w:rsidR="008D22FC" w:rsidRPr="008E4516">
        <w:rPr>
          <w:color w:val="auto"/>
          <w:sz w:val="26"/>
          <w:szCs w:val="26"/>
        </w:rPr>
        <w:t>e</w:t>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t xml:space="preserve">            </w:t>
      </w:r>
      <w:r w:rsidR="009E44AD">
        <w:rPr>
          <w:color w:val="auto"/>
          <w:sz w:val="26"/>
          <w:szCs w:val="26"/>
        </w:rPr>
        <w:t xml:space="preserve">            </w:t>
      </w:r>
      <w:r w:rsidRPr="008E4516">
        <w:rPr>
          <w:color w:val="auto"/>
          <w:sz w:val="26"/>
          <w:szCs w:val="26"/>
        </w:rPr>
        <w:t>M. Vilciņa- Rugāja</w:t>
      </w:r>
    </w:p>
    <w:p w:rsidR="0081767B" w:rsidRPr="008E4516" w:rsidRDefault="0081767B" w:rsidP="00340770">
      <w:pPr>
        <w:pStyle w:val="Default"/>
        <w:jc w:val="both"/>
        <w:rPr>
          <w:color w:val="auto"/>
          <w:sz w:val="26"/>
          <w:szCs w:val="26"/>
        </w:rPr>
      </w:pPr>
    </w:p>
    <w:p w:rsidR="0081767B" w:rsidRPr="008E4516" w:rsidRDefault="0081767B" w:rsidP="00340770">
      <w:pPr>
        <w:pStyle w:val="Default"/>
        <w:jc w:val="both"/>
        <w:rPr>
          <w:color w:val="auto"/>
          <w:sz w:val="26"/>
          <w:szCs w:val="26"/>
        </w:rPr>
      </w:pPr>
    </w:p>
    <w:p w:rsidR="0081767B" w:rsidRPr="009E44AD" w:rsidRDefault="008D22FC" w:rsidP="00340770">
      <w:pPr>
        <w:pStyle w:val="Default"/>
        <w:jc w:val="both"/>
        <w:rPr>
          <w:sz w:val="22"/>
          <w:szCs w:val="22"/>
        </w:rPr>
      </w:pPr>
      <w:r w:rsidRPr="009E44AD">
        <w:rPr>
          <w:color w:val="auto"/>
          <w:sz w:val="22"/>
          <w:szCs w:val="22"/>
        </w:rPr>
        <w:t>Ozola</w:t>
      </w:r>
      <w:r w:rsidR="0081767B" w:rsidRPr="009E44AD">
        <w:rPr>
          <w:color w:val="auto"/>
          <w:sz w:val="22"/>
          <w:szCs w:val="22"/>
        </w:rPr>
        <w:t xml:space="preserve">  67612354</w:t>
      </w:r>
    </w:p>
    <w:p w:rsidR="00626B2B" w:rsidRPr="008E4516" w:rsidRDefault="00626B2B" w:rsidP="00340770">
      <w:pPr>
        <w:tabs>
          <w:tab w:val="left" w:pos="3996"/>
        </w:tabs>
        <w:rPr>
          <w:sz w:val="20"/>
          <w:szCs w:val="20"/>
          <w:lang w:val="lv-LV"/>
        </w:rPr>
      </w:pPr>
    </w:p>
    <w:p w:rsidR="001079A8" w:rsidRPr="008E4516" w:rsidRDefault="001079A8" w:rsidP="00340770">
      <w:pPr>
        <w:tabs>
          <w:tab w:val="left" w:pos="3996"/>
        </w:tabs>
        <w:rPr>
          <w:sz w:val="20"/>
          <w:szCs w:val="20"/>
          <w:lang w:val="lv-LV"/>
        </w:rPr>
      </w:pPr>
    </w:p>
    <w:p w:rsidR="001079A8" w:rsidRPr="008E4516" w:rsidRDefault="001079A8" w:rsidP="00340770">
      <w:pPr>
        <w:tabs>
          <w:tab w:val="left" w:pos="3996"/>
        </w:tabs>
        <w:rPr>
          <w:sz w:val="20"/>
          <w:szCs w:val="20"/>
          <w:lang w:val="lv-LV"/>
        </w:rPr>
      </w:pPr>
    </w:p>
    <w:p w:rsidR="001079A8" w:rsidRPr="008E4516" w:rsidRDefault="001079A8" w:rsidP="00340770">
      <w:pPr>
        <w:tabs>
          <w:tab w:val="left" w:pos="3996"/>
        </w:tabs>
        <w:rPr>
          <w:sz w:val="20"/>
          <w:szCs w:val="20"/>
          <w:lang w:val="lv-LV"/>
        </w:rPr>
      </w:pPr>
    </w:p>
    <w:p w:rsidR="001079A8" w:rsidRPr="008E4516" w:rsidRDefault="001079A8" w:rsidP="00340770">
      <w:pPr>
        <w:tabs>
          <w:tab w:val="left" w:pos="3996"/>
        </w:tabs>
        <w:rPr>
          <w:sz w:val="20"/>
          <w:szCs w:val="20"/>
          <w:lang w:val="lv-LV"/>
        </w:rPr>
      </w:pPr>
    </w:p>
    <w:p w:rsidR="001079A8" w:rsidRPr="008E4516" w:rsidRDefault="001079A8" w:rsidP="00340770">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1079A8" w:rsidRPr="008E4516" w:rsidRDefault="001079A8" w:rsidP="0081767B">
      <w:pPr>
        <w:tabs>
          <w:tab w:val="left" w:pos="3996"/>
        </w:tabs>
        <w:rPr>
          <w:sz w:val="20"/>
          <w:szCs w:val="20"/>
          <w:lang w:val="lv-LV"/>
        </w:rPr>
      </w:pPr>
    </w:p>
    <w:p w:rsidR="009034AA" w:rsidRDefault="009034AA" w:rsidP="009034AA">
      <w:pPr>
        <w:tabs>
          <w:tab w:val="left" w:pos="3996"/>
        </w:tabs>
        <w:jc w:val="right"/>
        <w:rPr>
          <w:sz w:val="26"/>
          <w:szCs w:val="26"/>
          <w:lang w:val="lv-LV"/>
        </w:rPr>
      </w:pPr>
    </w:p>
    <w:p w:rsidR="009034AA" w:rsidRDefault="009034AA" w:rsidP="009034AA">
      <w:pPr>
        <w:tabs>
          <w:tab w:val="left" w:pos="3996"/>
        </w:tabs>
        <w:jc w:val="right"/>
        <w:rPr>
          <w:sz w:val="26"/>
          <w:szCs w:val="26"/>
          <w:lang w:val="lv-LV"/>
        </w:rPr>
      </w:pPr>
    </w:p>
    <w:p w:rsidR="009034AA" w:rsidRDefault="009034AA" w:rsidP="009034AA">
      <w:pPr>
        <w:tabs>
          <w:tab w:val="left" w:pos="3996"/>
        </w:tabs>
        <w:jc w:val="right"/>
        <w:rPr>
          <w:sz w:val="26"/>
          <w:szCs w:val="26"/>
          <w:lang w:val="lv-LV"/>
        </w:rPr>
      </w:pPr>
    </w:p>
    <w:p w:rsidR="006B5A54" w:rsidRDefault="006B5A54" w:rsidP="009034AA">
      <w:pPr>
        <w:tabs>
          <w:tab w:val="left" w:pos="3996"/>
        </w:tabs>
        <w:jc w:val="right"/>
        <w:rPr>
          <w:sz w:val="26"/>
          <w:szCs w:val="26"/>
          <w:lang w:val="lv-LV"/>
        </w:rPr>
      </w:pPr>
    </w:p>
    <w:p w:rsidR="006B5A54" w:rsidRDefault="006B5A54" w:rsidP="009034AA">
      <w:pPr>
        <w:tabs>
          <w:tab w:val="left" w:pos="3996"/>
        </w:tabs>
        <w:jc w:val="right"/>
        <w:rPr>
          <w:sz w:val="26"/>
          <w:szCs w:val="26"/>
          <w:lang w:val="lv-LV"/>
        </w:rPr>
      </w:pPr>
    </w:p>
    <w:p w:rsidR="006B5A54" w:rsidRDefault="006B5A54" w:rsidP="009034AA">
      <w:pPr>
        <w:tabs>
          <w:tab w:val="left" w:pos="3996"/>
        </w:tabs>
        <w:jc w:val="right"/>
        <w:rPr>
          <w:sz w:val="26"/>
          <w:szCs w:val="26"/>
          <w:lang w:val="lv-LV"/>
        </w:rPr>
      </w:pPr>
    </w:p>
    <w:p w:rsidR="006B5A54" w:rsidRDefault="006B5A54" w:rsidP="009034AA">
      <w:pPr>
        <w:tabs>
          <w:tab w:val="left" w:pos="3996"/>
        </w:tabs>
        <w:jc w:val="right"/>
        <w:rPr>
          <w:sz w:val="26"/>
          <w:szCs w:val="26"/>
          <w:lang w:val="lv-LV"/>
        </w:rPr>
      </w:pPr>
    </w:p>
    <w:p w:rsidR="006B5A54" w:rsidRDefault="006B5A54" w:rsidP="009034AA">
      <w:pPr>
        <w:tabs>
          <w:tab w:val="left" w:pos="3996"/>
        </w:tabs>
        <w:jc w:val="right"/>
        <w:rPr>
          <w:sz w:val="26"/>
          <w:szCs w:val="26"/>
          <w:lang w:val="lv-LV"/>
        </w:rPr>
      </w:pPr>
    </w:p>
    <w:p w:rsidR="006B5A54" w:rsidRDefault="006B5A54" w:rsidP="009034AA">
      <w:pPr>
        <w:tabs>
          <w:tab w:val="left" w:pos="3996"/>
        </w:tabs>
        <w:jc w:val="right"/>
        <w:rPr>
          <w:sz w:val="26"/>
          <w:szCs w:val="26"/>
          <w:lang w:val="lv-LV"/>
        </w:rPr>
      </w:pPr>
    </w:p>
    <w:p w:rsidR="00C5216E" w:rsidRDefault="00C5216E" w:rsidP="009034AA">
      <w:pPr>
        <w:tabs>
          <w:tab w:val="left" w:pos="3996"/>
        </w:tabs>
        <w:jc w:val="right"/>
        <w:rPr>
          <w:sz w:val="26"/>
          <w:szCs w:val="26"/>
          <w:lang w:val="lv-LV"/>
        </w:rPr>
      </w:pPr>
    </w:p>
    <w:p w:rsidR="00C5216E" w:rsidRDefault="00C5216E" w:rsidP="009034AA">
      <w:pPr>
        <w:tabs>
          <w:tab w:val="left" w:pos="3996"/>
        </w:tabs>
        <w:jc w:val="right"/>
        <w:rPr>
          <w:sz w:val="26"/>
          <w:szCs w:val="26"/>
          <w:lang w:val="lv-LV"/>
        </w:rPr>
      </w:pPr>
    </w:p>
    <w:p w:rsidR="00C5216E" w:rsidRDefault="00C5216E" w:rsidP="009034AA">
      <w:pPr>
        <w:tabs>
          <w:tab w:val="left" w:pos="3996"/>
        </w:tabs>
        <w:jc w:val="right"/>
        <w:rPr>
          <w:sz w:val="26"/>
          <w:szCs w:val="26"/>
          <w:lang w:val="lv-LV"/>
        </w:rPr>
      </w:pPr>
    </w:p>
    <w:p w:rsidR="00C5216E" w:rsidRDefault="00C5216E" w:rsidP="009034AA">
      <w:pPr>
        <w:tabs>
          <w:tab w:val="left" w:pos="3996"/>
        </w:tabs>
        <w:jc w:val="right"/>
        <w:rPr>
          <w:sz w:val="26"/>
          <w:szCs w:val="26"/>
          <w:lang w:val="lv-LV"/>
        </w:rPr>
      </w:pPr>
    </w:p>
    <w:p w:rsidR="00C5216E" w:rsidRDefault="00C5216E" w:rsidP="009034AA">
      <w:pPr>
        <w:tabs>
          <w:tab w:val="left" w:pos="3996"/>
        </w:tabs>
        <w:jc w:val="right"/>
        <w:rPr>
          <w:sz w:val="26"/>
          <w:szCs w:val="26"/>
          <w:lang w:val="lv-LV"/>
        </w:rPr>
      </w:pPr>
    </w:p>
    <w:p w:rsidR="00C5216E" w:rsidRDefault="00C5216E" w:rsidP="009034AA">
      <w:pPr>
        <w:tabs>
          <w:tab w:val="left" w:pos="3996"/>
        </w:tabs>
        <w:jc w:val="right"/>
        <w:rPr>
          <w:sz w:val="26"/>
          <w:szCs w:val="26"/>
          <w:lang w:val="lv-LV"/>
        </w:rPr>
      </w:pPr>
    </w:p>
    <w:p w:rsidR="00C5216E" w:rsidRDefault="00C5216E" w:rsidP="009034AA">
      <w:pPr>
        <w:tabs>
          <w:tab w:val="left" w:pos="3996"/>
        </w:tabs>
        <w:jc w:val="right"/>
        <w:rPr>
          <w:sz w:val="26"/>
          <w:szCs w:val="26"/>
          <w:lang w:val="lv-LV"/>
        </w:rPr>
      </w:pPr>
    </w:p>
    <w:p w:rsidR="006B5A54" w:rsidRDefault="006B5A54" w:rsidP="009034AA">
      <w:pPr>
        <w:tabs>
          <w:tab w:val="left" w:pos="3996"/>
        </w:tabs>
        <w:jc w:val="right"/>
        <w:rPr>
          <w:sz w:val="26"/>
          <w:szCs w:val="26"/>
          <w:lang w:val="lv-LV"/>
        </w:rPr>
      </w:pPr>
    </w:p>
    <w:p w:rsidR="006B5A54" w:rsidRDefault="006B5A54" w:rsidP="009034AA">
      <w:pPr>
        <w:tabs>
          <w:tab w:val="left" w:pos="3996"/>
        </w:tabs>
        <w:jc w:val="right"/>
        <w:rPr>
          <w:sz w:val="26"/>
          <w:szCs w:val="26"/>
          <w:lang w:val="lv-LV"/>
        </w:rPr>
      </w:pPr>
    </w:p>
    <w:p w:rsidR="001079A8" w:rsidRPr="000470AE" w:rsidRDefault="001079A8" w:rsidP="009034AA">
      <w:pPr>
        <w:tabs>
          <w:tab w:val="left" w:pos="3996"/>
        </w:tabs>
        <w:jc w:val="right"/>
        <w:rPr>
          <w:sz w:val="26"/>
          <w:szCs w:val="26"/>
          <w:lang w:val="lv-LV"/>
        </w:rPr>
      </w:pPr>
      <w:r w:rsidRPr="000470AE">
        <w:rPr>
          <w:sz w:val="26"/>
          <w:szCs w:val="26"/>
          <w:lang w:val="lv-LV"/>
        </w:rPr>
        <w:lastRenderedPageBreak/>
        <w:t xml:space="preserve">1.pielikums </w:t>
      </w:r>
    </w:p>
    <w:p w:rsidR="001079A8" w:rsidRPr="000470AE" w:rsidRDefault="001079A8" w:rsidP="009034AA">
      <w:pPr>
        <w:pStyle w:val="Default"/>
        <w:jc w:val="right"/>
        <w:rPr>
          <w:bCs/>
          <w:sz w:val="26"/>
          <w:szCs w:val="26"/>
        </w:rPr>
      </w:pPr>
      <w:r w:rsidRPr="000470AE">
        <w:rPr>
          <w:bCs/>
          <w:sz w:val="26"/>
          <w:szCs w:val="26"/>
        </w:rPr>
        <w:t>02.09.2019. Pārdaugavas bērnu un jauniešu centra “</w:t>
      </w:r>
      <w:proofErr w:type="spellStart"/>
      <w:r w:rsidRPr="000470AE">
        <w:rPr>
          <w:bCs/>
          <w:sz w:val="26"/>
          <w:szCs w:val="26"/>
        </w:rPr>
        <w:t>Altona</w:t>
      </w:r>
      <w:proofErr w:type="spellEnd"/>
      <w:r w:rsidRPr="000470AE">
        <w:rPr>
          <w:bCs/>
          <w:sz w:val="26"/>
          <w:szCs w:val="26"/>
        </w:rPr>
        <w:t>”</w:t>
      </w:r>
    </w:p>
    <w:p w:rsidR="001079A8" w:rsidRPr="000470AE" w:rsidRDefault="001079A8" w:rsidP="009034AA">
      <w:pPr>
        <w:pStyle w:val="Default"/>
        <w:jc w:val="right"/>
        <w:rPr>
          <w:sz w:val="26"/>
          <w:szCs w:val="26"/>
        </w:rPr>
      </w:pPr>
      <w:r w:rsidRPr="000470AE">
        <w:rPr>
          <w:bCs/>
          <w:sz w:val="26"/>
          <w:szCs w:val="26"/>
        </w:rPr>
        <w:t xml:space="preserve">iekšējās kārtības noteikumiem </w:t>
      </w:r>
      <w:r w:rsidR="006529E6">
        <w:rPr>
          <w:bCs/>
          <w:sz w:val="26"/>
          <w:szCs w:val="26"/>
        </w:rPr>
        <w:t>Nr.</w:t>
      </w:r>
      <w:r w:rsidRPr="000470AE">
        <w:rPr>
          <w:bCs/>
          <w:sz w:val="26"/>
          <w:szCs w:val="26"/>
        </w:rPr>
        <w:t>BJCP-19-</w:t>
      </w:r>
      <w:r w:rsidR="00676D97">
        <w:rPr>
          <w:bCs/>
          <w:sz w:val="26"/>
          <w:szCs w:val="26"/>
        </w:rPr>
        <w:t>2</w:t>
      </w:r>
      <w:r w:rsidRPr="000470AE">
        <w:rPr>
          <w:bCs/>
          <w:sz w:val="26"/>
          <w:szCs w:val="26"/>
        </w:rPr>
        <w:t>-nts</w:t>
      </w:r>
    </w:p>
    <w:p w:rsidR="001079A8" w:rsidRPr="000470AE" w:rsidRDefault="001079A8" w:rsidP="009034AA">
      <w:pPr>
        <w:tabs>
          <w:tab w:val="left" w:pos="3996"/>
        </w:tabs>
        <w:rPr>
          <w:sz w:val="26"/>
          <w:szCs w:val="26"/>
          <w:lang w:val="lv-LV"/>
        </w:rPr>
      </w:pPr>
    </w:p>
    <w:p w:rsidR="001079A8" w:rsidRPr="00A24C93" w:rsidRDefault="001079A8" w:rsidP="009034AA">
      <w:pPr>
        <w:tabs>
          <w:tab w:val="left" w:pos="3996"/>
        </w:tabs>
        <w:jc w:val="center"/>
        <w:rPr>
          <w:b/>
          <w:sz w:val="26"/>
          <w:szCs w:val="26"/>
          <w:lang w:val="lv-LV"/>
        </w:rPr>
      </w:pPr>
      <w:r w:rsidRPr="00A24C93">
        <w:rPr>
          <w:b/>
          <w:sz w:val="26"/>
          <w:szCs w:val="26"/>
          <w:lang w:val="lv-LV"/>
        </w:rPr>
        <w:t>UGUNSDROŠĪBAS NOTEIKUMI AUDZĒKŅIEM</w:t>
      </w:r>
    </w:p>
    <w:p w:rsidR="003857E6" w:rsidRPr="00F176DC" w:rsidRDefault="003857E6" w:rsidP="009034AA">
      <w:pPr>
        <w:pStyle w:val="Default"/>
        <w:jc w:val="center"/>
        <w:rPr>
          <w:sz w:val="26"/>
          <w:szCs w:val="26"/>
        </w:rPr>
      </w:pPr>
      <w:r w:rsidRPr="00F176DC">
        <w:rPr>
          <w:bCs/>
          <w:sz w:val="26"/>
          <w:szCs w:val="26"/>
        </w:rPr>
        <w:t xml:space="preserve">(Instrukciju sarakstā Nr.3) </w:t>
      </w:r>
    </w:p>
    <w:p w:rsidR="003857E6" w:rsidRPr="00F176DC" w:rsidRDefault="003857E6" w:rsidP="009034AA">
      <w:pPr>
        <w:tabs>
          <w:tab w:val="left" w:pos="3996"/>
        </w:tabs>
        <w:jc w:val="center"/>
        <w:rPr>
          <w:sz w:val="26"/>
          <w:szCs w:val="26"/>
          <w:lang w:val="lv-LV"/>
        </w:rPr>
      </w:pPr>
    </w:p>
    <w:p w:rsidR="00352E90" w:rsidRPr="000470AE" w:rsidRDefault="00352E90" w:rsidP="004569FD">
      <w:pPr>
        <w:pStyle w:val="ListParagraph"/>
        <w:numPr>
          <w:ilvl w:val="0"/>
          <w:numId w:val="14"/>
        </w:numPr>
        <w:ind w:left="709" w:hanging="709"/>
        <w:jc w:val="both"/>
        <w:rPr>
          <w:sz w:val="26"/>
          <w:szCs w:val="26"/>
          <w:lang w:val="lv-LV" w:eastAsia="lv-LV"/>
        </w:rPr>
      </w:pPr>
      <w:r w:rsidRPr="000470AE">
        <w:rPr>
          <w:sz w:val="26"/>
          <w:szCs w:val="26"/>
          <w:lang w:val="lv-LV" w:eastAsia="lv-LV"/>
        </w:rPr>
        <w:t>Pārdaugavas bērnu un jauniešu centra  "</w:t>
      </w:r>
      <w:proofErr w:type="spellStart"/>
      <w:r w:rsidRPr="000470AE">
        <w:rPr>
          <w:sz w:val="26"/>
          <w:szCs w:val="26"/>
          <w:lang w:val="lv-LV" w:eastAsia="lv-LV"/>
        </w:rPr>
        <w:t>Altona</w:t>
      </w:r>
      <w:proofErr w:type="spellEnd"/>
      <w:r w:rsidRPr="000470AE">
        <w:rPr>
          <w:sz w:val="26"/>
          <w:szCs w:val="26"/>
          <w:lang w:val="lv-LV" w:eastAsia="lv-LV"/>
        </w:rPr>
        <w:t xml:space="preserve">" (turpmāk – Centra)  telpās un teritorijā </w:t>
      </w:r>
      <w:r w:rsidRPr="000470AE">
        <w:rPr>
          <w:b/>
          <w:sz w:val="26"/>
          <w:szCs w:val="26"/>
          <w:lang w:val="lv-LV" w:eastAsia="lv-LV"/>
        </w:rPr>
        <w:t>ir aizliegts</w:t>
      </w:r>
      <w:r w:rsidR="002D795A">
        <w:rPr>
          <w:b/>
          <w:sz w:val="26"/>
          <w:szCs w:val="26"/>
          <w:lang w:val="lv-LV" w:eastAsia="lv-LV"/>
        </w:rPr>
        <w:t>:</w:t>
      </w:r>
    </w:p>
    <w:p w:rsidR="00352E90" w:rsidRPr="000470AE" w:rsidRDefault="00352E90" w:rsidP="004569FD">
      <w:pPr>
        <w:pStyle w:val="ListParagraph"/>
        <w:numPr>
          <w:ilvl w:val="1"/>
          <w:numId w:val="14"/>
        </w:numPr>
        <w:ind w:left="709" w:hanging="709"/>
        <w:jc w:val="both"/>
        <w:rPr>
          <w:sz w:val="26"/>
          <w:szCs w:val="26"/>
          <w:lang w:val="lv-LV" w:eastAsia="lv-LV"/>
        </w:rPr>
      </w:pPr>
      <w:r w:rsidRPr="000470AE">
        <w:rPr>
          <w:sz w:val="26"/>
          <w:szCs w:val="26"/>
          <w:lang w:val="lv-LV" w:eastAsia="lv-LV"/>
        </w:rPr>
        <w:t>smēķēt;</w:t>
      </w:r>
    </w:p>
    <w:p w:rsidR="00A618C5" w:rsidRPr="000470AE" w:rsidRDefault="00352E90" w:rsidP="004569FD">
      <w:pPr>
        <w:pStyle w:val="ListParagraph"/>
        <w:numPr>
          <w:ilvl w:val="1"/>
          <w:numId w:val="14"/>
        </w:numPr>
        <w:ind w:left="709" w:hanging="709"/>
        <w:jc w:val="both"/>
        <w:rPr>
          <w:sz w:val="26"/>
          <w:szCs w:val="26"/>
          <w:lang w:val="lv-LV" w:eastAsia="lv-LV"/>
        </w:rPr>
      </w:pPr>
      <w:r w:rsidRPr="000470AE">
        <w:rPr>
          <w:sz w:val="26"/>
          <w:szCs w:val="26"/>
          <w:lang w:val="lv-LV" w:eastAsia="lv-LV"/>
        </w:rPr>
        <w:t>lietot šķiltavas, sērkociņus;</w:t>
      </w:r>
    </w:p>
    <w:p w:rsidR="00A618C5" w:rsidRPr="000470AE" w:rsidRDefault="00352E90" w:rsidP="004569FD">
      <w:pPr>
        <w:pStyle w:val="ListParagraph"/>
        <w:numPr>
          <w:ilvl w:val="1"/>
          <w:numId w:val="14"/>
        </w:numPr>
        <w:ind w:left="709" w:hanging="709"/>
        <w:jc w:val="both"/>
        <w:rPr>
          <w:sz w:val="26"/>
          <w:szCs w:val="26"/>
          <w:lang w:val="lv-LV" w:eastAsia="lv-LV"/>
        </w:rPr>
      </w:pPr>
      <w:r w:rsidRPr="000470AE">
        <w:rPr>
          <w:sz w:val="26"/>
          <w:szCs w:val="26"/>
          <w:lang w:val="lv-LV" w:eastAsia="lv-LV"/>
        </w:rPr>
        <w:t>dedzināt sveces;</w:t>
      </w:r>
    </w:p>
    <w:p w:rsidR="00A618C5" w:rsidRPr="000470AE" w:rsidRDefault="00352E90" w:rsidP="004569FD">
      <w:pPr>
        <w:pStyle w:val="ListParagraph"/>
        <w:numPr>
          <w:ilvl w:val="1"/>
          <w:numId w:val="14"/>
        </w:numPr>
        <w:ind w:left="709" w:hanging="709"/>
        <w:jc w:val="both"/>
        <w:rPr>
          <w:sz w:val="26"/>
          <w:szCs w:val="26"/>
          <w:lang w:val="lv-LV" w:eastAsia="lv-LV"/>
        </w:rPr>
      </w:pPr>
      <w:r w:rsidRPr="000470AE">
        <w:rPr>
          <w:sz w:val="26"/>
          <w:szCs w:val="26"/>
          <w:lang w:val="lv-LV" w:eastAsia="lv-LV"/>
        </w:rPr>
        <w:t>ienest un lietot sprāgstošas, viegli uzliesmojošas vielas, priekšmetus, jebkāda veida pirotehniskos u. c. ugunsbīstamus  materiālus;</w:t>
      </w:r>
    </w:p>
    <w:p w:rsidR="00352E90" w:rsidRPr="000470AE" w:rsidRDefault="00352E90" w:rsidP="004569FD">
      <w:pPr>
        <w:pStyle w:val="ListParagraph"/>
        <w:numPr>
          <w:ilvl w:val="1"/>
          <w:numId w:val="14"/>
        </w:numPr>
        <w:ind w:left="709" w:hanging="709"/>
        <w:jc w:val="both"/>
        <w:rPr>
          <w:sz w:val="26"/>
          <w:szCs w:val="26"/>
          <w:lang w:val="lv-LV" w:eastAsia="lv-LV"/>
        </w:rPr>
      </w:pPr>
      <w:r w:rsidRPr="000470AE">
        <w:rPr>
          <w:sz w:val="26"/>
          <w:szCs w:val="26"/>
          <w:lang w:val="lv-LV" w:eastAsia="lv-LV"/>
        </w:rPr>
        <w:t>kurināt ugunskuru, dedzināt pērno zāli, papīrus;</w:t>
      </w:r>
    </w:p>
    <w:p w:rsidR="00352E90" w:rsidRPr="000470AE" w:rsidRDefault="00352E90" w:rsidP="004569FD">
      <w:pPr>
        <w:pStyle w:val="ListParagraph"/>
        <w:numPr>
          <w:ilvl w:val="1"/>
          <w:numId w:val="14"/>
        </w:numPr>
        <w:ind w:left="709" w:hanging="709"/>
        <w:rPr>
          <w:sz w:val="26"/>
          <w:szCs w:val="26"/>
          <w:lang w:val="lv-LV" w:eastAsia="lv-LV"/>
        </w:rPr>
      </w:pPr>
      <w:r w:rsidRPr="000470AE">
        <w:rPr>
          <w:sz w:val="26"/>
          <w:szCs w:val="26"/>
          <w:lang w:val="lv-LV" w:eastAsia="lv-LV"/>
        </w:rPr>
        <w:t xml:space="preserve">aizšķērsot ielu, ietvi un durvis, novietojot audzēknim piederošos transporta līdzekļus tam neparedzētā vietā ( velosipēdus, skrejriteņus, </w:t>
      </w:r>
      <w:proofErr w:type="spellStart"/>
      <w:r w:rsidRPr="000470AE">
        <w:rPr>
          <w:sz w:val="26"/>
          <w:szCs w:val="26"/>
          <w:lang w:val="lv-LV" w:eastAsia="lv-LV"/>
        </w:rPr>
        <w:t>elektroskūterus</w:t>
      </w:r>
      <w:proofErr w:type="spellEnd"/>
      <w:r w:rsidRPr="000470AE">
        <w:rPr>
          <w:sz w:val="26"/>
          <w:szCs w:val="26"/>
          <w:lang w:val="lv-LV" w:eastAsia="lv-LV"/>
        </w:rPr>
        <w:t xml:space="preserve"> u.c.);</w:t>
      </w:r>
    </w:p>
    <w:p w:rsidR="00352E90" w:rsidRPr="000470AE" w:rsidRDefault="00352E90" w:rsidP="004569FD">
      <w:pPr>
        <w:pStyle w:val="ListParagraph"/>
        <w:numPr>
          <w:ilvl w:val="1"/>
          <w:numId w:val="14"/>
        </w:numPr>
        <w:ind w:left="709" w:hanging="709"/>
        <w:rPr>
          <w:sz w:val="26"/>
          <w:szCs w:val="26"/>
          <w:lang w:val="lv-LV" w:eastAsia="lv-LV"/>
        </w:rPr>
      </w:pPr>
      <w:r w:rsidRPr="000470AE">
        <w:rPr>
          <w:sz w:val="26"/>
          <w:szCs w:val="26"/>
          <w:lang w:val="lv-LV" w:eastAsia="lv-LV"/>
        </w:rPr>
        <w:t>aizšķērsot evakuācijas ceļus (gaiteņus, kāpņu telpas, koridorus), ejas un izejas ar somām un mantām.</w:t>
      </w:r>
    </w:p>
    <w:p w:rsidR="00352E90" w:rsidRPr="000470AE" w:rsidRDefault="00352E90" w:rsidP="009034AA">
      <w:pPr>
        <w:rPr>
          <w:sz w:val="26"/>
          <w:szCs w:val="26"/>
          <w:lang w:val="lv-LV" w:eastAsia="lv-LV"/>
        </w:rPr>
      </w:pPr>
    </w:p>
    <w:p w:rsidR="00352E90" w:rsidRPr="000470AE" w:rsidRDefault="00352E90" w:rsidP="004569FD">
      <w:pPr>
        <w:pStyle w:val="ListParagraph"/>
        <w:numPr>
          <w:ilvl w:val="0"/>
          <w:numId w:val="14"/>
        </w:numPr>
        <w:ind w:hanging="720"/>
        <w:jc w:val="both"/>
        <w:rPr>
          <w:sz w:val="26"/>
          <w:szCs w:val="26"/>
          <w:lang w:val="lv-LV" w:eastAsia="lv-LV"/>
        </w:rPr>
      </w:pPr>
      <w:r w:rsidRPr="000470AE">
        <w:rPr>
          <w:sz w:val="26"/>
          <w:szCs w:val="26"/>
          <w:lang w:val="lv-LV" w:eastAsia="lv-LV"/>
        </w:rPr>
        <w:t>Nodarbību un pasākumu laikā elektroierīces izmantot tikai skolotāja vadībā, ar skolotāja atļauju.</w:t>
      </w:r>
    </w:p>
    <w:p w:rsidR="00352E90" w:rsidRPr="000470AE" w:rsidRDefault="00352E90" w:rsidP="009034AA">
      <w:pPr>
        <w:ind w:hanging="720"/>
        <w:jc w:val="both"/>
        <w:rPr>
          <w:sz w:val="26"/>
          <w:szCs w:val="26"/>
          <w:lang w:val="lv-LV" w:eastAsia="lv-LV"/>
        </w:rPr>
      </w:pPr>
    </w:p>
    <w:p w:rsidR="00352E90" w:rsidRPr="000470AE" w:rsidRDefault="00352E90" w:rsidP="004569FD">
      <w:pPr>
        <w:pStyle w:val="ListParagraph"/>
        <w:numPr>
          <w:ilvl w:val="0"/>
          <w:numId w:val="14"/>
        </w:numPr>
        <w:ind w:hanging="720"/>
        <w:jc w:val="both"/>
        <w:rPr>
          <w:sz w:val="26"/>
          <w:szCs w:val="26"/>
          <w:lang w:val="lv-LV" w:eastAsia="lv-LV"/>
        </w:rPr>
      </w:pPr>
      <w:r w:rsidRPr="000470AE">
        <w:rPr>
          <w:sz w:val="26"/>
          <w:szCs w:val="26"/>
          <w:lang w:val="lv-LV" w:eastAsia="lv-LV"/>
        </w:rPr>
        <w:t>Elektroiekārtu, elektroierīču  ekspluatācijā aizliegts</w:t>
      </w:r>
      <w:r w:rsidR="004A5C75" w:rsidRPr="000470AE">
        <w:rPr>
          <w:sz w:val="26"/>
          <w:szCs w:val="26"/>
          <w:lang w:val="lv-LV" w:eastAsia="lv-LV"/>
        </w:rPr>
        <w:t>:</w:t>
      </w:r>
      <w:r w:rsidRPr="000470AE">
        <w:rPr>
          <w:sz w:val="26"/>
          <w:szCs w:val="26"/>
          <w:lang w:val="lv-LV" w:eastAsia="lv-LV"/>
        </w:rPr>
        <w:t xml:space="preserve"> </w:t>
      </w:r>
    </w:p>
    <w:p w:rsidR="00352E90" w:rsidRPr="000470AE" w:rsidRDefault="00352E90" w:rsidP="004569FD">
      <w:pPr>
        <w:pStyle w:val="ListParagraph"/>
        <w:numPr>
          <w:ilvl w:val="1"/>
          <w:numId w:val="14"/>
        </w:numPr>
        <w:ind w:left="709" w:hanging="709"/>
        <w:jc w:val="both"/>
        <w:rPr>
          <w:sz w:val="26"/>
          <w:szCs w:val="26"/>
          <w:lang w:val="lv-LV" w:eastAsia="lv-LV"/>
        </w:rPr>
      </w:pPr>
      <w:r w:rsidRPr="000470AE">
        <w:rPr>
          <w:sz w:val="26"/>
          <w:szCs w:val="26"/>
          <w:lang w:val="lv-LV" w:eastAsia="lv-LV"/>
        </w:rPr>
        <w:t>izmantot vadus ar bojātu izolāciju;</w:t>
      </w:r>
    </w:p>
    <w:p w:rsidR="00352E90" w:rsidRPr="000470AE" w:rsidRDefault="00352E90" w:rsidP="004569FD">
      <w:pPr>
        <w:pStyle w:val="ListParagraph"/>
        <w:numPr>
          <w:ilvl w:val="1"/>
          <w:numId w:val="14"/>
        </w:numPr>
        <w:ind w:left="709" w:hanging="709"/>
        <w:jc w:val="both"/>
        <w:rPr>
          <w:sz w:val="26"/>
          <w:szCs w:val="26"/>
          <w:lang w:val="lv-LV" w:eastAsia="lv-LV"/>
        </w:rPr>
      </w:pPr>
      <w:r w:rsidRPr="000470AE">
        <w:rPr>
          <w:sz w:val="26"/>
          <w:szCs w:val="26"/>
          <w:lang w:val="lv-LV" w:eastAsia="lv-LV"/>
        </w:rPr>
        <w:t>izmantot bojātas rozetes;</w:t>
      </w:r>
    </w:p>
    <w:p w:rsidR="00352E90" w:rsidRPr="000470AE" w:rsidRDefault="00352E90" w:rsidP="004569FD">
      <w:pPr>
        <w:pStyle w:val="ListParagraph"/>
        <w:numPr>
          <w:ilvl w:val="1"/>
          <w:numId w:val="14"/>
        </w:numPr>
        <w:ind w:left="709" w:hanging="709"/>
        <w:jc w:val="both"/>
        <w:rPr>
          <w:sz w:val="26"/>
          <w:szCs w:val="26"/>
          <w:lang w:val="lv-LV" w:eastAsia="lv-LV"/>
        </w:rPr>
      </w:pPr>
      <w:r w:rsidRPr="000470AE">
        <w:rPr>
          <w:sz w:val="26"/>
          <w:szCs w:val="26"/>
          <w:lang w:val="lv-LV" w:eastAsia="lv-LV"/>
        </w:rPr>
        <w:t>izmantot bojātas elektroiekārtas.</w:t>
      </w:r>
    </w:p>
    <w:p w:rsidR="00352E90" w:rsidRPr="000470AE" w:rsidRDefault="00352E90" w:rsidP="004569FD">
      <w:pPr>
        <w:pStyle w:val="ListParagraph"/>
        <w:numPr>
          <w:ilvl w:val="1"/>
          <w:numId w:val="14"/>
        </w:numPr>
        <w:ind w:left="709" w:hanging="709"/>
        <w:jc w:val="both"/>
        <w:rPr>
          <w:sz w:val="26"/>
          <w:szCs w:val="26"/>
          <w:lang w:val="lv-LV" w:eastAsia="lv-LV"/>
        </w:rPr>
      </w:pPr>
      <w:r w:rsidRPr="000470AE">
        <w:rPr>
          <w:sz w:val="26"/>
          <w:szCs w:val="26"/>
          <w:lang w:val="lv-LV" w:eastAsia="lv-LV"/>
        </w:rPr>
        <w:t>atstāt bez uzraudzības elektriskajam tīklam pievienotas elektroierīces.</w:t>
      </w:r>
    </w:p>
    <w:p w:rsidR="00352E90" w:rsidRPr="000470AE" w:rsidRDefault="00352E90" w:rsidP="009034AA">
      <w:pPr>
        <w:jc w:val="both"/>
        <w:rPr>
          <w:sz w:val="26"/>
          <w:szCs w:val="26"/>
          <w:lang w:val="lv-LV" w:eastAsia="lv-LV"/>
        </w:rPr>
      </w:pPr>
    </w:p>
    <w:p w:rsidR="00352E90" w:rsidRPr="000470AE" w:rsidRDefault="00352E90" w:rsidP="004569FD">
      <w:pPr>
        <w:pStyle w:val="ListParagraph"/>
        <w:numPr>
          <w:ilvl w:val="0"/>
          <w:numId w:val="14"/>
        </w:numPr>
        <w:ind w:hanging="720"/>
        <w:jc w:val="both"/>
        <w:rPr>
          <w:sz w:val="26"/>
          <w:szCs w:val="26"/>
          <w:lang w:val="lv-LV" w:eastAsia="lv-LV"/>
        </w:rPr>
      </w:pPr>
      <w:r w:rsidRPr="000470AE">
        <w:rPr>
          <w:sz w:val="26"/>
          <w:szCs w:val="26"/>
          <w:lang w:val="lv-LV" w:eastAsia="lv-LV"/>
        </w:rPr>
        <w:t>Pasākumu laikā aizliegts izmantot gaismas efektus, lietojot ķīmiskas vielas un pirotehniku</w:t>
      </w:r>
      <w:r w:rsidR="00595718" w:rsidRPr="000470AE">
        <w:rPr>
          <w:sz w:val="26"/>
          <w:szCs w:val="26"/>
          <w:lang w:val="lv-LV" w:eastAsia="lv-LV"/>
        </w:rPr>
        <w:t>.</w:t>
      </w:r>
    </w:p>
    <w:p w:rsidR="00BA0E02" w:rsidRPr="000470AE" w:rsidRDefault="00BA0E02" w:rsidP="009034AA">
      <w:pPr>
        <w:jc w:val="center"/>
        <w:rPr>
          <w:b/>
          <w:sz w:val="26"/>
          <w:szCs w:val="26"/>
          <w:lang w:val="lv-LV" w:eastAsia="lv-LV"/>
        </w:rPr>
      </w:pPr>
    </w:p>
    <w:p w:rsidR="00352E90" w:rsidRPr="00A24C93" w:rsidRDefault="00352E90" w:rsidP="009034AA">
      <w:pPr>
        <w:jc w:val="center"/>
        <w:rPr>
          <w:b/>
          <w:sz w:val="26"/>
          <w:szCs w:val="26"/>
          <w:lang w:val="lv-LV" w:eastAsia="lv-LV"/>
        </w:rPr>
      </w:pPr>
      <w:r w:rsidRPr="00A24C93">
        <w:rPr>
          <w:b/>
          <w:sz w:val="26"/>
          <w:szCs w:val="26"/>
          <w:lang w:val="lv-LV" w:eastAsia="lv-LV"/>
        </w:rPr>
        <w:t>AUDZĒKŅA RĪCĪBA UGUNSGRĒKA GADĪJUMĀ</w:t>
      </w:r>
    </w:p>
    <w:p w:rsidR="00352E90" w:rsidRPr="000470AE" w:rsidRDefault="00352E90" w:rsidP="009034AA">
      <w:pPr>
        <w:jc w:val="center"/>
        <w:rPr>
          <w:sz w:val="26"/>
          <w:szCs w:val="26"/>
          <w:lang w:val="lv-LV" w:eastAsia="lv-LV"/>
        </w:rPr>
      </w:pPr>
    </w:p>
    <w:p w:rsidR="00352E90" w:rsidRPr="000470AE" w:rsidRDefault="00352E90" w:rsidP="004569FD">
      <w:pPr>
        <w:pStyle w:val="ListParagraph"/>
        <w:numPr>
          <w:ilvl w:val="0"/>
          <w:numId w:val="14"/>
        </w:numPr>
        <w:ind w:left="709" w:hanging="709"/>
        <w:jc w:val="both"/>
        <w:rPr>
          <w:sz w:val="26"/>
          <w:szCs w:val="26"/>
          <w:lang w:val="lv-LV" w:eastAsia="lv-LV"/>
        </w:rPr>
      </w:pPr>
      <w:r w:rsidRPr="000470AE">
        <w:rPr>
          <w:sz w:val="26"/>
          <w:szCs w:val="26"/>
          <w:lang w:val="lv-LV" w:eastAsia="lv-LV"/>
        </w:rPr>
        <w:t xml:space="preserve">Ja audzēknis pamana ugunsgrēka izcelšanos vai ugunsdrošības noteikumu pārkāpumu, kā rezultātā var izcelties ugunsgrēks, viņa PIENĀKUMS ir nekavējoties ziņot jebkuram </w:t>
      </w:r>
      <w:r w:rsidR="00595718" w:rsidRPr="000470AE">
        <w:rPr>
          <w:sz w:val="26"/>
          <w:szCs w:val="26"/>
          <w:lang w:val="lv-LV" w:eastAsia="lv-LV"/>
        </w:rPr>
        <w:t xml:space="preserve">Centra </w:t>
      </w:r>
      <w:r w:rsidRPr="000470AE">
        <w:rPr>
          <w:sz w:val="26"/>
          <w:szCs w:val="26"/>
          <w:lang w:val="lv-LV" w:eastAsia="lv-LV"/>
        </w:rPr>
        <w:t xml:space="preserve">darbiniekam vai pieaugušajam, kuru ir sastapis. </w:t>
      </w:r>
    </w:p>
    <w:p w:rsidR="00CB0361" w:rsidRPr="000470AE" w:rsidRDefault="00CB0361" w:rsidP="009034AA">
      <w:pPr>
        <w:pStyle w:val="ListParagraph"/>
        <w:ind w:left="709" w:hanging="709"/>
        <w:jc w:val="both"/>
        <w:rPr>
          <w:sz w:val="26"/>
          <w:szCs w:val="26"/>
          <w:lang w:val="lv-LV" w:eastAsia="lv-LV"/>
        </w:rPr>
      </w:pPr>
    </w:p>
    <w:p w:rsidR="00595718" w:rsidRPr="000470AE" w:rsidRDefault="00595718" w:rsidP="004569FD">
      <w:pPr>
        <w:pStyle w:val="ListParagraph"/>
        <w:numPr>
          <w:ilvl w:val="0"/>
          <w:numId w:val="14"/>
        </w:numPr>
        <w:ind w:left="709" w:hanging="709"/>
        <w:jc w:val="both"/>
        <w:rPr>
          <w:sz w:val="26"/>
          <w:szCs w:val="26"/>
          <w:lang w:val="lv-LV" w:eastAsia="lv-LV"/>
        </w:rPr>
      </w:pPr>
      <w:r w:rsidRPr="000470AE">
        <w:rPr>
          <w:sz w:val="26"/>
          <w:szCs w:val="26"/>
          <w:lang w:val="lv-LV" w:eastAsia="lv-LV"/>
        </w:rPr>
        <w:t>Ja nav pieaugušā klātbūtne, ugunsgrēka gadījumā zvanīt 112</w:t>
      </w:r>
      <w:r w:rsidR="00466F4F" w:rsidRPr="000470AE">
        <w:rPr>
          <w:sz w:val="26"/>
          <w:szCs w:val="26"/>
          <w:lang w:val="lv-LV" w:eastAsia="lv-LV"/>
        </w:rPr>
        <w:t xml:space="preserve"> un</w:t>
      </w:r>
      <w:r w:rsidR="00CB0361" w:rsidRPr="000470AE">
        <w:rPr>
          <w:sz w:val="26"/>
          <w:szCs w:val="26"/>
          <w:lang w:val="lv-LV" w:eastAsia="lv-LV"/>
        </w:rPr>
        <w:t xml:space="preserve"> n</w:t>
      </w:r>
      <w:r w:rsidRPr="000470AE">
        <w:rPr>
          <w:sz w:val="26"/>
          <w:szCs w:val="26"/>
          <w:lang w:val="lv-LV" w:eastAsia="lv-LV"/>
        </w:rPr>
        <w:t>osaukt</w:t>
      </w:r>
      <w:r w:rsidR="00CB0361" w:rsidRPr="000470AE">
        <w:rPr>
          <w:sz w:val="26"/>
          <w:szCs w:val="26"/>
          <w:lang w:val="lv-LV" w:eastAsia="lv-LV"/>
        </w:rPr>
        <w:t>:</w:t>
      </w:r>
    </w:p>
    <w:p w:rsidR="00595718" w:rsidRPr="000470AE" w:rsidRDefault="00CB0361" w:rsidP="009034AA">
      <w:pPr>
        <w:pStyle w:val="ListParagraph"/>
        <w:ind w:left="709"/>
        <w:jc w:val="both"/>
        <w:rPr>
          <w:b/>
          <w:sz w:val="26"/>
          <w:szCs w:val="26"/>
          <w:lang w:val="lv-LV" w:eastAsia="lv-LV"/>
        </w:rPr>
      </w:pPr>
      <w:r w:rsidRPr="000470AE">
        <w:rPr>
          <w:b/>
          <w:sz w:val="26"/>
          <w:szCs w:val="26"/>
          <w:lang w:val="lv-LV" w:eastAsia="lv-LV"/>
        </w:rPr>
        <w:t>a</w:t>
      </w:r>
      <w:r w:rsidR="00595718" w:rsidRPr="000470AE">
        <w:rPr>
          <w:b/>
          <w:sz w:val="26"/>
          <w:szCs w:val="26"/>
          <w:lang w:val="lv-LV" w:eastAsia="lv-LV"/>
        </w:rPr>
        <w:t xml:space="preserve">dresi – RĪGA, </w:t>
      </w:r>
      <w:proofErr w:type="spellStart"/>
      <w:r w:rsidR="00595718" w:rsidRPr="000470AE">
        <w:rPr>
          <w:b/>
          <w:sz w:val="26"/>
          <w:szCs w:val="26"/>
          <w:lang w:val="lv-LV" w:eastAsia="lv-LV"/>
        </w:rPr>
        <w:t>Altonavas</w:t>
      </w:r>
      <w:proofErr w:type="spellEnd"/>
      <w:r w:rsidR="00595718" w:rsidRPr="000470AE">
        <w:rPr>
          <w:b/>
          <w:sz w:val="26"/>
          <w:szCs w:val="26"/>
          <w:lang w:val="lv-LV" w:eastAsia="lv-LV"/>
        </w:rPr>
        <w:t xml:space="preserve"> iela 6, Imantas iela 11a, Ruses iela 13;</w:t>
      </w:r>
    </w:p>
    <w:p w:rsidR="00595718" w:rsidRPr="000470AE" w:rsidRDefault="00CB0361" w:rsidP="009034AA">
      <w:pPr>
        <w:pStyle w:val="ListParagraph"/>
        <w:ind w:left="709"/>
        <w:jc w:val="both"/>
        <w:rPr>
          <w:b/>
          <w:sz w:val="26"/>
          <w:szCs w:val="26"/>
          <w:lang w:val="lv-LV" w:eastAsia="lv-LV"/>
        </w:rPr>
      </w:pPr>
      <w:r w:rsidRPr="000470AE">
        <w:rPr>
          <w:b/>
          <w:sz w:val="26"/>
          <w:szCs w:val="26"/>
          <w:lang w:val="lv-LV" w:eastAsia="lv-LV"/>
        </w:rPr>
        <w:t>k</w:t>
      </w:r>
      <w:r w:rsidR="00595718" w:rsidRPr="000470AE">
        <w:rPr>
          <w:b/>
          <w:sz w:val="26"/>
          <w:szCs w:val="26"/>
          <w:lang w:val="lv-LV" w:eastAsia="lv-LV"/>
        </w:rPr>
        <w:t>as deg;</w:t>
      </w:r>
    </w:p>
    <w:p w:rsidR="00595718" w:rsidRPr="000470AE" w:rsidRDefault="00CB0361" w:rsidP="009034AA">
      <w:pPr>
        <w:pStyle w:val="ListParagraph"/>
        <w:ind w:left="709"/>
        <w:jc w:val="both"/>
        <w:rPr>
          <w:b/>
          <w:sz w:val="26"/>
          <w:szCs w:val="26"/>
          <w:lang w:val="lv-LV" w:eastAsia="lv-LV"/>
        </w:rPr>
      </w:pPr>
      <w:r w:rsidRPr="000470AE">
        <w:rPr>
          <w:b/>
          <w:sz w:val="26"/>
          <w:szCs w:val="26"/>
          <w:lang w:val="lv-LV" w:eastAsia="lv-LV"/>
        </w:rPr>
        <w:t>s</w:t>
      </w:r>
      <w:r w:rsidR="00595718" w:rsidRPr="000470AE">
        <w:rPr>
          <w:b/>
          <w:sz w:val="26"/>
          <w:szCs w:val="26"/>
          <w:lang w:val="lv-LV" w:eastAsia="lv-LV"/>
        </w:rPr>
        <w:t>avu vārdu un uzvārdu, tālruņa numuru;</w:t>
      </w:r>
    </w:p>
    <w:p w:rsidR="00595718" w:rsidRPr="000470AE" w:rsidRDefault="00CB0361" w:rsidP="009034AA">
      <w:pPr>
        <w:pStyle w:val="ListParagraph"/>
        <w:ind w:left="709"/>
        <w:jc w:val="both"/>
        <w:rPr>
          <w:b/>
          <w:sz w:val="26"/>
          <w:szCs w:val="26"/>
          <w:lang w:val="lv-LV" w:eastAsia="lv-LV"/>
        </w:rPr>
      </w:pPr>
      <w:r w:rsidRPr="000470AE">
        <w:rPr>
          <w:b/>
          <w:sz w:val="26"/>
          <w:szCs w:val="26"/>
          <w:lang w:val="lv-LV" w:eastAsia="lv-LV"/>
        </w:rPr>
        <w:t>k</w:t>
      </w:r>
      <w:r w:rsidR="00595718" w:rsidRPr="000470AE">
        <w:rPr>
          <w:b/>
          <w:sz w:val="26"/>
          <w:szCs w:val="26"/>
          <w:lang w:val="lv-LV" w:eastAsia="lv-LV"/>
        </w:rPr>
        <w:t xml:space="preserve">lausuli pirmais noliek Valsts ugunsdzēsības un glābšanas dienesta </w:t>
      </w:r>
      <w:r w:rsidR="008E4516" w:rsidRPr="000470AE">
        <w:rPr>
          <w:b/>
          <w:sz w:val="26"/>
          <w:szCs w:val="26"/>
          <w:lang w:val="lv-LV" w:eastAsia="lv-LV"/>
        </w:rPr>
        <w:t>dispečers</w:t>
      </w:r>
      <w:r w:rsidR="00595718" w:rsidRPr="000470AE">
        <w:rPr>
          <w:b/>
          <w:sz w:val="26"/>
          <w:szCs w:val="26"/>
          <w:lang w:val="lv-LV" w:eastAsia="lv-LV"/>
        </w:rPr>
        <w:t>.</w:t>
      </w:r>
    </w:p>
    <w:p w:rsidR="00352E90" w:rsidRPr="000470AE" w:rsidRDefault="00352E90" w:rsidP="009034AA">
      <w:pPr>
        <w:jc w:val="both"/>
        <w:rPr>
          <w:b/>
          <w:sz w:val="26"/>
          <w:szCs w:val="26"/>
          <w:lang w:val="lv-LV" w:eastAsia="lv-LV"/>
        </w:rPr>
      </w:pPr>
    </w:p>
    <w:p w:rsidR="00352E90" w:rsidRPr="000470AE" w:rsidRDefault="00352E90" w:rsidP="004569FD">
      <w:pPr>
        <w:pStyle w:val="ListParagraph"/>
        <w:numPr>
          <w:ilvl w:val="0"/>
          <w:numId w:val="14"/>
        </w:numPr>
        <w:ind w:hanging="720"/>
        <w:jc w:val="both"/>
        <w:rPr>
          <w:sz w:val="26"/>
          <w:szCs w:val="26"/>
          <w:lang w:val="lv-LV" w:eastAsia="lv-LV"/>
        </w:rPr>
      </w:pPr>
      <w:r w:rsidRPr="000470AE">
        <w:rPr>
          <w:sz w:val="26"/>
          <w:szCs w:val="26"/>
          <w:lang w:val="lv-LV" w:eastAsia="lv-LV"/>
        </w:rPr>
        <w:t xml:space="preserve">Ja ugunsgrēks ir izcēlies nodarbību laikā, tad audzēkņiem ir stingri jāievēro </w:t>
      </w:r>
      <w:r w:rsidR="009034AA" w:rsidRPr="000470AE">
        <w:rPr>
          <w:sz w:val="26"/>
          <w:szCs w:val="26"/>
          <w:lang w:val="lv-LV" w:eastAsia="lv-LV"/>
        </w:rPr>
        <w:t>skolotāja</w:t>
      </w:r>
      <w:r w:rsidRPr="000470AE">
        <w:rPr>
          <w:sz w:val="26"/>
          <w:szCs w:val="26"/>
          <w:lang w:val="lv-LV" w:eastAsia="lv-LV"/>
        </w:rPr>
        <w:t xml:space="preserve"> norādījumi, jo viņš organizē un atbild par audzēkņu grupas evakuāciju nodarbības laikā atbilstoši evakuācijas plānam.</w:t>
      </w:r>
    </w:p>
    <w:p w:rsidR="00E92105" w:rsidRPr="000470AE" w:rsidRDefault="00E92105" w:rsidP="00E92105">
      <w:pPr>
        <w:pStyle w:val="ListParagraph"/>
        <w:jc w:val="both"/>
        <w:rPr>
          <w:sz w:val="26"/>
          <w:szCs w:val="26"/>
          <w:lang w:val="lv-LV" w:eastAsia="lv-LV"/>
        </w:rPr>
      </w:pPr>
    </w:p>
    <w:p w:rsidR="00070D6F" w:rsidRPr="000470AE" w:rsidRDefault="00352E90" w:rsidP="004569FD">
      <w:pPr>
        <w:pStyle w:val="ListParagraph"/>
        <w:numPr>
          <w:ilvl w:val="0"/>
          <w:numId w:val="14"/>
        </w:numPr>
        <w:ind w:hanging="720"/>
        <w:jc w:val="both"/>
        <w:rPr>
          <w:sz w:val="26"/>
          <w:szCs w:val="26"/>
          <w:lang w:val="lv-LV" w:eastAsia="lv-LV"/>
        </w:rPr>
      </w:pPr>
      <w:r w:rsidRPr="000470AE">
        <w:rPr>
          <w:sz w:val="26"/>
          <w:szCs w:val="26"/>
          <w:lang w:val="lv-LV" w:eastAsia="lv-LV"/>
        </w:rPr>
        <w:lastRenderedPageBreak/>
        <w:t>Ja  ugunsgrēka gadījumā pirms nodarbībām audzēkņi atrodas telpās (gaiteņos, vestibilā), jāiet uz tuvāko nodarbību telpu, kur jāpilda tā pedagoga norādījumi, kas tajā brīdī tur atrodas.</w:t>
      </w:r>
      <w:r w:rsidR="00070D6F" w:rsidRPr="000470AE">
        <w:rPr>
          <w:sz w:val="26"/>
          <w:szCs w:val="26"/>
          <w:lang w:val="lv-LV" w:eastAsia="lv-LV"/>
        </w:rPr>
        <w:t xml:space="preserve"> </w:t>
      </w:r>
    </w:p>
    <w:p w:rsidR="00352E90" w:rsidRPr="000470AE" w:rsidRDefault="00352E90" w:rsidP="00070D6F">
      <w:pPr>
        <w:pStyle w:val="ListParagraph"/>
        <w:jc w:val="both"/>
        <w:rPr>
          <w:sz w:val="26"/>
          <w:szCs w:val="26"/>
          <w:lang w:val="lv-LV" w:eastAsia="lv-LV"/>
        </w:rPr>
      </w:pPr>
    </w:p>
    <w:p w:rsidR="00352E90" w:rsidRPr="000470AE" w:rsidRDefault="00070D6F" w:rsidP="004569FD">
      <w:pPr>
        <w:pStyle w:val="ListParagraph"/>
        <w:numPr>
          <w:ilvl w:val="0"/>
          <w:numId w:val="14"/>
        </w:numPr>
        <w:ind w:hanging="720"/>
        <w:jc w:val="both"/>
        <w:rPr>
          <w:sz w:val="26"/>
          <w:szCs w:val="26"/>
          <w:lang w:val="lv-LV" w:eastAsia="lv-LV"/>
        </w:rPr>
      </w:pPr>
      <w:r w:rsidRPr="000470AE">
        <w:rPr>
          <w:sz w:val="26"/>
          <w:szCs w:val="26"/>
          <w:lang w:val="lv-LV" w:eastAsia="lv-LV"/>
        </w:rPr>
        <w:t xml:space="preserve">Iziet no Centra ēkas nepieciešams organizēti un ātri. </w:t>
      </w:r>
      <w:r w:rsidR="00352E90" w:rsidRPr="000470AE">
        <w:rPr>
          <w:sz w:val="26"/>
          <w:szCs w:val="26"/>
          <w:lang w:val="lv-LV" w:eastAsia="lv-LV"/>
        </w:rPr>
        <w:t xml:space="preserve">Ja audzēknis ugunsgrēka sākšanās brīdī atrodas ārpus </w:t>
      </w:r>
      <w:r w:rsidR="00595718" w:rsidRPr="000470AE">
        <w:rPr>
          <w:sz w:val="26"/>
          <w:szCs w:val="26"/>
          <w:lang w:val="lv-LV" w:eastAsia="lv-LV"/>
        </w:rPr>
        <w:t xml:space="preserve">Centra </w:t>
      </w:r>
      <w:r w:rsidR="00352E90" w:rsidRPr="000470AE">
        <w:rPr>
          <w:sz w:val="26"/>
          <w:szCs w:val="26"/>
          <w:lang w:val="lv-LV" w:eastAsia="lv-LV"/>
        </w:rPr>
        <w:t xml:space="preserve">telpām, aizliegts ieiet ēkā. </w:t>
      </w:r>
    </w:p>
    <w:p w:rsidR="00A73F27" w:rsidRDefault="00A73F27" w:rsidP="009034AA">
      <w:pPr>
        <w:pStyle w:val="Default"/>
        <w:jc w:val="both"/>
        <w:rPr>
          <w:color w:val="auto"/>
          <w:sz w:val="26"/>
          <w:szCs w:val="26"/>
        </w:rPr>
      </w:pPr>
    </w:p>
    <w:p w:rsidR="00595718" w:rsidRPr="000470AE" w:rsidRDefault="00595718" w:rsidP="009034AA">
      <w:pPr>
        <w:pStyle w:val="Default"/>
        <w:jc w:val="both"/>
        <w:rPr>
          <w:color w:val="auto"/>
          <w:sz w:val="26"/>
          <w:szCs w:val="26"/>
        </w:rPr>
      </w:pPr>
      <w:r w:rsidRPr="000470AE">
        <w:rPr>
          <w:color w:val="auto"/>
          <w:sz w:val="26"/>
          <w:szCs w:val="26"/>
        </w:rPr>
        <w:t>Direktore</w:t>
      </w:r>
      <w:r w:rsidRPr="000470AE">
        <w:rPr>
          <w:color w:val="auto"/>
          <w:sz w:val="26"/>
          <w:szCs w:val="26"/>
        </w:rPr>
        <w:tab/>
      </w:r>
      <w:r w:rsidRPr="000470AE">
        <w:rPr>
          <w:color w:val="auto"/>
          <w:sz w:val="26"/>
          <w:szCs w:val="26"/>
        </w:rPr>
        <w:tab/>
      </w:r>
      <w:r w:rsidRPr="000470AE">
        <w:rPr>
          <w:color w:val="auto"/>
          <w:sz w:val="26"/>
          <w:szCs w:val="26"/>
        </w:rPr>
        <w:tab/>
      </w:r>
      <w:r w:rsidRPr="000470AE">
        <w:rPr>
          <w:color w:val="auto"/>
          <w:sz w:val="26"/>
          <w:szCs w:val="26"/>
        </w:rPr>
        <w:tab/>
      </w:r>
      <w:r w:rsidRPr="000470AE">
        <w:rPr>
          <w:color w:val="auto"/>
          <w:sz w:val="26"/>
          <w:szCs w:val="26"/>
        </w:rPr>
        <w:tab/>
      </w:r>
      <w:r w:rsidRPr="000470AE">
        <w:rPr>
          <w:color w:val="auto"/>
          <w:sz w:val="26"/>
          <w:szCs w:val="26"/>
        </w:rPr>
        <w:tab/>
      </w:r>
      <w:r w:rsidRPr="000470AE">
        <w:rPr>
          <w:color w:val="auto"/>
          <w:sz w:val="26"/>
          <w:szCs w:val="26"/>
        </w:rPr>
        <w:tab/>
        <w:t xml:space="preserve">            </w:t>
      </w:r>
      <w:r w:rsidR="007F7501" w:rsidRPr="000470AE">
        <w:rPr>
          <w:color w:val="auto"/>
          <w:sz w:val="26"/>
          <w:szCs w:val="26"/>
        </w:rPr>
        <w:t xml:space="preserve">          </w:t>
      </w:r>
      <w:r w:rsidR="00A73F27">
        <w:rPr>
          <w:color w:val="auto"/>
          <w:sz w:val="26"/>
          <w:szCs w:val="26"/>
        </w:rPr>
        <w:t xml:space="preserve">  </w:t>
      </w:r>
      <w:r w:rsidRPr="000470AE">
        <w:rPr>
          <w:color w:val="auto"/>
          <w:sz w:val="26"/>
          <w:szCs w:val="26"/>
        </w:rPr>
        <w:t>M. Vilciņa- Rugāja</w:t>
      </w:r>
    </w:p>
    <w:p w:rsidR="00595718" w:rsidRPr="000470AE" w:rsidRDefault="00595718" w:rsidP="009034AA">
      <w:pPr>
        <w:pStyle w:val="Default"/>
        <w:jc w:val="both"/>
        <w:rPr>
          <w:color w:val="auto"/>
          <w:sz w:val="26"/>
          <w:szCs w:val="26"/>
        </w:rPr>
      </w:pPr>
    </w:p>
    <w:p w:rsidR="00595718" w:rsidRPr="000470AE" w:rsidRDefault="00595718" w:rsidP="009034AA">
      <w:pPr>
        <w:pStyle w:val="Default"/>
        <w:jc w:val="both"/>
        <w:rPr>
          <w:color w:val="auto"/>
          <w:sz w:val="26"/>
          <w:szCs w:val="26"/>
        </w:rPr>
      </w:pPr>
    </w:p>
    <w:p w:rsidR="00595718" w:rsidRPr="000470AE" w:rsidRDefault="00595718" w:rsidP="009034AA">
      <w:pPr>
        <w:pStyle w:val="Default"/>
        <w:jc w:val="both"/>
        <w:rPr>
          <w:color w:val="auto"/>
          <w:sz w:val="26"/>
          <w:szCs w:val="26"/>
        </w:rPr>
      </w:pPr>
      <w:r w:rsidRPr="000470AE">
        <w:rPr>
          <w:color w:val="auto"/>
          <w:sz w:val="26"/>
          <w:szCs w:val="26"/>
        </w:rPr>
        <w:t>Ozola  67612354</w:t>
      </w:r>
    </w:p>
    <w:p w:rsidR="003414EB" w:rsidRPr="000470AE" w:rsidRDefault="003414EB" w:rsidP="009034AA">
      <w:pPr>
        <w:pStyle w:val="Default"/>
        <w:jc w:val="both"/>
        <w:rPr>
          <w:sz w:val="26"/>
          <w:szCs w:val="26"/>
        </w:rPr>
      </w:pPr>
    </w:p>
    <w:p w:rsidR="003414EB" w:rsidRPr="000470AE" w:rsidRDefault="003414EB" w:rsidP="009034AA">
      <w:pPr>
        <w:pStyle w:val="Default"/>
        <w:jc w:val="both"/>
        <w:rPr>
          <w:sz w:val="26"/>
          <w:szCs w:val="26"/>
        </w:rPr>
      </w:pPr>
    </w:p>
    <w:p w:rsidR="003414EB" w:rsidRPr="000470AE" w:rsidRDefault="003414EB" w:rsidP="009034AA">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414EB" w:rsidRPr="000470AE" w:rsidRDefault="003414EB" w:rsidP="00595718">
      <w:pPr>
        <w:pStyle w:val="Default"/>
        <w:jc w:val="both"/>
        <w:rPr>
          <w:sz w:val="26"/>
          <w:szCs w:val="26"/>
        </w:rPr>
      </w:pPr>
    </w:p>
    <w:p w:rsidR="00330EDB" w:rsidRPr="000470AE" w:rsidRDefault="00330EDB" w:rsidP="00595718">
      <w:pPr>
        <w:pStyle w:val="Default"/>
        <w:jc w:val="both"/>
        <w:rPr>
          <w:sz w:val="26"/>
          <w:szCs w:val="26"/>
        </w:rPr>
      </w:pPr>
    </w:p>
    <w:p w:rsidR="00330EDB" w:rsidRPr="000470AE" w:rsidRDefault="00330EDB" w:rsidP="00595718">
      <w:pPr>
        <w:pStyle w:val="Default"/>
        <w:jc w:val="both"/>
        <w:rPr>
          <w:sz w:val="26"/>
          <w:szCs w:val="26"/>
        </w:rPr>
      </w:pPr>
    </w:p>
    <w:p w:rsidR="00330EDB" w:rsidRPr="000470AE" w:rsidRDefault="00330EDB" w:rsidP="00595718">
      <w:pPr>
        <w:pStyle w:val="Default"/>
        <w:jc w:val="both"/>
        <w:rPr>
          <w:sz w:val="26"/>
          <w:szCs w:val="26"/>
        </w:rPr>
      </w:pPr>
    </w:p>
    <w:p w:rsidR="00617032" w:rsidRPr="000470AE" w:rsidRDefault="00617032" w:rsidP="00595718">
      <w:pPr>
        <w:pStyle w:val="Default"/>
        <w:jc w:val="both"/>
        <w:rPr>
          <w:sz w:val="26"/>
          <w:szCs w:val="26"/>
        </w:rPr>
      </w:pPr>
    </w:p>
    <w:p w:rsidR="00617032" w:rsidRPr="000470AE" w:rsidRDefault="00617032" w:rsidP="00595718">
      <w:pPr>
        <w:pStyle w:val="Default"/>
        <w:jc w:val="both"/>
        <w:rPr>
          <w:sz w:val="26"/>
          <w:szCs w:val="26"/>
        </w:rPr>
      </w:pPr>
    </w:p>
    <w:p w:rsidR="00617032" w:rsidRPr="000470AE" w:rsidRDefault="00617032" w:rsidP="00595718">
      <w:pPr>
        <w:pStyle w:val="Default"/>
        <w:jc w:val="both"/>
        <w:rPr>
          <w:sz w:val="26"/>
          <w:szCs w:val="26"/>
        </w:rPr>
      </w:pPr>
    </w:p>
    <w:p w:rsidR="00617032" w:rsidRDefault="00617032" w:rsidP="00595718">
      <w:pPr>
        <w:pStyle w:val="Default"/>
        <w:jc w:val="both"/>
      </w:pPr>
    </w:p>
    <w:p w:rsidR="00617032" w:rsidRDefault="00617032" w:rsidP="00595718">
      <w:pPr>
        <w:pStyle w:val="Default"/>
        <w:jc w:val="both"/>
      </w:pPr>
    </w:p>
    <w:p w:rsidR="00617032" w:rsidRDefault="00617032" w:rsidP="00595718">
      <w:pPr>
        <w:pStyle w:val="Default"/>
        <w:jc w:val="both"/>
      </w:pPr>
    </w:p>
    <w:p w:rsidR="00617032" w:rsidRDefault="00617032" w:rsidP="00595718">
      <w:pPr>
        <w:pStyle w:val="Default"/>
        <w:jc w:val="both"/>
      </w:pPr>
    </w:p>
    <w:p w:rsidR="00617032" w:rsidRDefault="00617032" w:rsidP="00595718">
      <w:pPr>
        <w:pStyle w:val="Default"/>
        <w:jc w:val="both"/>
      </w:pPr>
    </w:p>
    <w:p w:rsidR="00617032" w:rsidRDefault="00617032" w:rsidP="00595718">
      <w:pPr>
        <w:pStyle w:val="Default"/>
        <w:jc w:val="both"/>
      </w:pPr>
    </w:p>
    <w:p w:rsidR="00617032" w:rsidRDefault="00617032" w:rsidP="00595718">
      <w:pPr>
        <w:pStyle w:val="Default"/>
        <w:jc w:val="both"/>
      </w:pPr>
    </w:p>
    <w:p w:rsidR="00617032" w:rsidRDefault="00617032" w:rsidP="00595718">
      <w:pPr>
        <w:pStyle w:val="Default"/>
        <w:jc w:val="both"/>
      </w:pPr>
    </w:p>
    <w:p w:rsidR="00617032" w:rsidRDefault="00617032" w:rsidP="00595718">
      <w:pPr>
        <w:pStyle w:val="Default"/>
        <w:jc w:val="both"/>
      </w:pPr>
    </w:p>
    <w:p w:rsidR="00595718" w:rsidRPr="008E4516" w:rsidRDefault="00595718" w:rsidP="00FB718F">
      <w:pPr>
        <w:tabs>
          <w:tab w:val="left" w:pos="3996"/>
        </w:tabs>
        <w:jc w:val="right"/>
        <w:rPr>
          <w:sz w:val="26"/>
          <w:szCs w:val="26"/>
          <w:lang w:val="lv-LV"/>
        </w:rPr>
      </w:pPr>
      <w:r w:rsidRPr="008E4516">
        <w:rPr>
          <w:sz w:val="26"/>
          <w:szCs w:val="26"/>
          <w:lang w:val="lv-LV"/>
        </w:rPr>
        <w:lastRenderedPageBreak/>
        <w:t xml:space="preserve">2.pielikums </w:t>
      </w:r>
    </w:p>
    <w:p w:rsidR="00595718" w:rsidRPr="008E4516" w:rsidRDefault="00595718" w:rsidP="00FB718F">
      <w:pPr>
        <w:pStyle w:val="Default"/>
        <w:jc w:val="right"/>
        <w:rPr>
          <w:bCs/>
          <w:sz w:val="26"/>
          <w:szCs w:val="26"/>
        </w:rPr>
      </w:pPr>
      <w:r w:rsidRPr="008E4516">
        <w:rPr>
          <w:bCs/>
          <w:sz w:val="26"/>
          <w:szCs w:val="26"/>
        </w:rPr>
        <w:t>02.09.2019. Pārdaugavas bērnu un jauniešu centra “</w:t>
      </w:r>
      <w:proofErr w:type="spellStart"/>
      <w:r w:rsidRPr="008E4516">
        <w:rPr>
          <w:bCs/>
          <w:sz w:val="26"/>
          <w:szCs w:val="26"/>
        </w:rPr>
        <w:t>Altona</w:t>
      </w:r>
      <w:proofErr w:type="spellEnd"/>
      <w:r w:rsidRPr="008E4516">
        <w:rPr>
          <w:bCs/>
          <w:sz w:val="26"/>
          <w:szCs w:val="26"/>
        </w:rPr>
        <w:t>”</w:t>
      </w:r>
    </w:p>
    <w:p w:rsidR="00595718" w:rsidRPr="008E4516" w:rsidRDefault="00595718" w:rsidP="00FB718F">
      <w:pPr>
        <w:pStyle w:val="Default"/>
        <w:jc w:val="right"/>
        <w:rPr>
          <w:sz w:val="26"/>
          <w:szCs w:val="26"/>
        </w:rPr>
      </w:pPr>
      <w:r w:rsidRPr="008E4516">
        <w:rPr>
          <w:bCs/>
          <w:sz w:val="26"/>
          <w:szCs w:val="26"/>
        </w:rPr>
        <w:t xml:space="preserve">iekšējās kārtības noteikumiem </w:t>
      </w:r>
      <w:r w:rsidR="006529E6">
        <w:rPr>
          <w:bCs/>
          <w:sz w:val="26"/>
          <w:szCs w:val="26"/>
        </w:rPr>
        <w:t>Nr.</w:t>
      </w:r>
      <w:r w:rsidRPr="008E4516">
        <w:rPr>
          <w:bCs/>
          <w:sz w:val="26"/>
          <w:szCs w:val="26"/>
        </w:rPr>
        <w:t>BJCP-19-</w:t>
      </w:r>
      <w:r w:rsidR="00390A8F">
        <w:rPr>
          <w:bCs/>
          <w:sz w:val="26"/>
          <w:szCs w:val="26"/>
        </w:rPr>
        <w:t>2</w:t>
      </w:r>
      <w:r w:rsidRPr="008E4516">
        <w:rPr>
          <w:bCs/>
          <w:sz w:val="26"/>
          <w:szCs w:val="26"/>
        </w:rPr>
        <w:t>-nts</w:t>
      </w:r>
    </w:p>
    <w:p w:rsidR="001079A8" w:rsidRPr="008E4516" w:rsidRDefault="001079A8" w:rsidP="00FB718F">
      <w:pPr>
        <w:tabs>
          <w:tab w:val="left" w:pos="3996"/>
        </w:tabs>
        <w:rPr>
          <w:sz w:val="20"/>
          <w:szCs w:val="20"/>
          <w:lang w:val="lv-LV"/>
        </w:rPr>
      </w:pPr>
    </w:p>
    <w:p w:rsidR="00783EC7" w:rsidRPr="00A24C93" w:rsidRDefault="00783EC7" w:rsidP="00FB718F">
      <w:pPr>
        <w:tabs>
          <w:tab w:val="left" w:pos="3996"/>
        </w:tabs>
        <w:jc w:val="center"/>
        <w:rPr>
          <w:b/>
          <w:sz w:val="26"/>
          <w:szCs w:val="26"/>
          <w:lang w:val="lv-LV"/>
        </w:rPr>
      </w:pPr>
      <w:r w:rsidRPr="00A24C93">
        <w:rPr>
          <w:b/>
          <w:sz w:val="26"/>
          <w:szCs w:val="26"/>
          <w:lang w:val="lv-LV"/>
        </w:rPr>
        <w:t>ELEKTRODROŠĪBAS NOTEIKUMI AUDZĒKŅIEM</w:t>
      </w:r>
    </w:p>
    <w:p w:rsidR="003857E6" w:rsidRPr="00F176DC" w:rsidRDefault="003857E6" w:rsidP="00FB718F">
      <w:pPr>
        <w:pStyle w:val="Default"/>
        <w:jc w:val="center"/>
        <w:rPr>
          <w:sz w:val="26"/>
          <w:szCs w:val="26"/>
        </w:rPr>
      </w:pPr>
      <w:r w:rsidRPr="00F176DC">
        <w:rPr>
          <w:bCs/>
          <w:sz w:val="26"/>
          <w:szCs w:val="26"/>
        </w:rPr>
        <w:t xml:space="preserve">(Instrukciju sarakstā Nr. 4) </w:t>
      </w:r>
    </w:p>
    <w:p w:rsidR="00783EC7" w:rsidRPr="00FB718F" w:rsidRDefault="00783EC7" w:rsidP="00FB718F">
      <w:pPr>
        <w:tabs>
          <w:tab w:val="left" w:pos="3996"/>
        </w:tabs>
        <w:jc w:val="center"/>
        <w:rPr>
          <w:b/>
          <w:sz w:val="18"/>
          <w:szCs w:val="18"/>
          <w:lang w:val="lv-LV"/>
        </w:rPr>
      </w:pPr>
    </w:p>
    <w:p w:rsidR="00783EC7" w:rsidRPr="00142B08" w:rsidRDefault="00783EC7" w:rsidP="004569FD">
      <w:pPr>
        <w:pStyle w:val="ListParagraph"/>
        <w:numPr>
          <w:ilvl w:val="0"/>
          <w:numId w:val="15"/>
        </w:numPr>
        <w:shd w:val="clear" w:color="auto" w:fill="FFFFFF"/>
        <w:autoSpaceDE w:val="0"/>
        <w:autoSpaceDN w:val="0"/>
        <w:adjustRightInd w:val="0"/>
        <w:ind w:hanging="720"/>
        <w:rPr>
          <w:b/>
          <w:color w:val="000000"/>
          <w:sz w:val="26"/>
          <w:szCs w:val="26"/>
          <w:lang w:val="lv-LV"/>
        </w:rPr>
      </w:pPr>
      <w:r w:rsidRPr="00142B08">
        <w:rPr>
          <w:b/>
          <w:color w:val="000000"/>
          <w:sz w:val="26"/>
          <w:szCs w:val="26"/>
          <w:lang w:val="lv-LV"/>
        </w:rPr>
        <w:t>Vispārējie jautājumi</w:t>
      </w:r>
    </w:p>
    <w:p w:rsidR="00783EC7" w:rsidRPr="00142B08" w:rsidRDefault="00783EC7" w:rsidP="004569FD">
      <w:pPr>
        <w:pStyle w:val="ListParagraph"/>
        <w:numPr>
          <w:ilvl w:val="1"/>
          <w:numId w:val="15"/>
        </w:numPr>
        <w:shd w:val="clear" w:color="auto" w:fill="FFFFFF"/>
        <w:autoSpaceDE w:val="0"/>
        <w:autoSpaceDN w:val="0"/>
        <w:adjustRightInd w:val="0"/>
        <w:ind w:left="709" w:hanging="709"/>
        <w:jc w:val="both"/>
        <w:rPr>
          <w:sz w:val="26"/>
          <w:szCs w:val="26"/>
          <w:lang w:val="lv-LV"/>
        </w:rPr>
      </w:pPr>
      <w:r w:rsidRPr="00142B08">
        <w:rPr>
          <w:color w:val="000000"/>
          <w:sz w:val="26"/>
          <w:szCs w:val="26"/>
          <w:lang w:val="lv-LV"/>
        </w:rPr>
        <w:t>Pārkāpjot elektrodrošības noteikumus, var iegūt elektrotraumu</w:t>
      </w:r>
      <w:r w:rsidR="00F176DC">
        <w:rPr>
          <w:color w:val="000000"/>
          <w:sz w:val="26"/>
          <w:szCs w:val="26"/>
          <w:lang w:val="lv-LV"/>
        </w:rPr>
        <w:t>;</w:t>
      </w:r>
      <w:r w:rsidRPr="00142B08">
        <w:rPr>
          <w:color w:val="000000"/>
          <w:sz w:val="26"/>
          <w:szCs w:val="26"/>
          <w:lang w:val="lv-LV"/>
        </w:rPr>
        <w:t xml:space="preserve"> strāva ejot cauri cilvēka ķermenim, iedarbojas ķīmiski, bioloģiski un termiski</w:t>
      </w:r>
      <w:r w:rsidR="00F176DC">
        <w:rPr>
          <w:color w:val="000000"/>
          <w:sz w:val="26"/>
          <w:szCs w:val="26"/>
          <w:lang w:val="lv-LV"/>
        </w:rPr>
        <w:t>;</w:t>
      </w:r>
      <w:r w:rsidR="00142B08" w:rsidRPr="00142B08">
        <w:rPr>
          <w:color w:val="000000"/>
          <w:sz w:val="26"/>
          <w:szCs w:val="26"/>
          <w:lang w:val="lv-LV"/>
        </w:rPr>
        <w:t xml:space="preserve"> </w:t>
      </w:r>
      <w:r w:rsidRPr="00142B08">
        <w:rPr>
          <w:color w:val="000000"/>
          <w:sz w:val="26"/>
          <w:szCs w:val="26"/>
          <w:lang w:val="lv-LV"/>
        </w:rPr>
        <w:t>var iegūt elektriskās strāvas triecienu un traumas.</w:t>
      </w:r>
    </w:p>
    <w:p w:rsidR="00783EC7" w:rsidRPr="00142B08" w:rsidRDefault="00783EC7" w:rsidP="004569FD">
      <w:pPr>
        <w:pStyle w:val="ListParagraph"/>
        <w:numPr>
          <w:ilvl w:val="1"/>
          <w:numId w:val="15"/>
        </w:numPr>
        <w:shd w:val="clear" w:color="auto" w:fill="FFFFFF"/>
        <w:autoSpaceDE w:val="0"/>
        <w:autoSpaceDN w:val="0"/>
        <w:adjustRightInd w:val="0"/>
        <w:ind w:left="709" w:hanging="709"/>
        <w:jc w:val="both"/>
        <w:rPr>
          <w:color w:val="000000"/>
          <w:sz w:val="26"/>
          <w:szCs w:val="26"/>
          <w:lang w:val="lv-LV"/>
        </w:rPr>
      </w:pPr>
      <w:r w:rsidRPr="00142B08">
        <w:rPr>
          <w:color w:val="000000"/>
          <w:sz w:val="26"/>
          <w:szCs w:val="26"/>
          <w:lang w:val="lv-LV"/>
        </w:rPr>
        <w:t>Elektriskās strāvas trieciens var izraisīt samaņas zudumu, elpošanas ceļu paralīzi, nervu sistēmas traucējumus, elektrotraumas gadījumā var tikt bojāta āda, muskuļaudi, asinsvadi, nervu šķiedras, var iegūt apdegumus.</w:t>
      </w:r>
    </w:p>
    <w:p w:rsidR="00330EDB" w:rsidRPr="00FB718F" w:rsidRDefault="00330EDB" w:rsidP="00FB718F">
      <w:pPr>
        <w:shd w:val="clear" w:color="auto" w:fill="FFFFFF"/>
        <w:autoSpaceDE w:val="0"/>
        <w:autoSpaceDN w:val="0"/>
        <w:adjustRightInd w:val="0"/>
        <w:rPr>
          <w:color w:val="000000"/>
          <w:sz w:val="18"/>
          <w:szCs w:val="18"/>
          <w:lang w:val="lv-LV"/>
        </w:rPr>
      </w:pPr>
    </w:p>
    <w:p w:rsidR="00783EC7" w:rsidRPr="00DB18BD" w:rsidRDefault="00783EC7" w:rsidP="004569FD">
      <w:pPr>
        <w:pStyle w:val="ListParagraph"/>
        <w:numPr>
          <w:ilvl w:val="0"/>
          <w:numId w:val="15"/>
        </w:numPr>
        <w:shd w:val="clear" w:color="auto" w:fill="FFFFFF"/>
        <w:autoSpaceDE w:val="0"/>
        <w:autoSpaceDN w:val="0"/>
        <w:adjustRightInd w:val="0"/>
        <w:ind w:hanging="720"/>
        <w:rPr>
          <w:b/>
          <w:sz w:val="26"/>
          <w:szCs w:val="26"/>
          <w:lang w:val="lv-LV"/>
        </w:rPr>
      </w:pPr>
      <w:r w:rsidRPr="00DB18BD">
        <w:rPr>
          <w:b/>
          <w:color w:val="000000"/>
          <w:sz w:val="26"/>
          <w:szCs w:val="26"/>
          <w:lang w:val="lv-LV"/>
        </w:rPr>
        <w:t>Pasākumi, lai izvairītos no elektrotraumām:</w:t>
      </w:r>
    </w:p>
    <w:p w:rsidR="00783EC7" w:rsidRPr="00DB18BD" w:rsidRDefault="00C42DBD" w:rsidP="004569FD">
      <w:pPr>
        <w:pStyle w:val="ListParagraph"/>
        <w:numPr>
          <w:ilvl w:val="1"/>
          <w:numId w:val="15"/>
        </w:numPr>
        <w:shd w:val="clear" w:color="auto" w:fill="FFFFFF"/>
        <w:autoSpaceDE w:val="0"/>
        <w:autoSpaceDN w:val="0"/>
        <w:adjustRightInd w:val="0"/>
        <w:ind w:left="709" w:hanging="709"/>
        <w:jc w:val="both"/>
        <w:rPr>
          <w:color w:val="000000"/>
          <w:sz w:val="26"/>
          <w:szCs w:val="26"/>
          <w:lang w:val="lv-LV"/>
        </w:rPr>
      </w:pPr>
      <w:r>
        <w:rPr>
          <w:color w:val="000000"/>
          <w:sz w:val="26"/>
          <w:szCs w:val="26"/>
          <w:lang w:val="lv-LV"/>
        </w:rPr>
        <w:t>e</w:t>
      </w:r>
      <w:r w:rsidR="00783EC7" w:rsidRPr="00DB18BD">
        <w:rPr>
          <w:color w:val="000000"/>
          <w:sz w:val="26"/>
          <w:szCs w:val="26"/>
          <w:lang w:val="lv-LV"/>
        </w:rPr>
        <w:t>lektriskās ierīces drīkst pieslēgt pie strāvas avota tikai skolotājs</w:t>
      </w:r>
      <w:r w:rsidR="0034338F">
        <w:rPr>
          <w:color w:val="000000"/>
          <w:sz w:val="26"/>
          <w:szCs w:val="26"/>
          <w:lang w:val="lv-LV"/>
        </w:rPr>
        <w:t>;</w:t>
      </w:r>
    </w:p>
    <w:p w:rsidR="00783EC7" w:rsidRPr="00DB18BD" w:rsidRDefault="00C42DBD" w:rsidP="004569FD">
      <w:pPr>
        <w:pStyle w:val="ListParagraph"/>
        <w:numPr>
          <w:ilvl w:val="1"/>
          <w:numId w:val="15"/>
        </w:numPr>
        <w:shd w:val="clear" w:color="auto" w:fill="FFFFFF"/>
        <w:autoSpaceDE w:val="0"/>
        <w:autoSpaceDN w:val="0"/>
        <w:adjustRightInd w:val="0"/>
        <w:ind w:left="709" w:hanging="709"/>
        <w:jc w:val="both"/>
        <w:rPr>
          <w:sz w:val="26"/>
          <w:szCs w:val="26"/>
          <w:lang w:val="lv-LV"/>
        </w:rPr>
      </w:pPr>
      <w:r>
        <w:rPr>
          <w:color w:val="000000"/>
          <w:sz w:val="26"/>
          <w:szCs w:val="26"/>
          <w:lang w:val="lv-LV"/>
        </w:rPr>
        <w:t>j</w:t>
      </w:r>
      <w:r w:rsidR="00783EC7" w:rsidRPr="00DB18BD">
        <w:rPr>
          <w:color w:val="000000"/>
          <w:sz w:val="26"/>
          <w:szCs w:val="26"/>
          <w:lang w:val="lv-LV"/>
        </w:rPr>
        <w:t>a konstatēti elektrisko ierīču, slēdžu, rozešu, vadu bojājumi, nekavējoties jāziņo skolotājam</w:t>
      </w:r>
      <w:r w:rsidR="0034338F">
        <w:rPr>
          <w:color w:val="000000"/>
          <w:sz w:val="26"/>
          <w:szCs w:val="26"/>
          <w:lang w:val="lv-LV"/>
        </w:rPr>
        <w:t>;</w:t>
      </w:r>
    </w:p>
    <w:p w:rsidR="00783EC7" w:rsidRPr="00DB18BD" w:rsidRDefault="00C42DBD" w:rsidP="004569FD">
      <w:pPr>
        <w:pStyle w:val="ListParagraph"/>
        <w:numPr>
          <w:ilvl w:val="1"/>
          <w:numId w:val="15"/>
        </w:numPr>
        <w:shd w:val="clear" w:color="auto" w:fill="FFFFFF"/>
        <w:autoSpaceDE w:val="0"/>
        <w:autoSpaceDN w:val="0"/>
        <w:adjustRightInd w:val="0"/>
        <w:ind w:left="709" w:hanging="709"/>
        <w:jc w:val="both"/>
        <w:rPr>
          <w:sz w:val="26"/>
          <w:szCs w:val="26"/>
          <w:lang w:val="lv-LV"/>
        </w:rPr>
      </w:pPr>
      <w:r>
        <w:rPr>
          <w:color w:val="000000"/>
          <w:sz w:val="26"/>
          <w:szCs w:val="26"/>
          <w:lang w:val="lv-LV"/>
        </w:rPr>
        <w:t>n</w:t>
      </w:r>
      <w:r w:rsidR="00783EC7" w:rsidRPr="00DB18BD">
        <w:rPr>
          <w:color w:val="000000"/>
          <w:sz w:val="26"/>
          <w:szCs w:val="26"/>
          <w:lang w:val="lv-LV"/>
        </w:rPr>
        <w:t>eaiztikt mitrām un slapjām rokām elektriskās ierīces, slēdžus, rozetes, vadus</w:t>
      </w:r>
      <w:r w:rsidR="0034338F">
        <w:rPr>
          <w:color w:val="000000"/>
          <w:sz w:val="26"/>
          <w:szCs w:val="26"/>
          <w:lang w:val="lv-LV"/>
        </w:rPr>
        <w:t>;</w:t>
      </w:r>
    </w:p>
    <w:p w:rsidR="00783EC7" w:rsidRDefault="00C42DBD" w:rsidP="004569FD">
      <w:pPr>
        <w:pStyle w:val="ListParagraph"/>
        <w:numPr>
          <w:ilvl w:val="1"/>
          <w:numId w:val="15"/>
        </w:numPr>
        <w:shd w:val="clear" w:color="auto" w:fill="FFFFFF"/>
        <w:autoSpaceDE w:val="0"/>
        <w:autoSpaceDN w:val="0"/>
        <w:adjustRightInd w:val="0"/>
        <w:ind w:left="709" w:hanging="709"/>
        <w:jc w:val="both"/>
        <w:rPr>
          <w:color w:val="000000"/>
          <w:sz w:val="26"/>
          <w:szCs w:val="26"/>
          <w:lang w:val="lv-LV"/>
        </w:rPr>
      </w:pPr>
      <w:r>
        <w:rPr>
          <w:color w:val="000000"/>
          <w:sz w:val="26"/>
          <w:szCs w:val="26"/>
          <w:lang w:val="lv-LV"/>
        </w:rPr>
        <w:t>j</w:t>
      </w:r>
      <w:r w:rsidR="00783EC7" w:rsidRPr="00DB18BD">
        <w:rPr>
          <w:color w:val="000000"/>
          <w:sz w:val="26"/>
          <w:szCs w:val="26"/>
          <w:lang w:val="lv-LV"/>
        </w:rPr>
        <w:t xml:space="preserve">a jūtama </w:t>
      </w:r>
      <w:proofErr w:type="spellStart"/>
      <w:r w:rsidR="00783EC7" w:rsidRPr="00DB18BD">
        <w:rPr>
          <w:color w:val="000000"/>
          <w:sz w:val="26"/>
          <w:szCs w:val="26"/>
          <w:lang w:val="lv-LV"/>
        </w:rPr>
        <w:t>elektrovadu</w:t>
      </w:r>
      <w:proofErr w:type="spellEnd"/>
      <w:r w:rsidR="00783EC7" w:rsidRPr="00DB18BD">
        <w:rPr>
          <w:color w:val="000000"/>
          <w:sz w:val="26"/>
          <w:szCs w:val="26"/>
          <w:lang w:val="lv-LV"/>
        </w:rPr>
        <w:t xml:space="preserve"> izolācijas deguma smaka, nekavējoties jāziņo skolotājam.</w:t>
      </w:r>
    </w:p>
    <w:p w:rsidR="002B206B" w:rsidRPr="00FB718F" w:rsidRDefault="002B206B" w:rsidP="00FB718F">
      <w:pPr>
        <w:pStyle w:val="ListParagraph"/>
        <w:shd w:val="clear" w:color="auto" w:fill="FFFFFF"/>
        <w:autoSpaceDE w:val="0"/>
        <w:autoSpaceDN w:val="0"/>
        <w:adjustRightInd w:val="0"/>
        <w:ind w:left="709"/>
        <w:jc w:val="both"/>
        <w:rPr>
          <w:color w:val="000000"/>
          <w:sz w:val="18"/>
          <w:szCs w:val="18"/>
          <w:lang w:val="lv-LV"/>
        </w:rPr>
      </w:pPr>
    </w:p>
    <w:p w:rsidR="00783EC7" w:rsidRPr="002B206B" w:rsidRDefault="00783EC7" w:rsidP="004569FD">
      <w:pPr>
        <w:pStyle w:val="ListParagraph"/>
        <w:numPr>
          <w:ilvl w:val="0"/>
          <w:numId w:val="15"/>
        </w:numPr>
        <w:shd w:val="clear" w:color="auto" w:fill="FFFFFF"/>
        <w:autoSpaceDE w:val="0"/>
        <w:autoSpaceDN w:val="0"/>
        <w:adjustRightInd w:val="0"/>
        <w:ind w:hanging="720"/>
        <w:rPr>
          <w:b/>
          <w:color w:val="000000"/>
          <w:sz w:val="26"/>
          <w:szCs w:val="26"/>
          <w:lang w:val="lv-LV"/>
        </w:rPr>
      </w:pPr>
      <w:r w:rsidRPr="002B206B">
        <w:rPr>
          <w:b/>
          <w:color w:val="000000"/>
          <w:sz w:val="26"/>
          <w:szCs w:val="26"/>
          <w:lang w:val="lv-LV"/>
        </w:rPr>
        <w:t>Elektroiekārtu, elektroierīču ekspluatācijā aizliegts</w:t>
      </w:r>
      <w:r w:rsidR="007B7476">
        <w:rPr>
          <w:b/>
          <w:color w:val="000000"/>
          <w:sz w:val="26"/>
          <w:szCs w:val="26"/>
          <w:lang w:val="lv-LV"/>
        </w:rPr>
        <w:t>:</w:t>
      </w:r>
    </w:p>
    <w:p w:rsidR="00783EC7" w:rsidRPr="002B206B" w:rsidRDefault="00397979" w:rsidP="004569FD">
      <w:pPr>
        <w:pStyle w:val="ListParagraph"/>
        <w:numPr>
          <w:ilvl w:val="1"/>
          <w:numId w:val="15"/>
        </w:numPr>
        <w:shd w:val="clear" w:color="auto" w:fill="FFFFFF"/>
        <w:autoSpaceDE w:val="0"/>
        <w:autoSpaceDN w:val="0"/>
        <w:adjustRightInd w:val="0"/>
        <w:ind w:left="709" w:hanging="709"/>
        <w:rPr>
          <w:color w:val="000000"/>
          <w:sz w:val="26"/>
          <w:szCs w:val="26"/>
          <w:lang w:val="lv-LV"/>
        </w:rPr>
      </w:pPr>
      <w:r>
        <w:rPr>
          <w:color w:val="000000"/>
          <w:sz w:val="26"/>
          <w:szCs w:val="26"/>
          <w:lang w:val="lv-LV"/>
        </w:rPr>
        <w:t>i</w:t>
      </w:r>
      <w:r w:rsidR="00783EC7" w:rsidRPr="002B206B">
        <w:rPr>
          <w:color w:val="000000"/>
          <w:sz w:val="26"/>
          <w:szCs w:val="26"/>
          <w:lang w:val="lv-LV"/>
        </w:rPr>
        <w:t>zmantot vadus ar bojātu izolāciju;</w:t>
      </w:r>
    </w:p>
    <w:p w:rsidR="00783EC7" w:rsidRPr="00285319" w:rsidRDefault="00397979" w:rsidP="004569FD">
      <w:pPr>
        <w:pStyle w:val="ListParagraph"/>
        <w:numPr>
          <w:ilvl w:val="1"/>
          <w:numId w:val="15"/>
        </w:numPr>
        <w:shd w:val="clear" w:color="auto" w:fill="FFFFFF"/>
        <w:autoSpaceDE w:val="0"/>
        <w:autoSpaceDN w:val="0"/>
        <w:adjustRightInd w:val="0"/>
        <w:ind w:left="709" w:hanging="709"/>
        <w:rPr>
          <w:color w:val="000000"/>
          <w:sz w:val="26"/>
          <w:szCs w:val="26"/>
          <w:lang w:val="lv-LV"/>
        </w:rPr>
      </w:pPr>
      <w:r w:rsidRPr="00285319">
        <w:rPr>
          <w:color w:val="000000"/>
          <w:sz w:val="26"/>
          <w:szCs w:val="26"/>
          <w:lang w:val="lv-LV"/>
        </w:rPr>
        <w:t>i</w:t>
      </w:r>
      <w:r w:rsidR="00783EC7" w:rsidRPr="00285319">
        <w:rPr>
          <w:color w:val="000000"/>
          <w:sz w:val="26"/>
          <w:szCs w:val="26"/>
          <w:lang w:val="lv-LV"/>
        </w:rPr>
        <w:t>zmantot bojātas rozetes</w:t>
      </w:r>
      <w:r w:rsidR="00285319" w:rsidRPr="00285319">
        <w:rPr>
          <w:color w:val="000000"/>
          <w:sz w:val="26"/>
          <w:szCs w:val="26"/>
          <w:lang w:val="lv-LV"/>
        </w:rPr>
        <w:t xml:space="preserve"> un </w:t>
      </w:r>
      <w:r w:rsidR="00783EC7" w:rsidRPr="00285319">
        <w:rPr>
          <w:color w:val="000000"/>
          <w:sz w:val="26"/>
          <w:szCs w:val="26"/>
          <w:lang w:val="lv-LV"/>
        </w:rPr>
        <w:t xml:space="preserve">bojātas elektroierīces; </w:t>
      </w:r>
    </w:p>
    <w:p w:rsidR="00330EDB" w:rsidRPr="002B206B" w:rsidRDefault="00397979" w:rsidP="004569FD">
      <w:pPr>
        <w:pStyle w:val="ListParagraph"/>
        <w:numPr>
          <w:ilvl w:val="1"/>
          <w:numId w:val="15"/>
        </w:numPr>
        <w:shd w:val="clear" w:color="auto" w:fill="FFFFFF"/>
        <w:autoSpaceDE w:val="0"/>
        <w:autoSpaceDN w:val="0"/>
        <w:adjustRightInd w:val="0"/>
        <w:ind w:left="709" w:hanging="709"/>
        <w:rPr>
          <w:color w:val="000000"/>
          <w:sz w:val="26"/>
          <w:szCs w:val="26"/>
          <w:lang w:val="lv-LV"/>
        </w:rPr>
      </w:pPr>
      <w:r>
        <w:rPr>
          <w:color w:val="000000"/>
          <w:sz w:val="26"/>
          <w:szCs w:val="26"/>
          <w:lang w:val="lv-LV"/>
        </w:rPr>
        <w:t>a</w:t>
      </w:r>
      <w:r w:rsidR="00783EC7" w:rsidRPr="002B206B">
        <w:rPr>
          <w:color w:val="000000"/>
          <w:sz w:val="26"/>
          <w:szCs w:val="26"/>
          <w:lang w:val="lv-LV"/>
        </w:rPr>
        <w:t>tstāt bez uzraudzības elektriskajam tīklam pievienotas elektroierīces.</w:t>
      </w:r>
    </w:p>
    <w:p w:rsidR="00330EDB" w:rsidRPr="00FB718F" w:rsidRDefault="00330EDB" w:rsidP="00FB718F">
      <w:pPr>
        <w:shd w:val="clear" w:color="auto" w:fill="FFFFFF"/>
        <w:autoSpaceDE w:val="0"/>
        <w:autoSpaceDN w:val="0"/>
        <w:adjustRightInd w:val="0"/>
        <w:rPr>
          <w:color w:val="FF0000"/>
          <w:sz w:val="18"/>
          <w:szCs w:val="18"/>
          <w:lang w:val="lv-LV"/>
        </w:rPr>
      </w:pPr>
    </w:p>
    <w:p w:rsidR="00330EDB" w:rsidRPr="00E83EF2" w:rsidRDefault="00783EC7" w:rsidP="004569FD">
      <w:pPr>
        <w:pStyle w:val="ListParagraph"/>
        <w:numPr>
          <w:ilvl w:val="0"/>
          <w:numId w:val="15"/>
        </w:numPr>
        <w:shd w:val="clear" w:color="auto" w:fill="FFFFFF"/>
        <w:autoSpaceDE w:val="0"/>
        <w:autoSpaceDN w:val="0"/>
        <w:adjustRightInd w:val="0"/>
        <w:ind w:hanging="720"/>
        <w:jc w:val="both"/>
        <w:rPr>
          <w:color w:val="000000"/>
          <w:sz w:val="26"/>
          <w:szCs w:val="26"/>
          <w:lang w:val="lv-LV"/>
        </w:rPr>
      </w:pPr>
      <w:r w:rsidRPr="00E83EF2">
        <w:rPr>
          <w:color w:val="000000" w:themeColor="text1"/>
          <w:sz w:val="26"/>
          <w:szCs w:val="26"/>
          <w:lang w:val="lv-LV"/>
        </w:rPr>
        <w:t>Beidzot lietot elektroierīci, vispirms to izslēdz, pēc tam pieturot kontaktligzdu, izņem kontaktdakšu.</w:t>
      </w:r>
      <w:r w:rsidR="00F176DC">
        <w:rPr>
          <w:color w:val="000000" w:themeColor="text1"/>
          <w:sz w:val="26"/>
          <w:szCs w:val="26"/>
          <w:lang w:val="lv-LV"/>
        </w:rPr>
        <w:t xml:space="preserve"> </w:t>
      </w:r>
      <w:r w:rsidR="00330EDB" w:rsidRPr="00E83EF2">
        <w:rPr>
          <w:color w:val="000000"/>
          <w:sz w:val="26"/>
          <w:szCs w:val="26"/>
          <w:lang w:val="lv-LV"/>
        </w:rPr>
        <w:t>Aizliegts ievietot rozetēs nestandarta kontaktdakšas, svešķermeņus.</w:t>
      </w:r>
    </w:p>
    <w:p w:rsidR="00330EDB" w:rsidRPr="00FB718F" w:rsidRDefault="00330EDB" w:rsidP="00FB718F">
      <w:pPr>
        <w:shd w:val="clear" w:color="auto" w:fill="FFFFFF"/>
        <w:autoSpaceDE w:val="0"/>
        <w:autoSpaceDN w:val="0"/>
        <w:adjustRightInd w:val="0"/>
        <w:rPr>
          <w:color w:val="000000"/>
          <w:sz w:val="18"/>
          <w:szCs w:val="18"/>
          <w:lang w:val="lv-LV"/>
        </w:rPr>
      </w:pPr>
    </w:p>
    <w:p w:rsidR="00330EDB" w:rsidRPr="000D12D4" w:rsidRDefault="00330EDB" w:rsidP="004569FD">
      <w:pPr>
        <w:pStyle w:val="ListParagraph"/>
        <w:numPr>
          <w:ilvl w:val="0"/>
          <w:numId w:val="15"/>
        </w:numPr>
        <w:shd w:val="clear" w:color="auto" w:fill="FFFFFF"/>
        <w:autoSpaceDE w:val="0"/>
        <w:autoSpaceDN w:val="0"/>
        <w:adjustRightInd w:val="0"/>
        <w:ind w:hanging="720"/>
        <w:rPr>
          <w:color w:val="000000"/>
          <w:sz w:val="26"/>
          <w:szCs w:val="26"/>
          <w:lang w:val="lv-LV"/>
        </w:rPr>
      </w:pPr>
      <w:r w:rsidRPr="000D12D4">
        <w:rPr>
          <w:color w:val="000000"/>
          <w:sz w:val="26"/>
          <w:szCs w:val="26"/>
          <w:lang w:val="lv-LV"/>
        </w:rPr>
        <w:t xml:space="preserve">Aizliegts atvērt elektrosadales skapja, </w:t>
      </w:r>
      <w:proofErr w:type="spellStart"/>
      <w:r w:rsidRPr="000D12D4">
        <w:rPr>
          <w:color w:val="000000"/>
          <w:sz w:val="26"/>
          <w:szCs w:val="26"/>
          <w:lang w:val="lv-LV"/>
        </w:rPr>
        <w:t>elekrotranformatora</w:t>
      </w:r>
      <w:proofErr w:type="spellEnd"/>
      <w:r w:rsidRPr="000D12D4">
        <w:rPr>
          <w:color w:val="000000"/>
          <w:sz w:val="26"/>
          <w:szCs w:val="26"/>
          <w:lang w:val="lv-LV"/>
        </w:rPr>
        <w:t xml:space="preserve"> durvis.</w:t>
      </w:r>
    </w:p>
    <w:p w:rsidR="00330EDB" w:rsidRPr="00FB718F" w:rsidRDefault="00330EDB" w:rsidP="00FB718F">
      <w:pPr>
        <w:shd w:val="clear" w:color="auto" w:fill="FFFFFF"/>
        <w:autoSpaceDE w:val="0"/>
        <w:autoSpaceDN w:val="0"/>
        <w:adjustRightInd w:val="0"/>
        <w:rPr>
          <w:color w:val="000000"/>
          <w:sz w:val="18"/>
          <w:szCs w:val="18"/>
          <w:lang w:val="lv-LV"/>
        </w:rPr>
      </w:pPr>
    </w:p>
    <w:p w:rsidR="00783EC7" w:rsidRPr="000D12D4" w:rsidRDefault="00330EDB" w:rsidP="004569FD">
      <w:pPr>
        <w:pStyle w:val="ListParagraph"/>
        <w:numPr>
          <w:ilvl w:val="0"/>
          <w:numId w:val="15"/>
        </w:numPr>
        <w:shd w:val="clear" w:color="auto" w:fill="FFFFFF"/>
        <w:autoSpaceDE w:val="0"/>
        <w:autoSpaceDN w:val="0"/>
        <w:adjustRightInd w:val="0"/>
        <w:ind w:hanging="720"/>
        <w:rPr>
          <w:color w:val="000000"/>
          <w:sz w:val="26"/>
          <w:szCs w:val="26"/>
          <w:lang w:val="lv-LV"/>
        </w:rPr>
      </w:pPr>
      <w:proofErr w:type="spellStart"/>
      <w:r w:rsidRPr="000D12D4">
        <w:rPr>
          <w:color w:val="000000"/>
          <w:sz w:val="26"/>
          <w:szCs w:val="26"/>
          <w:lang w:val="lv-LV"/>
        </w:rPr>
        <w:t>Elektroaizdegšanās</w:t>
      </w:r>
      <w:proofErr w:type="spellEnd"/>
      <w:r w:rsidRPr="000D12D4">
        <w:rPr>
          <w:color w:val="000000"/>
          <w:sz w:val="26"/>
          <w:szCs w:val="26"/>
          <w:lang w:val="lv-LV"/>
        </w:rPr>
        <w:t xml:space="preserve"> gadījumā kategoriski aizliegts dzēst uguni ar ūdeni.</w:t>
      </w:r>
    </w:p>
    <w:p w:rsidR="00330EDB" w:rsidRPr="00FB718F" w:rsidRDefault="00330EDB" w:rsidP="00FB718F">
      <w:pPr>
        <w:shd w:val="clear" w:color="auto" w:fill="FFFFFF"/>
        <w:autoSpaceDE w:val="0"/>
        <w:autoSpaceDN w:val="0"/>
        <w:adjustRightInd w:val="0"/>
        <w:rPr>
          <w:color w:val="000000"/>
          <w:sz w:val="18"/>
          <w:szCs w:val="18"/>
          <w:lang w:val="lv-LV"/>
        </w:rPr>
      </w:pPr>
    </w:p>
    <w:p w:rsidR="00783EC7" w:rsidRPr="000D12D4" w:rsidRDefault="00783EC7" w:rsidP="004569FD">
      <w:pPr>
        <w:pStyle w:val="ListParagraph"/>
        <w:numPr>
          <w:ilvl w:val="0"/>
          <w:numId w:val="15"/>
        </w:numPr>
        <w:shd w:val="clear" w:color="auto" w:fill="FFFFFF"/>
        <w:autoSpaceDE w:val="0"/>
        <w:autoSpaceDN w:val="0"/>
        <w:adjustRightInd w:val="0"/>
        <w:ind w:hanging="720"/>
        <w:rPr>
          <w:color w:val="000000"/>
          <w:sz w:val="26"/>
          <w:szCs w:val="26"/>
          <w:lang w:val="lv-LV"/>
        </w:rPr>
      </w:pPr>
      <w:r w:rsidRPr="000D12D4">
        <w:rPr>
          <w:color w:val="000000"/>
          <w:sz w:val="26"/>
          <w:szCs w:val="26"/>
          <w:lang w:val="lv-LV"/>
        </w:rPr>
        <w:t>Pēdējam aizejot no telpas, izslēgt gaismu.</w:t>
      </w:r>
    </w:p>
    <w:p w:rsidR="00330EDB" w:rsidRPr="00FB718F" w:rsidRDefault="00330EDB" w:rsidP="00FB718F">
      <w:pPr>
        <w:shd w:val="clear" w:color="auto" w:fill="FFFFFF"/>
        <w:autoSpaceDE w:val="0"/>
        <w:autoSpaceDN w:val="0"/>
        <w:adjustRightInd w:val="0"/>
        <w:rPr>
          <w:color w:val="000000"/>
          <w:sz w:val="18"/>
          <w:szCs w:val="18"/>
          <w:lang w:val="lv-LV"/>
        </w:rPr>
      </w:pPr>
    </w:p>
    <w:p w:rsidR="00330EDB" w:rsidRPr="000D12D4" w:rsidRDefault="00783EC7" w:rsidP="004569FD">
      <w:pPr>
        <w:pStyle w:val="ListParagraph"/>
        <w:numPr>
          <w:ilvl w:val="0"/>
          <w:numId w:val="15"/>
        </w:numPr>
        <w:shd w:val="clear" w:color="auto" w:fill="FFFFFF"/>
        <w:autoSpaceDE w:val="0"/>
        <w:autoSpaceDN w:val="0"/>
        <w:adjustRightInd w:val="0"/>
        <w:ind w:hanging="720"/>
        <w:jc w:val="both"/>
        <w:rPr>
          <w:color w:val="000000"/>
          <w:sz w:val="26"/>
          <w:szCs w:val="26"/>
          <w:lang w:val="lv-LV"/>
        </w:rPr>
      </w:pPr>
      <w:r w:rsidRPr="000D12D4">
        <w:rPr>
          <w:color w:val="000000"/>
          <w:sz w:val="26"/>
          <w:szCs w:val="26"/>
          <w:lang w:val="lv-LV"/>
        </w:rPr>
        <w:t xml:space="preserve">Netuvoties uz zemes guļošie elektrības vadiem, neaiztikt tos. Par  tiem </w:t>
      </w:r>
      <w:r w:rsidR="00E83EF2">
        <w:rPr>
          <w:color w:val="000000"/>
          <w:sz w:val="26"/>
          <w:szCs w:val="26"/>
          <w:lang w:val="lv-LV"/>
        </w:rPr>
        <w:t>n</w:t>
      </w:r>
      <w:r w:rsidRPr="000D12D4">
        <w:rPr>
          <w:color w:val="000000"/>
          <w:sz w:val="26"/>
          <w:szCs w:val="26"/>
          <w:lang w:val="lv-LV"/>
        </w:rPr>
        <w:t>ekavējoties  jāziņo jebkuram pieaugušajam.</w:t>
      </w:r>
    </w:p>
    <w:p w:rsidR="00330EDB" w:rsidRPr="00FB718F" w:rsidRDefault="00330EDB" w:rsidP="00FB718F">
      <w:pPr>
        <w:shd w:val="clear" w:color="auto" w:fill="FFFFFF"/>
        <w:autoSpaceDE w:val="0"/>
        <w:autoSpaceDN w:val="0"/>
        <w:adjustRightInd w:val="0"/>
        <w:rPr>
          <w:color w:val="000000"/>
          <w:sz w:val="18"/>
          <w:szCs w:val="18"/>
          <w:lang w:val="lv-LV"/>
        </w:rPr>
      </w:pPr>
    </w:p>
    <w:p w:rsidR="00783EC7" w:rsidRPr="000D12D4" w:rsidRDefault="00783EC7" w:rsidP="004569FD">
      <w:pPr>
        <w:pStyle w:val="ListParagraph"/>
        <w:numPr>
          <w:ilvl w:val="0"/>
          <w:numId w:val="15"/>
        </w:numPr>
        <w:shd w:val="clear" w:color="auto" w:fill="FFFFFF"/>
        <w:autoSpaceDE w:val="0"/>
        <w:autoSpaceDN w:val="0"/>
        <w:adjustRightInd w:val="0"/>
        <w:ind w:hanging="720"/>
        <w:rPr>
          <w:color w:val="000000"/>
          <w:sz w:val="26"/>
          <w:szCs w:val="26"/>
          <w:lang w:val="lv-LV"/>
        </w:rPr>
      </w:pPr>
      <w:r w:rsidRPr="000D12D4">
        <w:rPr>
          <w:color w:val="000000"/>
          <w:sz w:val="26"/>
          <w:szCs w:val="26"/>
          <w:lang w:val="lv-LV"/>
        </w:rPr>
        <w:t>Ja pamani, ka kāds cilvēks ir guvis elektrotraumu, nekavējoties jāziņo jebkuram pieaugušajam.</w:t>
      </w:r>
    </w:p>
    <w:p w:rsidR="00330EDB" w:rsidRPr="00FB718F" w:rsidRDefault="00330EDB" w:rsidP="00FB718F">
      <w:pPr>
        <w:shd w:val="clear" w:color="auto" w:fill="FFFFFF"/>
        <w:autoSpaceDE w:val="0"/>
        <w:autoSpaceDN w:val="0"/>
        <w:adjustRightInd w:val="0"/>
        <w:rPr>
          <w:color w:val="000000"/>
          <w:sz w:val="18"/>
          <w:szCs w:val="18"/>
          <w:lang w:val="lv-LV"/>
        </w:rPr>
      </w:pPr>
    </w:p>
    <w:p w:rsidR="00783EC7" w:rsidRPr="00F176DC" w:rsidRDefault="00142B08" w:rsidP="004569FD">
      <w:pPr>
        <w:pStyle w:val="ListParagraph"/>
        <w:numPr>
          <w:ilvl w:val="0"/>
          <w:numId w:val="15"/>
        </w:numPr>
        <w:ind w:left="709" w:hanging="720"/>
        <w:jc w:val="both"/>
        <w:rPr>
          <w:sz w:val="26"/>
          <w:szCs w:val="26"/>
          <w:lang w:val="lv-LV" w:eastAsia="lv-LV"/>
        </w:rPr>
      </w:pPr>
      <w:bookmarkStart w:id="4" w:name="_Hlk22730077"/>
      <w:r w:rsidRPr="00F176DC">
        <w:rPr>
          <w:color w:val="000000"/>
          <w:sz w:val="26"/>
          <w:szCs w:val="26"/>
          <w:lang w:val="lv-LV"/>
        </w:rPr>
        <w:t>Ja nav pieaugušā klātbūtne, ugunsgrēka gadījumā zvanīt 112 un nosaukt:</w:t>
      </w:r>
      <w:r w:rsidR="00F176DC" w:rsidRPr="00F176DC">
        <w:rPr>
          <w:color w:val="000000"/>
          <w:sz w:val="26"/>
          <w:szCs w:val="26"/>
          <w:lang w:val="lv-LV"/>
        </w:rPr>
        <w:t xml:space="preserve"> </w:t>
      </w:r>
      <w:r w:rsidRPr="00F176DC">
        <w:rPr>
          <w:color w:val="000000"/>
          <w:sz w:val="26"/>
          <w:szCs w:val="26"/>
          <w:lang w:val="lv-LV"/>
        </w:rPr>
        <w:t xml:space="preserve">adresi – RĪGA, </w:t>
      </w:r>
      <w:proofErr w:type="spellStart"/>
      <w:r w:rsidRPr="00F176DC">
        <w:rPr>
          <w:color w:val="000000"/>
          <w:sz w:val="26"/>
          <w:szCs w:val="26"/>
          <w:lang w:val="lv-LV"/>
        </w:rPr>
        <w:t>Altonavas</w:t>
      </w:r>
      <w:proofErr w:type="spellEnd"/>
      <w:r w:rsidRPr="00F176DC">
        <w:rPr>
          <w:color w:val="000000"/>
          <w:sz w:val="26"/>
          <w:szCs w:val="26"/>
          <w:lang w:val="lv-LV"/>
        </w:rPr>
        <w:t xml:space="preserve"> iela 6, Imantas iela 11a, Ruses iela 13;</w:t>
      </w:r>
      <w:r w:rsidR="00F176DC" w:rsidRPr="00F176DC">
        <w:rPr>
          <w:color w:val="000000"/>
          <w:sz w:val="26"/>
          <w:szCs w:val="26"/>
          <w:lang w:val="lv-LV"/>
        </w:rPr>
        <w:t xml:space="preserve"> </w:t>
      </w:r>
      <w:r w:rsidRPr="00F176DC">
        <w:rPr>
          <w:color w:val="000000"/>
          <w:sz w:val="26"/>
          <w:szCs w:val="26"/>
          <w:lang w:val="lv-LV"/>
        </w:rPr>
        <w:t>kas deg;</w:t>
      </w:r>
      <w:r w:rsidR="00F176DC" w:rsidRPr="00F176DC">
        <w:rPr>
          <w:color w:val="000000"/>
          <w:sz w:val="26"/>
          <w:szCs w:val="26"/>
          <w:lang w:val="lv-LV"/>
        </w:rPr>
        <w:t xml:space="preserve"> </w:t>
      </w:r>
      <w:r w:rsidRPr="00F176DC">
        <w:rPr>
          <w:color w:val="000000"/>
          <w:sz w:val="26"/>
          <w:szCs w:val="26"/>
          <w:lang w:val="lv-LV"/>
        </w:rPr>
        <w:t>savu vārdu un uzvārdu, tālruņa numuru;</w:t>
      </w:r>
      <w:r w:rsidR="00F176DC" w:rsidRPr="00F176DC">
        <w:rPr>
          <w:color w:val="000000"/>
          <w:sz w:val="26"/>
          <w:szCs w:val="26"/>
          <w:lang w:val="lv-LV"/>
        </w:rPr>
        <w:t xml:space="preserve"> </w:t>
      </w:r>
      <w:r w:rsidRPr="00F176DC">
        <w:rPr>
          <w:color w:val="000000"/>
          <w:sz w:val="26"/>
          <w:szCs w:val="26"/>
          <w:lang w:val="lv-LV"/>
        </w:rPr>
        <w:t>klausuli pirmais noliek Valsts ugunsdzēsības un glābšanas dienesta dispečers.</w:t>
      </w:r>
    </w:p>
    <w:bookmarkEnd w:id="4"/>
    <w:p w:rsidR="00FB718F" w:rsidRDefault="00FB718F" w:rsidP="00FB718F">
      <w:pPr>
        <w:pStyle w:val="Default"/>
        <w:jc w:val="both"/>
        <w:rPr>
          <w:color w:val="auto"/>
          <w:sz w:val="26"/>
          <w:szCs w:val="26"/>
        </w:rPr>
      </w:pPr>
    </w:p>
    <w:p w:rsidR="00783EC7" w:rsidRPr="008E4516" w:rsidRDefault="00783EC7" w:rsidP="00FB718F">
      <w:pPr>
        <w:pStyle w:val="Default"/>
        <w:jc w:val="both"/>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t xml:space="preserve">            </w:t>
      </w:r>
      <w:r w:rsidR="000F2AD3">
        <w:rPr>
          <w:color w:val="auto"/>
          <w:sz w:val="26"/>
          <w:szCs w:val="26"/>
        </w:rPr>
        <w:t xml:space="preserve">          </w:t>
      </w:r>
      <w:r w:rsidR="00632533">
        <w:rPr>
          <w:color w:val="auto"/>
          <w:sz w:val="26"/>
          <w:szCs w:val="26"/>
        </w:rPr>
        <w:t xml:space="preserve"> </w:t>
      </w:r>
      <w:r w:rsidR="00376BFA">
        <w:rPr>
          <w:color w:val="auto"/>
          <w:sz w:val="26"/>
          <w:szCs w:val="26"/>
        </w:rPr>
        <w:t xml:space="preserve"> </w:t>
      </w:r>
      <w:proofErr w:type="spellStart"/>
      <w:r w:rsidRPr="008E4516">
        <w:rPr>
          <w:color w:val="auto"/>
          <w:sz w:val="26"/>
          <w:szCs w:val="26"/>
        </w:rPr>
        <w:t>M.Vilciņa</w:t>
      </w:r>
      <w:proofErr w:type="spellEnd"/>
      <w:r w:rsidRPr="008E4516">
        <w:rPr>
          <w:color w:val="auto"/>
          <w:sz w:val="26"/>
          <w:szCs w:val="26"/>
        </w:rPr>
        <w:t>- Rugāja</w:t>
      </w:r>
    </w:p>
    <w:p w:rsidR="00783EC7" w:rsidRPr="008E4516" w:rsidRDefault="00783EC7" w:rsidP="00783EC7">
      <w:pPr>
        <w:pStyle w:val="Default"/>
        <w:jc w:val="both"/>
        <w:rPr>
          <w:color w:val="auto"/>
          <w:sz w:val="26"/>
          <w:szCs w:val="26"/>
        </w:rPr>
      </w:pPr>
    </w:p>
    <w:p w:rsidR="00783EC7" w:rsidRPr="000F2AD3" w:rsidRDefault="00783EC7" w:rsidP="00783EC7">
      <w:pPr>
        <w:pStyle w:val="Default"/>
        <w:jc w:val="both"/>
        <w:rPr>
          <w:sz w:val="22"/>
          <w:szCs w:val="22"/>
        </w:rPr>
      </w:pPr>
      <w:r w:rsidRPr="000F2AD3">
        <w:rPr>
          <w:color w:val="auto"/>
          <w:sz w:val="22"/>
          <w:szCs w:val="22"/>
        </w:rPr>
        <w:t>Ozola  67612354</w:t>
      </w:r>
    </w:p>
    <w:p w:rsidR="00330EDB" w:rsidRPr="008E4516" w:rsidRDefault="00F4596E" w:rsidP="00330EDB">
      <w:pPr>
        <w:tabs>
          <w:tab w:val="left" w:pos="3996"/>
        </w:tabs>
        <w:jc w:val="right"/>
        <w:rPr>
          <w:sz w:val="26"/>
          <w:szCs w:val="26"/>
          <w:lang w:val="lv-LV"/>
        </w:rPr>
      </w:pPr>
      <w:r>
        <w:rPr>
          <w:sz w:val="26"/>
          <w:szCs w:val="26"/>
          <w:lang w:val="lv-LV"/>
        </w:rPr>
        <w:lastRenderedPageBreak/>
        <w:t>3.</w:t>
      </w:r>
      <w:r w:rsidR="00330EDB" w:rsidRPr="008E4516">
        <w:rPr>
          <w:sz w:val="26"/>
          <w:szCs w:val="26"/>
          <w:lang w:val="lv-LV"/>
        </w:rPr>
        <w:t xml:space="preserve">pielikums </w:t>
      </w:r>
    </w:p>
    <w:p w:rsidR="00330EDB" w:rsidRPr="008E4516" w:rsidRDefault="00330EDB" w:rsidP="00330EDB">
      <w:pPr>
        <w:pStyle w:val="Default"/>
        <w:jc w:val="right"/>
        <w:rPr>
          <w:bCs/>
          <w:sz w:val="26"/>
          <w:szCs w:val="26"/>
        </w:rPr>
      </w:pPr>
      <w:r w:rsidRPr="008E4516">
        <w:rPr>
          <w:bCs/>
          <w:sz w:val="26"/>
          <w:szCs w:val="26"/>
        </w:rPr>
        <w:t>02.09.2019. Pārdaugavas bērnu un jauniešu centra “</w:t>
      </w:r>
      <w:proofErr w:type="spellStart"/>
      <w:r w:rsidRPr="008E4516">
        <w:rPr>
          <w:bCs/>
          <w:sz w:val="26"/>
          <w:szCs w:val="26"/>
        </w:rPr>
        <w:t>Altona</w:t>
      </w:r>
      <w:proofErr w:type="spellEnd"/>
      <w:r w:rsidRPr="008E4516">
        <w:rPr>
          <w:bCs/>
          <w:sz w:val="26"/>
          <w:szCs w:val="26"/>
        </w:rPr>
        <w:t>”</w:t>
      </w:r>
    </w:p>
    <w:p w:rsidR="00330EDB" w:rsidRPr="008E4516" w:rsidRDefault="00330EDB" w:rsidP="00330EDB">
      <w:pPr>
        <w:pStyle w:val="Default"/>
        <w:jc w:val="right"/>
        <w:rPr>
          <w:sz w:val="26"/>
          <w:szCs w:val="26"/>
        </w:rPr>
      </w:pPr>
      <w:r w:rsidRPr="008E4516">
        <w:rPr>
          <w:bCs/>
          <w:sz w:val="26"/>
          <w:szCs w:val="26"/>
        </w:rPr>
        <w:t xml:space="preserve">iekšējās kārtības noteikumiem </w:t>
      </w:r>
      <w:r w:rsidR="00F4596E">
        <w:rPr>
          <w:bCs/>
          <w:sz w:val="26"/>
          <w:szCs w:val="26"/>
        </w:rPr>
        <w:t>Nr.</w:t>
      </w:r>
      <w:r w:rsidRPr="008E4516">
        <w:rPr>
          <w:bCs/>
          <w:sz w:val="26"/>
          <w:szCs w:val="26"/>
        </w:rPr>
        <w:t>BJCP-19-</w:t>
      </w:r>
      <w:r w:rsidR="00603FF6">
        <w:rPr>
          <w:bCs/>
          <w:sz w:val="26"/>
          <w:szCs w:val="26"/>
        </w:rPr>
        <w:t>2</w:t>
      </w:r>
      <w:r w:rsidRPr="008E4516">
        <w:rPr>
          <w:bCs/>
          <w:sz w:val="26"/>
          <w:szCs w:val="26"/>
        </w:rPr>
        <w:t>-nts</w:t>
      </w:r>
    </w:p>
    <w:p w:rsidR="00330EDB" w:rsidRPr="008E4516" w:rsidRDefault="00330EDB" w:rsidP="00330EDB">
      <w:pPr>
        <w:pStyle w:val="Default"/>
        <w:jc w:val="both"/>
      </w:pPr>
    </w:p>
    <w:p w:rsidR="00330EDB" w:rsidRPr="008E4516" w:rsidRDefault="00330EDB" w:rsidP="00330EDB">
      <w:pPr>
        <w:pStyle w:val="Default"/>
        <w:jc w:val="both"/>
        <w:rPr>
          <w:b/>
          <w:sz w:val="26"/>
          <w:szCs w:val="26"/>
        </w:rPr>
      </w:pPr>
    </w:p>
    <w:p w:rsidR="00330EDB" w:rsidRPr="00F4596E" w:rsidRDefault="00330EDB" w:rsidP="00330EDB">
      <w:pPr>
        <w:contextualSpacing/>
        <w:mirrorIndents/>
        <w:jc w:val="center"/>
        <w:rPr>
          <w:rFonts w:eastAsiaTheme="minorHAnsi"/>
          <w:b/>
          <w:caps/>
          <w:sz w:val="26"/>
          <w:szCs w:val="26"/>
          <w:lang w:val="lv-LV"/>
        </w:rPr>
      </w:pPr>
      <w:r w:rsidRPr="00F4596E">
        <w:rPr>
          <w:b/>
          <w:caps/>
          <w:sz w:val="26"/>
          <w:szCs w:val="26"/>
          <w:lang w:val="lv-LV"/>
        </w:rPr>
        <w:t>INSTRUKCIJA</w:t>
      </w:r>
      <w:r w:rsidR="002F28BC" w:rsidRPr="00F4596E">
        <w:rPr>
          <w:b/>
          <w:caps/>
          <w:sz w:val="26"/>
          <w:szCs w:val="26"/>
          <w:lang w:val="lv-LV"/>
        </w:rPr>
        <w:t xml:space="preserve"> audzēkņiem </w:t>
      </w:r>
      <w:r w:rsidRPr="00F4596E">
        <w:rPr>
          <w:b/>
          <w:caps/>
          <w:sz w:val="26"/>
          <w:szCs w:val="26"/>
          <w:lang w:val="lv-LV"/>
        </w:rPr>
        <w:t xml:space="preserve"> par pirmās palīdzības sniegšanu</w:t>
      </w:r>
      <w:r w:rsidRPr="00F4596E">
        <w:rPr>
          <w:rFonts w:eastAsiaTheme="minorHAnsi"/>
          <w:b/>
          <w:caps/>
          <w:sz w:val="26"/>
          <w:szCs w:val="26"/>
          <w:lang w:val="lv-LV"/>
        </w:rPr>
        <w:t xml:space="preserve"> </w:t>
      </w:r>
    </w:p>
    <w:p w:rsidR="003857E6" w:rsidRPr="001B1B73" w:rsidRDefault="003857E6" w:rsidP="003857E6">
      <w:pPr>
        <w:pStyle w:val="Default"/>
        <w:jc w:val="center"/>
        <w:rPr>
          <w:sz w:val="26"/>
          <w:szCs w:val="26"/>
        </w:rPr>
      </w:pPr>
      <w:bookmarkStart w:id="5" w:name="_Hlk22816142"/>
      <w:r w:rsidRPr="001B1B73">
        <w:rPr>
          <w:bCs/>
          <w:sz w:val="26"/>
          <w:szCs w:val="26"/>
        </w:rPr>
        <w:t xml:space="preserve">(Instrukciju sarakstā Nr.2) </w:t>
      </w:r>
    </w:p>
    <w:bookmarkEnd w:id="5"/>
    <w:p w:rsidR="00330EDB" w:rsidRPr="008E4516" w:rsidRDefault="00330EDB" w:rsidP="00330EDB">
      <w:pPr>
        <w:pStyle w:val="Default"/>
        <w:jc w:val="center"/>
        <w:rPr>
          <w:caps/>
          <w:sz w:val="26"/>
          <w:szCs w:val="26"/>
        </w:rPr>
      </w:pPr>
    </w:p>
    <w:p w:rsidR="002F28BC" w:rsidRPr="001B1B73" w:rsidRDefault="001B1B73" w:rsidP="007D56AE">
      <w:pPr>
        <w:pStyle w:val="ListParagraph"/>
        <w:numPr>
          <w:ilvl w:val="0"/>
          <w:numId w:val="1"/>
        </w:numPr>
        <w:ind w:hanging="720"/>
        <w:mirrorIndents/>
        <w:rPr>
          <w:rFonts w:eastAsiaTheme="minorHAnsi"/>
          <w:b/>
          <w:caps/>
          <w:sz w:val="26"/>
          <w:szCs w:val="26"/>
          <w:lang w:val="lv-LV"/>
        </w:rPr>
      </w:pPr>
      <w:r w:rsidRPr="001B1B73">
        <w:rPr>
          <w:rFonts w:eastAsiaTheme="minorHAnsi"/>
          <w:b/>
          <w:sz w:val="26"/>
          <w:szCs w:val="26"/>
          <w:lang w:val="lv-LV"/>
        </w:rPr>
        <w:t>Vispārīgie noteikumi</w:t>
      </w:r>
    </w:p>
    <w:p w:rsidR="00D57B17" w:rsidRPr="00197482" w:rsidRDefault="00D57B17" w:rsidP="004569FD">
      <w:pPr>
        <w:pStyle w:val="ListParagraph"/>
        <w:numPr>
          <w:ilvl w:val="1"/>
          <w:numId w:val="16"/>
        </w:numPr>
        <w:mirrorIndents/>
        <w:jc w:val="both"/>
        <w:rPr>
          <w:rFonts w:eastAsiaTheme="minorHAnsi"/>
          <w:caps/>
          <w:sz w:val="26"/>
          <w:szCs w:val="26"/>
          <w:lang w:val="lv-LV"/>
        </w:rPr>
      </w:pPr>
      <w:r w:rsidRPr="00197482">
        <w:rPr>
          <w:rFonts w:eastAsiaTheme="minorHAnsi"/>
          <w:sz w:val="26"/>
          <w:szCs w:val="26"/>
          <w:lang w:val="lv-LV"/>
        </w:rPr>
        <w:t>Cietušais – jebkurš Centra bērns, jaunietis vai  pieaugušais, k</w:t>
      </w:r>
      <w:r w:rsidR="002F28BC" w:rsidRPr="00197482">
        <w:rPr>
          <w:rFonts w:eastAsiaTheme="minorHAnsi"/>
          <w:sz w:val="26"/>
          <w:szCs w:val="26"/>
          <w:lang w:val="lv-LV"/>
        </w:rPr>
        <w:t>as</w:t>
      </w:r>
      <w:r w:rsidRPr="00197482">
        <w:rPr>
          <w:rFonts w:eastAsiaTheme="minorHAnsi"/>
          <w:sz w:val="26"/>
          <w:szCs w:val="26"/>
          <w:lang w:val="lv-LV"/>
        </w:rPr>
        <w:t xml:space="preserve"> ir guvis traumu Centra telpās vai teritorijā, kuras rezultātā ir būtiski ietekmēta cilvēka pašsajūta, un  ir zaudējis spējas pastāvīgi pārvietoties, strauji pasliktinājies veselības stāvoklis</w:t>
      </w:r>
      <w:r w:rsidR="002F28BC" w:rsidRPr="00197482">
        <w:rPr>
          <w:rFonts w:eastAsiaTheme="minorHAnsi"/>
          <w:sz w:val="26"/>
          <w:szCs w:val="26"/>
          <w:lang w:val="lv-LV"/>
        </w:rPr>
        <w:t>,</w:t>
      </w:r>
      <w:r w:rsidRPr="00197482">
        <w:rPr>
          <w:rFonts w:eastAsiaTheme="minorHAnsi"/>
          <w:sz w:val="26"/>
          <w:szCs w:val="26"/>
          <w:lang w:val="lv-LV"/>
        </w:rPr>
        <w:t xml:space="preserve"> vai sūdzas par pēkšņām sāpēm bez ārēji redzama iemesla.</w:t>
      </w:r>
    </w:p>
    <w:p w:rsidR="00D57B17" w:rsidRPr="00197482" w:rsidRDefault="00D57B17" w:rsidP="004569FD">
      <w:pPr>
        <w:pStyle w:val="ListParagraph"/>
        <w:numPr>
          <w:ilvl w:val="1"/>
          <w:numId w:val="16"/>
        </w:numPr>
        <w:mirrorIndents/>
        <w:jc w:val="both"/>
        <w:rPr>
          <w:rFonts w:eastAsiaTheme="minorHAnsi"/>
          <w:sz w:val="26"/>
          <w:szCs w:val="26"/>
          <w:lang w:val="lv-LV"/>
        </w:rPr>
      </w:pPr>
      <w:r w:rsidRPr="00197482">
        <w:rPr>
          <w:rFonts w:eastAsiaTheme="minorHAnsi"/>
          <w:sz w:val="26"/>
          <w:szCs w:val="26"/>
          <w:lang w:val="lv-LV"/>
        </w:rPr>
        <w:t>Trauma</w:t>
      </w:r>
      <w:r w:rsidR="00E95E1D">
        <w:rPr>
          <w:rFonts w:eastAsiaTheme="minorHAnsi"/>
          <w:sz w:val="26"/>
          <w:szCs w:val="26"/>
          <w:lang w:val="lv-LV"/>
        </w:rPr>
        <w:t>-</w:t>
      </w:r>
      <w:r w:rsidRPr="00197482">
        <w:rPr>
          <w:rFonts w:eastAsiaTheme="minorHAnsi"/>
          <w:sz w:val="26"/>
          <w:szCs w:val="26"/>
          <w:lang w:val="lv-LV"/>
        </w:rPr>
        <w:t xml:space="preserve"> </w:t>
      </w:r>
      <w:r w:rsidR="002F28BC" w:rsidRPr="00197482">
        <w:rPr>
          <w:rFonts w:eastAsiaTheme="minorHAnsi"/>
          <w:sz w:val="26"/>
          <w:szCs w:val="26"/>
          <w:lang w:val="lv-LV"/>
        </w:rPr>
        <w:t xml:space="preserve">sasitums, brūce ar </w:t>
      </w:r>
      <w:r w:rsidRPr="00197482">
        <w:rPr>
          <w:rFonts w:eastAsiaTheme="minorHAnsi"/>
          <w:sz w:val="26"/>
          <w:szCs w:val="26"/>
          <w:lang w:val="lv-LV"/>
        </w:rPr>
        <w:t>asiņošan</w:t>
      </w:r>
      <w:r w:rsidR="002F28BC" w:rsidRPr="00197482">
        <w:rPr>
          <w:rFonts w:eastAsiaTheme="minorHAnsi"/>
          <w:sz w:val="26"/>
          <w:szCs w:val="26"/>
          <w:lang w:val="lv-LV"/>
        </w:rPr>
        <w:t>u</w:t>
      </w:r>
      <w:r w:rsidRPr="00197482">
        <w:rPr>
          <w:rFonts w:eastAsiaTheme="minorHAnsi"/>
          <w:sz w:val="26"/>
          <w:szCs w:val="26"/>
          <w:lang w:val="lv-LV"/>
        </w:rPr>
        <w:t xml:space="preserve">, </w:t>
      </w:r>
      <w:r w:rsidR="002F28BC" w:rsidRPr="00197482">
        <w:rPr>
          <w:rFonts w:eastAsiaTheme="minorHAnsi"/>
          <w:sz w:val="26"/>
          <w:szCs w:val="26"/>
          <w:lang w:val="lv-LV"/>
        </w:rPr>
        <w:t>apdegums, apsaldējums, saindēšanās, elektriskās strāvas trieciens, acu trauma, lūzums, izmežģījums, saules un karstuma dūriens, samaņas zaudēšana.</w:t>
      </w:r>
    </w:p>
    <w:p w:rsidR="002F28BC" w:rsidRPr="00197482" w:rsidRDefault="002F28BC" w:rsidP="004569FD">
      <w:pPr>
        <w:pStyle w:val="ListParagraph"/>
        <w:numPr>
          <w:ilvl w:val="1"/>
          <w:numId w:val="16"/>
        </w:numPr>
        <w:mirrorIndents/>
        <w:jc w:val="both"/>
        <w:rPr>
          <w:b/>
          <w:sz w:val="26"/>
          <w:szCs w:val="26"/>
          <w:lang w:val="lv-LV" w:eastAsia="lv-LV"/>
        </w:rPr>
      </w:pPr>
      <w:r w:rsidRPr="00197482">
        <w:rPr>
          <w:rFonts w:eastAsiaTheme="minorHAnsi"/>
          <w:sz w:val="26"/>
          <w:szCs w:val="26"/>
          <w:lang w:val="lv-LV"/>
        </w:rPr>
        <w:t>Smagu un dzīvībai bīstamu traumu gadījumos, ja palīdzības sniegšana nav paša vai Centra medicīnas māsas  spēkos, cietušais jānogādā medpunktā, izsaucot neatliekamo medicīnisko palīdzību pa tālruni</w:t>
      </w:r>
      <w:r w:rsidRPr="00197482">
        <w:rPr>
          <w:rFonts w:eastAsiaTheme="minorHAnsi"/>
          <w:b/>
          <w:sz w:val="26"/>
          <w:szCs w:val="26"/>
          <w:lang w:val="lv-LV"/>
        </w:rPr>
        <w:t xml:space="preserve"> 113</w:t>
      </w:r>
      <w:r w:rsidR="00197482" w:rsidRPr="00197482">
        <w:rPr>
          <w:rFonts w:eastAsiaTheme="minorHAnsi"/>
          <w:b/>
          <w:sz w:val="26"/>
          <w:szCs w:val="26"/>
          <w:lang w:val="lv-LV"/>
        </w:rPr>
        <w:t xml:space="preserve"> un n</w:t>
      </w:r>
      <w:r w:rsidRPr="00197482">
        <w:rPr>
          <w:b/>
          <w:sz w:val="26"/>
          <w:szCs w:val="26"/>
          <w:lang w:val="lv-LV" w:eastAsia="lv-LV"/>
        </w:rPr>
        <w:t>osaukt</w:t>
      </w:r>
      <w:r w:rsidR="00197482" w:rsidRPr="00197482">
        <w:rPr>
          <w:b/>
          <w:sz w:val="26"/>
          <w:szCs w:val="26"/>
          <w:lang w:val="lv-LV" w:eastAsia="lv-LV"/>
        </w:rPr>
        <w:t>:</w:t>
      </w:r>
    </w:p>
    <w:p w:rsidR="002F28BC" w:rsidRPr="00197482" w:rsidRDefault="00197482" w:rsidP="00342816">
      <w:pPr>
        <w:ind w:left="709"/>
        <w:jc w:val="both"/>
        <w:rPr>
          <w:b/>
          <w:sz w:val="26"/>
          <w:szCs w:val="26"/>
          <w:lang w:val="lv-LV" w:eastAsia="lv-LV"/>
        </w:rPr>
      </w:pPr>
      <w:r>
        <w:rPr>
          <w:b/>
          <w:sz w:val="26"/>
          <w:szCs w:val="26"/>
          <w:lang w:val="lv-LV" w:eastAsia="lv-LV"/>
        </w:rPr>
        <w:t>a</w:t>
      </w:r>
      <w:r w:rsidR="002F28BC" w:rsidRPr="00197482">
        <w:rPr>
          <w:b/>
          <w:sz w:val="26"/>
          <w:szCs w:val="26"/>
          <w:lang w:val="lv-LV" w:eastAsia="lv-LV"/>
        </w:rPr>
        <w:t xml:space="preserve">dresi – RĪGA, </w:t>
      </w:r>
      <w:proofErr w:type="spellStart"/>
      <w:r w:rsidR="002F28BC" w:rsidRPr="00197482">
        <w:rPr>
          <w:b/>
          <w:sz w:val="26"/>
          <w:szCs w:val="26"/>
          <w:lang w:val="lv-LV" w:eastAsia="lv-LV"/>
        </w:rPr>
        <w:t>Altonavas</w:t>
      </w:r>
      <w:proofErr w:type="spellEnd"/>
      <w:r w:rsidR="002F28BC" w:rsidRPr="00197482">
        <w:rPr>
          <w:b/>
          <w:sz w:val="26"/>
          <w:szCs w:val="26"/>
          <w:lang w:val="lv-LV" w:eastAsia="lv-LV"/>
        </w:rPr>
        <w:t xml:space="preserve"> iela 6, Imantas iela 11a, Ruses iela 13;</w:t>
      </w:r>
    </w:p>
    <w:p w:rsidR="002F28BC" w:rsidRPr="00197482" w:rsidRDefault="00197482" w:rsidP="00342816">
      <w:pPr>
        <w:ind w:left="709"/>
        <w:jc w:val="both"/>
        <w:rPr>
          <w:b/>
          <w:sz w:val="26"/>
          <w:szCs w:val="26"/>
          <w:lang w:val="lv-LV" w:eastAsia="lv-LV"/>
        </w:rPr>
      </w:pPr>
      <w:r>
        <w:rPr>
          <w:b/>
          <w:sz w:val="26"/>
          <w:szCs w:val="26"/>
          <w:lang w:val="lv-LV" w:eastAsia="lv-LV"/>
        </w:rPr>
        <w:t>k</w:t>
      </w:r>
      <w:r w:rsidR="002F28BC" w:rsidRPr="00197482">
        <w:rPr>
          <w:b/>
          <w:sz w:val="26"/>
          <w:szCs w:val="26"/>
          <w:lang w:val="lv-LV" w:eastAsia="lv-LV"/>
        </w:rPr>
        <w:t>as noticis;</w:t>
      </w:r>
    </w:p>
    <w:p w:rsidR="002F28BC" w:rsidRPr="00197482" w:rsidRDefault="00197482" w:rsidP="00342816">
      <w:pPr>
        <w:ind w:left="709"/>
        <w:jc w:val="both"/>
        <w:rPr>
          <w:b/>
          <w:sz w:val="26"/>
          <w:szCs w:val="26"/>
          <w:lang w:val="lv-LV" w:eastAsia="lv-LV"/>
        </w:rPr>
      </w:pPr>
      <w:r>
        <w:rPr>
          <w:b/>
          <w:sz w:val="26"/>
          <w:szCs w:val="26"/>
          <w:lang w:val="lv-LV" w:eastAsia="lv-LV"/>
        </w:rPr>
        <w:t>s</w:t>
      </w:r>
      <w:r w:rsidR="002F28BC" w:rsidRPr="00197482">
        <w:rPr>
          <w:b/>
          <w:sz w:val="26"/>
          <w:szCs w:val="26"/>
          <w:lang w:val="lv-LV" w:eastAsia="lv-LV"/>
        </w:rPr>
        <w:t>avu vārdu un uzvārdu, tālruņa numuru;</w:t>
      </w:r>
    </w:p>
    <w:p w:rsidR="002F28BC" w:rsidRPr="00197482" w:rsidRDefault="00197482" w:rsidP="00342816">
      <w:pPr>
        <w:ind w:left="709"/>
        <w:jc w:val="both"/>
        <w:rPr>
          <w:b/>
          <w:sz w:val="26"/>
          <w:szCs w:val="26"/>
          <w:lang w:val="lv-LV" w:eastAsia="lv-LV"/>
        </w:rPr>
      </w:pPr>
      <w:r>
        <w:rPr>
          <w:b/>
          <w:sz w:val="26"/>
          <w:szCs w:val="26"/>
          <w:lang w:val="lv-LV" w:eastAsia="lv-LV"/>
        </w:rPr>
        <w:t>k</w:t>
      </w:r>
      <w:r w:rsidR="002F28BC" w:rsidRPr="00197482">
        <w:rPr>
          <w:b/>
          <w:sz w:val="26"/>
          <w:szCs w:val="26"/>
          <w:lang w:val="lv-LV" w:eastAsia="lv-LV"/>
        </w:rPr>
        <w:t xml:space="preserve">lausuli pirmais noliek Neatliekamās medicīniskās palīdzības dienesta </w:t>
      </w:r>
      <w:r w:rsidRPr="00197482">
        <w:rPr>
          <w:b/>
          <w:sz w:val="26"/>
          <w:szCs w:val="26"/>
          <w:lang w:val="lv-LV" w:eastAsia="lv-LV"/>
        </w:rPr>
        <w:t>dispečers</w:t>
      </w:r>
      <w:r w:rsidR="002F28BC" w:rsidRPr="00197482">
        <w:rPr>
          <w:b/>
          <w:sz w:val="26"/>
          <w:szCs w:val="26"/>
          <w:lang w:val="lv-LV" w:eastAsia="lv-LV"/>
        </w:rPr>
        <w:t>.</w:t>
      </w:r>
    </w:p>
    <w:p w:rsidR="00330EDB" w:rsidRPr="007B4C3F" w:rsidRDefault="00330EDB" w:rsidP="004569FD">
      <w:pPr>
        <w:pStyle w:val="ListParagraph"/>
        <w:numPr>
          <w:ilvl w:val="1"/>
          <w:numId w:val="16"/>
        </w:numPr>
        <w:mirrorIndents/>
        <w:jc w:val="both"/>
        <w:rPr>
          <w:rFonts w:eastAsiaTheme="minorHAnsi"/>
          <w:sz w:val="26"/>
          <w:szCs w:val="26"/>
          <w:lang w:val="lv-LV"/>
        </w:rPr>
      </w:pPr>
      <w:r w:rsidRPr="00721738">
        <w:rPr>
          <w:rFonts w:eastAsiaTheme="minorHAnsi"/>
          <w:sz w:val="26"/>
          <w:szCs w:val="26"/>
          <w:lang w:val="lv-LV"/>
        </w:rPr>
        <w:t>P</w:t>
      </w:r>
      <w:r w:rsidRPr="007B4C3F">
        <w:rPr>
          <w:rFonts w:eastAsiaTheme="minorHAnsi"/>
          <w:sz w:val="26"/>
          <w:szCs w:val="26"/>
          <w:lang w:val="lv-LV"/>
        </w:rPr>
        <w:t>irms ārsta ierašanās</w:t>
      </w:r>
      <w:r w:rsidR="00D57B17" w:rsidRPr="007B4C3F">
        <w:rPr>
          <w:rFonts w:eastAsiaTheme="minorHAnsi"/>
          <w:sz w:val="26"/>
          <w:szCs w:val="26"/>
          <w:lang w:val="lv-LV"/>
        </w:rPr>
        <w:t xml:space="preserve"> </w:t>
      </w:r>
      <w:r w:rsidR="00D57B17" w:rsidRPr="007B4C3F">
        <w:rPr>
          <w:rFonts w:eastAsiaTheme="minorHAnsi"/>
          <w:sz w:val="26"/>
          <w:szCs w:val="26"/>
          <w:u w:val="single"/>
          <w:lang w:val="lv-LV"/>
        </w:rPr>
        <w:t xml:space="preserve">obligāti </w:t>
      </w:r>
      <w:r w:rsidR="00D57B17" w:rsidRPr="007B4C3F">
        <w:rPr>
          <w:rFonts w:eastAsiaTheme="minorHAnsi"/>
          <w:sz w:val="26"/>
          <w:szCs w:val="26"/>
          <w:lang w:val="lv-LV"/>
        </w:rPr>
        <w:t xml:space="preserve">ir </w:t>
      </w:r>
      <w:r w:rsidRPr="007B4C3F">
        <w:rPr>
          <w:rFonts w:eastAsiaTheme="minorHAnsi"/>
          <w:sz w:val="26"/>
          <w:szCs w:val="26"/>
          <w:lang w:val="lv-LV"/>
        </w:rPr>
        <w:t>jāsniedz medicīniskā palīdzība</w:t>
      </w:r>
      <w:r w:rsidR="002F28BC" w:rsidRPr="007B4C3F">
        <w:rPr>
          <w:rFonts w:eastAsiaTheme="minorHAnsi"/>
          <w:sz w:val="26"/>
          <w:szCs w:val="26"/>
          <w:lang w:val="lv-LV"/>
        </w:rPr>
        <w:t xml:space="preserve"> un jāuztur saskarsme ar cietušo.</w:t>
      </w:r>
    </w:p>
    <w:p w:rsidR="00D57B17" w:rsidRPr="008E4516" w:rsidRDefault="00D57B17" w:rsidP="0070128F">
      <w:pPr>
        <w:ind w:firstLine="680"/>
        <w:contextualSpacing/>
        <w:mirrorIndents/>
        <w:rPr>
          <w:rFonts w:eastAsiaTheme="minorHAnsi"/>
          <w:sz w:val="22"/>
          <w:szCs w:val="22"/>
          <w:lang w:val="lv-LV"/>
        </w:rPr>
      </w:pPr>
    </w:p>
    <w:p w:rsidR="0070128F" w:rsidRPr="001C1F64" w:rsidRDefault="001C1F64" w:rsidP="004569FD">
      <w:pPr>
        <w:pStyle w:val="ListParagraph"/>
        <w:numPr>
          <w:ilvl w:val="0"/>
          <w:numId w:val="16"/>
        </w:numPr>
        <w:mirrorIndents/>
        <w:rPr>
          <w:rFonts w:eastAsiaTheme="minorHAnsi"/>
          <w:b/>
          <w:caps/>
          <w:sz w:val="26"/>
          <w:szCs w:val="26"/>
          <w:lang w:val="lv-LV"/>
        </w:rPr>
      </w:pPr>
      <w:r w:rsidRPr="001C1F64">
        <w:rPr>
          <w:rFonts w:eastAsiaTheme="minorHAnsi"/>
          <w:b/>
          <w:sz w:val="26"/>
          <w:szCs w:val="26"/>
          <w:lang w:val="lv-LV"/>
        </w:rPr>
        <w:t>Cietušā rīcība</w:t>
      </w:r>
    </w:p>
    <w:p w:rsidR="00FA7D64" w:rsidRPr="00256E50" w:rsidRDefault="002F28BC" w:rsidP="004569FD">
      <w:pPr>
        <w:pStyle w:val="ListParagraph"/>
        <w:numPr>
          <w:ilvl w:val="1"/>
          <w:numId w:val="16"/>
        </w:numPr>
        <w:mirrorIndents/>
        <w:jc w:val="both"/>
        <w:rPr>
          <w:rFonts w:eastAsiaTheme="minorHAnsi"/>
          <w:sz w:val="26"/>
          <w:szCs w:val="26"/>
          <w:lang w:val="lv-LV"/>
        </w:rPr>
      </w:pPr>
      <w:r w:rsidRPr="00256E50">
        <w:rPr>
          <w:rFonts w:eastAsiaTheme="minorHAnsi"/>
          <w:sz w:val="26"/>
          <w:szCs w:val="26"/>
          <w:lang w:val="lv-LV"/>
        </w:rPr>
        <w:t>Cietušais vēršas pēc palīdzības pie jebkura tuvumā esoša Centra darbinieka vai pieaugušā</w:t>
      </w:r>
      <w:r w:rsidR="0070128F" w:rsidRPr="00256E50">
        <w:rPr>
          <w:rFonts w:eastAsiaTheme="minorHAnsi"/>
          <w:sz w:val="26"/>
          <w:szCs w:val="26"/>
          <w:lang w:val="lv-LV"/>
        </w:rPr>
        <w:t>, izstāstot, kas noticis, kur sāp.</w:t>
      </w:r>
    </w:p>
    <w:p w:rsidR="002F28BC" w:rsidRPr="00256E50" w:rsidRDefault="0070128F" w:rsidP="004569FD">
      <w:pPr>
        <w:pStyle w:val="ListParagraph"/>
        <w:numPr>
          <w:ilvl w:val="1"/>
          <w:numId w:val="16"/>
        </w:numPr>
        <w:mirrorIndents/>
        <w:jc w:val="both"/>
        <w:rPr>
          <w:rFonts w:eastAsiaTheme="minorHAnsi"/>
          <w:sz w:val="26"/>
          <w:szCs w:val="26"/>
          <w:lang w:val="lv-LV"/>
        </w:rPr>
      </w:pPr>
      <w:r w:rsidRPr="00256E50">
        <w:rPr>
          <w:rFonts w:eastAsiaTheme="minorHAnsi"/>
          <w:sz w:val="26"/>
          <w:szCs w:val="26"/>
          <w:lang w:val="lv-LV"/>
        </w:rPr>
        <w:t xml:space="preserve">Cietušais turpina uzturēt saskarsmi ar palīdzības sniedzēju. </w:t>
      </w:r>
    </w:p>
    <w:p w:rsidR="0070128F" w:rsidRPr="008E4516" w:rsidRDefault="0070128F" w:rsidP="002F28BC">
      <w:pPr>
        <w:contextualSpacing/>
        <w:mirrorIndents/>
        <w:rPr>
          <w:rFonts w:eastAsiaTheme="minorHAnsi"/>
          <w:caps/>
          <w:sz w:val="26"/>
          <w:szCs w:val="26"/>
          <w:lang w:val="lv-LV"/>
        </w:rPr>
      </w:pPr>
    </w:p>
    <w:p w:rsidR="0070128F" w:rsidRPr="00721738" w:rsidRDefault="001C1F64" w:rsidP="004569FD">
      <w:pPr>
        <w:pStyle w:val="ListParagraph"/>
        <w:numPr>
          <w:ilvl w:val="0"/>
          <w:numId w:val="16"/>
        </w:numPr>
        <w:mirrorIndents/>
        <w:rPr>
          <w:rFonts w:eastAsiaTheme="minorHAnsi"/>
          <w:b/>
          <w:caps/>
          <w:sz w:val="26"/>
          <w:szCs w:val="26"/>
          <w:lang w:val="lv-LV"/>
        </w:rPr>
      </w:pPr>
      <w:r w:rsidRPr="00721738">
        <w:rPr>
          <w:rFonts w:eastAsiaTheme="minorHAnsi"/>
          <w:b/>
          <w:sz w:val="26"/>
          <w:szCs w:val="26"/>
          <w:lang w:val="lv-LV"/>
        </w:rPr>
        <w:t>Palīdzības sniedzēja rīcība</w:t>
      </w:r>
    </w:p>
    <w:p w:rsidR="00FA7D64" w:rsidRPr="00256E50" w:rsidRDefault="00E47271" w:rsidP="004569FD">
      <w:pPr>
        <w:pStyle w:val="ListParagraph"/>
        <w:numPr>
          <w:ilvl w:val="1"/>
          <w:numId w:val="16"/>
        </w:numPr>
        <w:mirrorIndents/>
        <w:jc w:val="both"/>
        <w:rPr>
          <w:rFonts w:eastAsiaTheme="minorHAnsi"/>
          <w:sz w:val="26"/>
          <w:szCs w:val="26"/>
          <w:lang w:val="lv-LV"/>
        </w:rPr>
      </w:pPr>
      <w:r w:rsidRPr="00256E50">
        <w:rPr>
          <w:rFonts w:eastAsiaTheme="minorHAnsi"/>
          <w:sz w:val="26"/>
          <w:szCs w:val="26"/>
          <w:lang w:val="lv-LV"/>
        </w:rPr>
        <w:t xml:space="preserve">Palīdzības sniedzējs </w:t>
      </w:r>
      <w:r w:rsidR="0070128F" w:rsidRPr="00256E50">
        <w:rPr>
          <w:rFonts w:eastAsiaTheme="minorHAnsi"/>
          <w:sz w:val="26"/>
          <w:szCs w:val="26"/>
          <w:lang w:val="lv-LV"/>
        </w:rPr>
        <w:t>novērtē situāciju</w:t>
      </w:r>
      <w:r w:rsidRPr="00256E50">
        <w:rPr>
          <w:rFonts w:eastAsiaTheme="minorHAnsi"/>
          <w:sz w:val="26"/>
          <w:szCs w:val="26"/>
          <w:lang w:val="lv-LV"/>
        </w:rPr>
        <w:t xml:space="preserve">, </w:t>
      </w:r>
      <w:r w:rsidR="0070128F" w:rsidRPr="00256E50">
        <w:rPr>
          <w:rFonts w:eastAsiaTheme="minorHAnsi"/>
          <w:sz w:val="26"/>
          <w:szCs w:val="26"/>
          <w:lang w:val="lv-LV"/>
        </w:rPr>
        <w:t xml:space="preserve"> ja </w:t>
      </w:r>
      <w:r w:rsidRPr="00256E50">
        <w:rPr>
          <w:rFonts w:eastAsiaTheme="minorHAnsi"/>
          <w:sz w:val="26"/>
          <w:szCs w:val="26"/>
          <w:lang w:val="lv-LV"/>
        </w:rPr>
        <w:t>iespējams</w:t>
      </w:r>
      <w:r w:rsidR="0070128F" w:rsidRPr="00256E50">
        <w:rPr>
          <w:rFonts w:eastAsiaTheme="minorHAnsi"/>
          <w:sz w:val="26"/>
          <w:szCs w:val="26"/>
          <w:lang w:val="lv-LV"/>
        </w:rPr>
        <w:t>,  nogādā cietušo telpā.</w:t>
      </w:r>
    </w:p>
    <w:p w:rsidR="00FA7D64" w:rsidRPr="00256E50" w:rsidRDefault="0070128F" w:rsidP="004569FD">
      <w:pPr>
        <w:pStyle w:val="ListParagraph"/>
        <w:numPr>
          <w:ilvl w:val="1"/>
          <w:numId w:val="16"/>
        </w:numPr>
        <w:mirrorIndents/>
        <w:jc w:val="both"/>
        <w:rPr>
          <w:rFonts w:eastAsiaTheme="minorHAnsi"/>
          <w:sz w:val="26"/>
          <w:szCs w:val="26"/>
          <w:lang w:val="lv-LV"/>
        </w:rPr>
      </w:pPr>
      <w:r w:rsidRPr="00256E50">
        <w:rPr>
          <w:rFonts w:eastAsiaTheme="minorHAnsi"/>
          <w:sz w:val="26"/>
          <w:szCs w:val="26"/>
          <w:lang w:val="lv-LV"/>
        </w:rPr>
        <w:t xml:space="preserve">Ar citu </w:t>
      </w:r>
      <w:r w:rsidR="00E47271" w:rsidRPr="00256E50">
        <w:rPr>
          <w:rFonts w:eastAsiaTheme="minorHAnsi"/>
          <w:sz w:val="26"/>
          <w:szCs w:val="26"/>
          <w:lang w:val="lv-LV"/>
        </w:rPr>
        <w:t xml:space="preserve">tuvumā esošo pieaugušo cilvēku </w:t>
      </w:r>
      <w:r w:rsidRPr="00256E50">
        <w:rPr>
          <w:rFonts w:eastAsiaTheme="minorHAnsi"/>
          <w:sz w:val="26"/>
          <w:szCs w:val="26"/>
          <w:lang w:val="lv-LV"/>
        </w:rPr>
        <w:t>palīdzību sauc med</w:t>
      </w:r>
      <w:r w:rsidR="00E47271" w:rsidRPr="00256E50">
        <w:rPr>
          <w:rFonts w:eastAsiaTheme="minorHAnsi"/>
          <w:sz w:val="26"/>
          <w:szCs w:val="26"/>
          <w:lang w:val="lv-LV"/>
        </w:rPr>
        <w:t xml:space="preserve">icīnas </w:t>
      </w:r>
      <w:r w:rsidRPr="00256E50">
        <w:rPr>
          <w:rFonts w:eastAsiaTheme="minorHAnsi"/>
          <w:sz w:val="26"/>
          <w:szCs w:val="26"/>
          <w:lang w:val="lv-LV"/>
        </w:rPr>
        <w:t xml:space="preserve">māsu vai </w:t>
      </w:r>
      <w:r w:rsidR="00E47271" w:rsidRPr="00256E50">
        <w:rPr>
          <w:rFonts w:eastAsiaTheme="minorHAnsi"/>
          <w:sz w:val="26"/>
          <w:szCs w:val="26"/>
          <w:lang w:val="lv-LV"/>
        </w:rPr>
        <w:t>Centra darbinieku ar “P</w:t>
      </w:r>
      <w:r w:rsidRPr="00256E50">
        <w:rPr>
          <w:rFonts w:eastAsiaTheme="minorHAnsi"/>
          <w:sz w:val="26"/>
          <w:szCs w:val="26"/>
          <w:lang w:val="lv-LV"/>
        </w:rPr>
        <w:t>irmās palīdzības aptieciņu”.</w:t>
      </w:r>
    </w:p>
    <w:p w:rsidR="00E47271" w:rsidRPr="00256E50" w:rsidRDefault="00E47271" w:rsidP="004569FD">
      <w:pPr>
        <w:pStyle w:val="ListParagraph"/>
        <w:numPr>
          <w:ilvl w:val="1"/>
          <w:numId w:val="16"/>
        </w:numPr>
        <w:mirrorIndents/>
        <w:jc w:val="both"/>
        <w:rPr>
          <w:rFonts w:eastAsiaTheme="minorHAnsi"/>
          <w:sz w:val="26"/>
          <w:szCs w:val="26"/>
          <w:lang w:val="lv-LV"/>
        </w:rPr>
      </w:pPr>
      <w:r w:rsidRPr="00256E50">
        <w:rPr>
          <w:rFonts w:eastAsiaTheme="minorHAnsi"/>
          <w:sz w:val="26"/>
          <w:szCs w:val="26"/>
          <w:lang w:val="lv-LV"/>
        </w:rPr>
        <w:t xml:space="preserve">Uztur saskarsmi ar cietušo līdz ierodas medicīnas māsa vai </w:t>
      </w:r>
      <w:r w:rsidR="00FA7D64" w:rsidRPr="00256E50">
        <w:rPr>
          <w:rFonts w:eastAsiaTheme="minorHAnsi"/>
          <w:sz w:val="26"/>
          <w:szCs w:val="26"/>
          <w:lang w:val="lv-LV"/>
        </w:rPr>
        <w:t xml:space="preserve">Centra </w:t>
      </w:r>
      <w:r w:rsidRPr="00256E50">
        <w:rPr>
          <w:rFonts w:eastAsiaTheme="minorHAnsi"/>
          <w:sz w:val="26"/>
          <w:szCs w:val="26"/>
          <w:lang w:val="lv-LV"/>
        </w:rPr>
        <w:t xml:space="preserve">darbinieks, kas sniegs palīdzību cietušajam. </w:t>
      </w:r>
    </w:p>
    <w:p w:rsidR="00E47271" w:rsidRPr="008E4516" w:rsidRDefault="00E47271" w:rsidP="00342816">
      <w:pPr>
        <w:contextualSpacing/>
        <w:mirrorIndents/>
        <w:jc w:val="both"/>
        <w:rPr>
          <w:rFonts w:eastAsiaTheme="minorHAnsi"/>
          <w:sz w:val="26"/>
          <w:szCs w:val="26"/>
          <w:lang w:val="lv-LV"/>
        </w:rPr>
      </w:pPr>
    </w:p>
    <w:p w:rsidR="00E47271" w:rsidRPr="001C1F64" w:rsidRDefault="001C1F64" w:rsidP="004569FD">
      <w:pPr>
        <w:pStyle w:val="ListParagraph"/>
        <w:numPr>
          <w:ilvl w:val="0"/>
          <w:numId w:val="16"/>
        </w:numPr>
        <w:mirrorIndents/>
        <w:jc w:val="both"/>
        <w:rPr>
          <w:rFonts w:eastAsiaTheme="minorHAnsi"/>
          <w:b/>
          <w:caps/>
          <w:sz w:val="26"/>
          <w:szCs w:val="26"/>
          <w:lang w:val="lv-LV"/>
        </w:rPr>
      </w:pPr>
      <w:r w:rsidRPr="001C1F64">
        <w:rPr>
          <w:rFonts w:eastAsiaTheme="minorHAnsi"/>
          <w:b/>
          <w:sz w:val="26"/>
          <w:szCs w:val="26"/>
          <w:lang w:val="lv-LV"/>
        </w:rPr>
        <w:t>Centra darbinieka rīcība</w:t>
      </w:r>
    </w:p>
    <w:p w:rsidR="00FA7D64" w:rsidRPr="00256E50" w:rsidRDefault="00E47271" w:rsidP="004569FD">
      <w:pPr>
        <w:pStyle w:val="ListParagraph"/>
        <w:numPr>
          <w:ilvl w:val="1"/>
          <w:numId w:val="16"/>
        </w:numPr>
        <w:mirrorIndents/>
        <w:jc w:val="both"/>
        <w:rPr>
          <w:rFonts w:eastAsiaTheme="minorHAnsi"/>
          <w:sz w:val="26"/>
          <w:szCs w:val="26"/>
          <w:lang w:val="lv-LV"/>
        </w:rPr>
      </w:pPr>
      <w:r w:rsidRPr="00256E50">
        <w:rPr>
          <w:rFonts w:eastAsiaTheme="minorHAnsi"/>
          <w:sz w:val="26"/>
          <w:szCs w:val="26"/>
          <w:lang w:val="lv-LV"/>
        </w:rPr>
        <w:t>Centra darbinieks novērtē situāciju,  ja iespējams,  nogādā cietušo medicīnas māsas kabinetā.</w:t>
      </w:r>
    </w:p>
    <w:p w:rsidR="00FA7D64" w:rsidRPr="00256E50" w:rsidRDefault="00721738" w:rsidP="004569FD">
      <w:pPr>
        <w:pStyle w:val="ListParagraph"/>
        <w:numPr>
          <w:ilvl w:val="1"/>
          <w:numId w:val="16"/>
        </w:numPr>
        <w:mirrorIndents/>
        <w:jc w:val="both"/>
        <w:rPr>
          <w:rFonts w:eastAsiaTheme="minorHAnsi"/>
          <w:sz w:val="26"/>
          <w:szCs w:val="26"/>
          <w:lang w:val="lv-LV"/>
        </w:rPr>
      </w:pPr>
      <w:r w:rsidRPr="00256E50">
        <w:rPr>
          <w:rFonts w:eastAsiaTheme="minorHAnsi"/>
          <w:sz w:val="26"/>
          <w:szCs w:val="26"/>
          <w:lang w:val="lv-LV"/>
        </w:rPr>
        <w:t>A</w:t>
      </w:r>
      <w:r w:rsidR="00E47271" w:rsidRPr="00256E50">
        <w:rPr>
          <w:rFonts w:eastAsiaTheme="minorHAnsi"/>
          <w:sz w:val="26"/>
          <w:szCs w:val="26"/>
          <w:lang w:val="lv-LV"/>
        </w:rPr>
        <w:t>r citu tuvumā esošo pieaugušo cilvēku palīdzību sauc medicīnas māsu vai Centra darbinieku ar “Pirmās palīdzības aptieciņu”.</w:t>
      </w:r>
    </w:p>
    <w:p w:rsidR="00FA7D64" w:rsidRPr="008E4516" w:rsidRDefault="00FA7D64" w:rsidP="00342816">
      <w:pPr>
        <w:pStyle w:val="ListParagraph"/>
        <w:jc w:val="both"/>
        <w:rPr>
          <w:rFonts w:eastAsiaTheme="minorHAnsi"/>
          <w:sz w:val="26"/>
          <w:szCs w:val="26"/>
          <w:lang w:val="lv-LV"/>
        </w:rPr>
      </w:pPr>
    </w:p>
    <w:p w:rsidR="00FA7D64" w:rsidRPr="008E4516" w:rsidRDefault="00FA7D64" w:rsidP="004569FD">
      <w:pPr>
        <w:pStyle w:val="ListParagraph"/>
        <w:numPr>
          <w:ilvl w:val="1"/>
          <w:numId w:val="16"/>
        </w:numPr>
        <w:mirrorIndents/>
        <w:jc w:val="both"/>
        <w:rPr>
          <w:rFonts w:eastAsiaTheme="minorHAnsi"/>
          <w:sz w:val="26"/>
          <w:szCs w:val="26"/>
          <w:lang w:val="lv-LV"/>
        </w:rPr>
      </w:pPr>
      <w:r w:rsidRPr="008E4516">
        <w:rPr>
          <w:rFonts w:eastAsiaTheme="minorHAnsi"/>
          <w:sz w:val="26"/>
          <w:szCs w:val="26"/>
          <w:lang w:val="lv-LV"/>
        </w:rPr>
        <w:t xml:space="preserve">Sniedz cietušajam neatliekamo palīdzību savu zināšanu un prasmju robežās vai  veicot </w:t>
      </w:r>
      <w:r w:rsidRPr="008E4516">
        <w:rPr>
          <w:sz w:val="26"/>
          <w:szCs w:val="26"/>
          <w:lang w:val="lv-LV"/>
        </w:rPr>
        <w:t xml:space="preserve"> pasākumu kompleksu, lai saglabātu cietušā dzīvību</w:t>
      </w:r>
      <w:r w:rsidRPr="008E4516">
        <w:rPr>
          <w:rFonts w:eastAsiaTheme="minorHAnsi"/>
          <w:sz w:val="26"/>
          <w:szCs w:val="26"/>
          <w:lang w:val="lv-LV"/>
        </w:rPr>
        <w:t xml:space="preserve">, vai zvana </w:t>
      </w:r>
      <w:r w:rsidRPr="008E4516">
        <w:rPr>
          <w:rFonts w:eastAsiaTheme="minorHAnsi"/>
          <w:b/>
          <w:sz w:val="26"/>
          <w:szCs w:val="26"/>
          <w:lang w:val="lv-LV"/>
        </w:rPr>
        <w:t>neatliekamās medicīniskās palīdzības brigādei pa tālruni 113.</w:t>
      </w:r>
    </w:p>
    <w:p w:rsidR="00FA7D64" w:rsidRPr="00256E50" w:rsidRDefault="00FA7D64" w:rsidP="004569FD">
      <w:pPr>
        <w:pStyle w:val="ListParagraph"/>
        <w:numPr>
          <w:ilvl w:val="1"/>
          <w:numId w:val="16"/>
        </w:numPr>
        <w:mirrorIndents/>
        <w:rPr>
          <w:rFonts w:eastAsiaTheme="minorHAnsi"/>
          <w:sz w:val="26"/>
          <w:szCs w:val="26"/>
          <w:lang w:val="lv-LV"/>
        </w:rPr>
      </w:pPr>
      <w:r w:rsidRPr="00256E50">
        <w:rPr>
          <w:rFonts w:eastAsiaTheme="minorHAnsi"/>
          <w:sz w:val="26"/>
          <w:szCs w:val="26"/>
          <w:lang w:val="lv-LV"/>
        </w:rPr>
        <w:lastRenderedPageBreak/>
        <w:t>Ziņo par notikušo Centra vadībai.</w:t>
      </w:r>
    </w:p>
    <w:p w:rsidR="00FA7D64" w:rsidRPr="00256E50" w:rsidRDefault="00FA7D64" w:rsidP="004569FD">
      <w:pPr>
        <w:pStyle w:val="ListParagraph"/>
        <w:numPr>
          <w:ilvl w:val="1"/>
          <w:numId w:val="16"/>
        </w:numPr>
        <w:mirrorIndents/>
        <w:rPr>
          <w:rFonts w:eastAsiaTheme="minorHAnsi"/>
          <w:sz w:val="26"/>
          <w:szCs w:val="26"/>
          <w:lang w:val="lv-LV"/>
        </w:rPr>
      </w:pPr>
      <w:r w:rsidRPr="00256E50">
        <w:rPr>
          <w:rFonts w:eastAsiaTheme="minorHAnsi"/>
          <w:sz w:val="26"/>
          <w:szCs w:val="26"/>
          <w:lang w:val="lv-LV"/>
        </w:rPr>
        <w:t xml:space="preserve">Ar audzēkņa pulciņa </w:t>
      </w:r>
      <w:r w:rsidRPr="00256E50">
        <w:rPr>
          <w:sz w:val="26"/>
          <w:szCs w:val="26"/>
          <w:lang w:val="lv-LV"/>
        </w:rPr>
        <w:t>skolotāja palīdzību ziņo par negadījumu audzēkņa vecākiem.</w:t>
      </w:r>
    </w:p>
    <w:p w:rsidR="00FA7D64" w:rsidRPr="00256E50" w:rsidRDefault="00FA7D64" w:rsidP="004569FD">
      <w:pPr>
        <w:pStyle w:val="ListParagraph"/>
        <w:numPr>
          <w:ilvl w:val="1"/>
          <w:numId w:val="16"/>
        </w:numPr>
        <w:rPr>
          <w:sz w:val="26"/>
          <w:szCs w:val="26"/>
          <w:lang w:val="lv-LV"/>
        </w:rPr>
      </w:pPr>
      <w:r w:rsidRPr="00256E50">
        <w:rPr>
          <w:sz w:val="26"/>
          <w:szCs w:val="26"/>
          <w:lang w:val="lv-LV"/>
        </w:rPr>
        <w:t>Paliek kopā ar cietušo līdz ierodas NMP brigāde vai audzēkņa vecāki.</w:t>
      </w:r>
    </w:p>
    <w:p w:rsidR="00E47271" w:rsidRDefault="00E47271" w:rsidP="00E47271">
      <w:pPr>
        <w:pStyle w:val="ListParagraph"/>
        <w:mirrorIndents/>
        <w:rPr>
          <w:rFonts w:eastAsiaTheme="minorHAnsi"/>
          <w:sz w:val="26"/>
          <w:szCs w:val="26"/>
          <w:lang w:val="lv-LV"/>
        </w:rPr>
      </w:pPr>
    </w:p>
    <w:p w:rsidR="00721738" w:rsidRPr="008E4516" w:rsidRDefault="00721738" w:rsidP="00E47271">
      <w:pPr>
        <w:pStyle w:val="ListParagraph"/>
        <w:mirrorIndents/>
        <w:rPr>
          <w:rFonts w:eastAsiaTheme="minorHAnsi"/>
          <w:sz w:val="26"/>
          <w:szCs w:val="26"/>
          <w:lang w:val="lv-LV"/>
        </w:rPr>
      </w:pPr>
    </w:p>
    <w:p w:rsidR="00FA7D64" w:rsidRPr="008E4516" w:rsidRDefault="00FA7D64" w:rsidP="00FA7D64">
      <w:pPr>
        <w:pStyle w:val="Default"/>
        <w:jc w:val="both"/>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t xml:space="preserve">            </w:t>
      </w:r>
      <w:r w:rsidR="00171E07">
        <w:rPr>
          <w:color w:val="auto"/>
          <w:sz w:val="26"/>
          <w:szCs w:val="26"/>
        </w:rPr>
        <w:t xml:space="preserve">            </w:t>
      </w:r>
      <w:r w:rsidRPr="008E4516">
        <w:rPr>
          <w:color w:val="auto"/>
          <w:sz w:val="26"/>
          <w:szCs w:val="26"/>
        </w:rPr>
        <w:t>M. Vilciņa- Rugāja</w:t>
      </w:r>
    </w:p>
    <w:p w:rsidR="00FA7D64" w:rsidRPr="008E4516" w:rsidRDefault="00FA7D64" w:rsidP="00FA7D64">
      <w:pPr>
        <w:pStyle w:val="Default"/>
        <w:jc w:val="both"/>
        <w:rPr>
          <w:color w:val="auto"/>
          <w:sz w:val="26"/>
          <w:szCs w:val="26"/>
        </w:rPr>
      </w:pPr>
    </w:p>
    <w:p w:rsidR="00FA7D64" w:rsidRPr="008E4516" w:rsidRDefault="00FA7D64" w:rsidP="00FA7D64">
      <w:pPr>
        <w:pStyle w:val="Default"/>
        <w:jc w:val="both"/>
        <w:rPr>
          <w:color w:val="auto"/>
          <w:sz w:val="26"/>
          <w:szCs w:val="26"/>
        </w:rPr>
      </w:pPr>
    </w:p>
    <w:p w:rsidR="00FA7D64" w:rsidRPr="00171E07" w:rsidRDefault="00FA7D64" w:rsidP="00FA7D64">
      <w:pPr>
        <w:pStyle w:val="Default"/>
        <w:jc w:val="both"/>
        <w:rPr>
          <w:sz w:val="22"/>
          <w:szCs w:val="22"/>
        </w:rPr>
      </w:pPr>
      <w:r w:rsidRPr="00171E07">
        <w:rPr>
          <w:color w:val="auto"/>
          <w:sz w:val="22"/>
          <w:szCs w:val="22"/>
        </w:rPr>
        <w:t>Ozola  67612354</w:t>
      </w:r>
    </w:p>
    <w:p w:rsidR="00E47271" w:rsidRPr="008E4516" w:rsidRDefault="00E47271" w:rsidP="00330EDB">
      <w:pPr>
        <w:contextualSpacing/>
        <w:mirrorIndents/>
        <w:rPr>
          <w:rFonts w:eastAsiaTheme="minorHAnsi"/>
          <w:sz w:val="26"/>
          <w:szCs w:val="26"/>
          <w:lang w:val="lv-LV"/>
        </w:rPr>
      </w:pPr>
    </w:p>
    <w:p w:rsidR="00E47271" w:rsidRPr="008E4516" w:rsidRDefault="00E47271" w:rsidP="00330EDB">
      <w:pPr>
        <w:contextualSpacing/>
        <w:mirrorIndents/>
        <w:rPr>
          <w:rFonts w:eastAsiaTheme="minorHAnsi"/>
          <w:sz w:val="26"/>
          <w:szCs w:val="26"/>
          <w:lang w:val="lv-LV"/>
        </w:rPr>
      </w:pPr>
    </w:p>
    <w:p w:rsidR="00E47271" w:rsidRPr="008E4516" w:rsidRDefault="00E47271" w:rsidP="00330EDB">
      <w:pPr>
        <w:contextualSpacing/>
        <w:mirrorIndents/>
        <w:rPr>
          <w:rFonts w:eastAsiaTheme="minorHAnsi"/>
          <w:sz w:val="26"/>
          <w:szCs w:val="26"/>
          <w:lang w:val="lv-LV"/>
        </w:rPr>
      </w:pPr>
    </w:p>
    <w:p w:rsidR="00E47271" w:rsidRPr="008E4516" w:rsidRDefault="00E47271" w:rsidP="00330EDB">
      <w:pPr>
        <w:contextualSpacing/>
        <w:mirrorIndents/>
        <w:rPr>
          <w:rFonts w:eastAsiaTheme="minorHAnsi"/>
          <w:sz w:val="26"/>
          <w:szCs w:val="26"/>
          <w:lang w:val="lv-LV"/>
        </w:rPr>
      </w:pPr>
    </w:p>
    <w:p w:rsidR="00E47271" w:rsidRPr="008E4516" w:rsidRDefault="00E47271" w:rsidP="00330EDB">
      <w:pPr>
        <w:contextualSpacing/>
        <w:mirrorIndents/>
        <w:rPr>
          <w:rFonts w:eastAsiaTheme="minorHAnsi"/>
          <w:sz w:val="26"/>
          <w:szCs w:val="26"/>
          <w:lang w:val="lv-LV"/>
        </w:rPr>
      </w:pPr>
    </w:p>
    <w:p w:rsidR="00330EDB" w:rsidRPr="008E4516" w:rsidRDefault="00330EDB"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FA7D64" w:rsidRDefault="00FA7D64" w:rsidP="00783EC7">
      <w:pPr>
        <w:tabs>
          <w:tab w:val="left" w:pos="3996"/>
        </w:tabs>
        <w:jc w:val="center"/>
        <w:rPr>
          <w:b/>
          <w:sz w:val="26"/>
          <w:szCs w:val="26"/>
          <w:lang w:val="lv-LV"/>
        </w:rPr>
      </w:pPr>
    </w:p>
    <w:p w:rsidR="00BE543E" w:rsidRDefault="00BE543E"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A23261" w:rsidRDefault="00A23261" w:rsidP="00783EC7">
      <w:pPr>
        <w:tabs>
          <w:tab w:val="left" w:pos="3996"/>
        </w:tabs>
        <w:jc w:val="center"/>
        <w:rPr>
          <w:b/>
          <w:sz w:val="26"/>
          <w:szCs w:val="26"/>
          <w:lang w:val="lv-LV"/>
        </w:rPr>
      </w:pPr>
    </w:p>
    <w:p w:rsidR="00BE543E" w:rsidRDefault="00BE543E" w:rsidP="00783EC7">
      <w:pPr>
        <w:tabs>
          <w:tab w:val="left" w:pos="3996"/>
        </w:tabs>
        <w:jc w:val="center"/>
        <w:rPr>
          <w:b/>
          <w:sz w:val="26"/>
          <w:szCs w:val="26"/>
          <w:lang w:val="lv-LV"/>
        </w:rPr>
      </w:pPr>
    </w:p>
    <w:p w:rsidR="00BE543E" w:rsidRDefault="00603FF6" w:rsidP="00603FF6">
      <w:pPr>
        <w:tabs>
          <w:tab w:val="left" w:pos="3996"/>
          <w:tab w:val="left" w:pos="8640"/>
        </w:tabs>
        <w:rPr>
          <w:b/>
          <w:sz w:val="26"/>
          <w:szCs w:val="26"/>
          <w:lang w:val="lv-LV"/>
        </w:rPr>
      </w:pPr>
      <w:r>
        <w:rPr>
          <w:b/>
          <w:sz w:val="26"/>
          <w:szCs w:val="26"/>
          <w:lang w:val="lv-LV"/>
        </w:rPr>
        <w:tab/>
      </w:r>
      <w:r>
        <w:rPr>
          <w:b/>
          <w:sz w:val="26"/>
          <w:szCs w:val="26"/>
          <w:lang w:val="lv-LV"/>
        </w:rPr>
        <w:tab/>
      </w:r>
    </w:p>
    <w:p w:rsidR="00603FF6" w:rsidRDefault="00603FF6" w:rsidP="00603FF6">
      <w:pPr>
        <w:tabs>
          <w:tab w:val="left" w:pos="3996"/>
          <w:tab w:val="left" w:pos="8640"/>
        </w:tabs>
        <w:rPr>
          <w:b/>
          <w:sz w:val="26"/>
          <w:szCs w:val="26"/>
          <w:lang w:val="lv-LV"/>
        </w:rPr>
      </w:pPr>
    </w:p>
    <w:p w:rsidR="00BE543E" w:rsidRDefault="00BE543E" w:rsidP="00783EC7">
      <w:pPr>
        <w:tabs>
          <w:tab w:val="left" w:pos="3996"/>
        </w:tabs>
        <w:jc w:val="center"/>
        <w:rPr>
          <w:b/>
          <w:sz w:val="26"/>
          <w:szCs w:val="26"/>
          <w:lang w:val="lv-LV"/>
        </w:rPr>
      </w:pPr>
    </w:p>
    <w:p w:rsidR="00BE543E" w:rsidRDefault="00BE543E" w:rsidP="00783EC7">
      <w:pPr>
        <w:tabs>
          <w:tab w:val="left" w:pos="3996"/>
        </w:tabs>
        <w:jc w:val="center"/>
        <w:rPr>
          <w:b/>
          <w:sz w:val="26"/>
          <w:szCs w:val="26"/>
          <w:lang w:val="lv-LV"/>
        </w:rPr>
      </w:pPr>
    </w:p>
    <w:p w:rsidR="00A947FB" w:rsidRDefault="00A947FB" w:rsidP="00783EC7">
      <w:pPr>
        <w:tabs>
          <w:tab w:val="left" w:pos="3996"/>
        </w:tabs>
        <w:jc w:val="center"/>
        <w:rPr>
          <w:b/>
          <w:sz w:val="26"/>
          <w:szCs w:val="26"/>
          <w:lang w:val="lv-LV"/>
        </w:rPr>
      </w:pPr>
    </w:p>
    <w:p w:rsidR="00A947FB" w:rsidRDefault="00A947FB" w:rsidP="00783EC7">
      <w:pPr>
        <w:tabs>
          <w:tab w:val="left" w:pos="3996"/>
        </w:tabs>
        <w:jc w:val="center"/>
        <w:rPr>
          <w:b/>
          <w:sz w:val="26"/>
          <w:szCs w:val="26"/>
          <w:lang w:val="lv-LV"/>
        </w:rPr>
      </w:pPr>
    </w:p>
    <w:p w:rsidR="00BE543E" w:rsidRPr="008E4516" w:rsidRDefault="00BE543E" w:rsidP="00783EC7">
      <w:pPr>
        <w:tabs>
          <w:tab w:val="left" w:pos="3996"/>
        </w:tabs>
        <w:jc w:val="center"/>
        <w:rPr>
          <w:b/>
          <w:sz w:val="26"/>
          <w:szCs w:val="26"/>
          <w:lang w:val="lv-LV"/>
        </w:rPr>
      </w:pPr>
    </w:p>
    <w:p w:rsidR="00FA7D64" w:rsidRPr="008E4516" w:rsidRDefault="00FA7D64" w:rsidP="00FA7D64">
      <w:pPr>
        <w:tabs>
          <w:tab w:val="left" w:pos="3996"/>
        </w:tabs>
        <w:jc w:val="right"/>
        <w:rPr>
          <w:sz w:val="26"/>
          <w:szCs w:val="26"/>
          <w:lang w:val="lv-LV"/>
        </w:rPr>
      </w:pPr>
      <w:r w:rsidRPr="008E4516">
        <w:rPr>
          <w:sz w:val="26"/>
          <w:szCs w:val="26"/>
          <w:lang w:val="lv-LV"/>
        </w:rPr>
        <w:lastRenderedPageBreak/>
        <w:t xml:space="preserve">4.pielikums </w:t>
      </w:r>
    </w:p>
    <w:p w:rsidR="00FA7D64" w:rsidRPr="008E4516" w:rsidRDefault="00FA7D64" w:rsidP="00FA7D64">
      <w:pPr>
        <w:pStyle w:val="Default"/>
        <w:jc w:val="right"/>
        <w:rPr>
          <w:bCs/>
          <w:sz w:val="26"/>
          <w:szCs w:val="26"/>
        </w:rPr>
      </w:pPr>
      <w:r w:rsidRPr="008E4516">
        <w:rPr>
          <w:bCs/>
          <w:sz w:val="26"/>
          <w:szCs w:val="26"/>
        </w:rPr>
        <w:t>02. 09. 2019. Pārdaugavas bērnu un jauniešu centra “</w:t>
      </w:r>
      <w:proofErr w:type="spellStart"/>
      <w:r w:rsidRPr="008E4516">
        <w:rPr>
          <w:bCs/>
          <w:sz w:val="26"/>
          <w:szCs w:val="26"/>
        </w:rPr>
        <w:t>Altona</w:t>
      </w:r>
      <w:proofErr w:type="spellEnd"/>
      <w:r w:rsidRPr="008E4516">
        <w:rPr>
          <w:bCs/>
          <w:sz w:val="26"/>
          <w:szCs w:val="26"/>
        </w:rPr>
        <w:t>”</w:t>
      </w:r>
    </w:p>
    <w:p w:rsidR="00FA7D64" w:rsidRPr="008E4516" w:rsidRDefault="00FA7D64" w:rsidP="00FA7D64">
      <w:pPr>
        <w:pStyle w:val="Default"/>
        <w:jc w:val="right"/>
        <w:rPr>
          <w:sz w:val="26"/>
          <w:szCs w:val="26"/>
        </w:rPr>
      </w:pPr>
      <w:r w:rsidRPr="008E4516">
        <w:rPr>
          <w:bCs/>
          <w:sz w:val="26"/>
          <w:szCs w:val="26"/>
        </w:rPr>
        <w:t xml:space="preserve">iekšējās kārtības noteikumiem </w:t>
      </w:r>
      <w:r w:rsidR="00AD6987">
        <w:rPr>
          <w:bCs/>
          <w:sz w:val="26"/>
          <w:szCs w:val="26"/>
        </w:rPr>
        <w:t>Nr.</w:t>
      </w:r>
      <w:r w:rsidRPr="008E4516">
        <w:rPr>
          <w:bCs/>
          <w:sz w:val="26"/>
          <w:szCs w:val="26"/>
        </w:rPr>
        <w:t>BJCP-19-</w:t>
      </w:r>
      <w:r w:rsidR="00603FF6">
        <w:rPr>
          <w:bCs/>
          <w:sz w:val="26"/>
          <w:szCs w:val="26"/>
        </w:rPr>
        <w:t>2</w:t>
      </w:r>
      <w:r w:rsidRPr="008E4516">
        <w:rPr>
          <w:bCs/>
          <w:sz w:val="26"/>
          <w:szCs w:val="26"/>
        </w:rPr>
        <w:t>-nts</w:t>
      </w:r>
    </w:p>
    <w:p w:rsidR="00FA7D64" w:rsidRPr="008E4516" w:rsidRDefault="00FA7D64" w:rsidP="00783EC7">
      <w:pPr>
        <w:tabs>
          <w:tab w:val="left" w:pos="3996"/>
        </w:tabs>
        <w:jc w:val="center"/>
        <w:rPr>
          <w:b/>
          <w:sz w:val="26"/>
          <w:szCs w:val="26"/>
          <w:lang w:val="lv-LV"/>
        </w:rPr>
      </w:pPr>
    </w:p>
    <w:p w:rsidR="00FA7D64" w:rsidRPr="008E4516" w:rsidRDefault="00FA7D64" w:rsidP="00783EC7">
      <w:pPr>
        <w:tabs>
          <w:tab w:val="left" w:pos="3996"/>
        </w:tabs>
        <w:jc w:val="center"/>
        <w:rPr>
          <w:b/>
          <w:sz w:val="26"/>
          <w:szCs w:val="26"/>
          <w:lang w:val="lv-LV"/>
        </w:rPr>
      </w:pPr>
    </w:p>
    <w:p w:rsidR="00376CE7" w:rsidRPr="00AD6987" w:rsidRDefault="00376CE7" w:rsidP="00376CE7">
      <w:pPr>
        <w:jc w:val="center"/>
        <w:rPr>
          <w:b/>
          <w:caps/>
          <w:sz w:val="26"/>
          <w:szCs w:val="26"/>
          <w:lang w:val="lv-LV"/>
        </w:rPr>
      </w:pPr>
      <w:r w:rsidRPr="00AD6987">
        <w:rPr>
          <w:b/>
          <w:caps/>
          <w:sz w:val="26"/>
          <w:szCs w:val="26"/>
          <w:lang w:val="lv-LV"/>
        </w:rPr>
        <w:t>instruktāža audzēkņiem par ceļu satiksmes noteikumiem</w:t>
      </w:r>
    </w:p>
    <w:p w:rsidR="005B2896" w:rsidRPr="00A23261" w:rsidRDefault="005B2896" w:rsidP="005B2896">
      <w:pPr>
        <w:pStyle w:val="Default"/>
        <w:jc w:val="center"/>
        <w:rPr>
          <w:sz w:val="26"/>
          <w:szCs w:val="26"/>
        </w:rPr>
      </w:pPr>
      <w:r w:rsidRPr="00A23261">
        <w:rPr>
          <w:bCs/>
          <w:sz w:val="26"/>
          <w:szCs w:val="26"/>
        </w:rPr>
        <w:t xml:space="preserve">(Instrukciju sarakstā Nr. 5) </w:t>
      </w:r>
    </w:p>
    <w:p w:rsidR="00376CE7" w:rsidRPr="008E4516" w:rsidRDefault="00376CE7" w:rsidP="00376CE7">
      <w:pPr>
        <w:jc w:val="center"/>
        <w:rPr>
          <w:b/>
          <w:caps/>
          <w:sz w:val="26"/>
          <w:szCs w:val="26"/>
          <w:lang w:val="lv-LV"/>
        </w:rPr>
      </w:pPr>
    </w:p>
    <w:p w:rsidR="00376CE7" w:rsidRPr="00A2619A" w:rsidRDefault="00376CE7" w:rsidP="007D56AE">
      <w:pPr>
        <w:pStyle w:val="ListParagraph"/>
        <w:numPr>
          <w:ilvl w:val="0"/>
          <w:numId w:val="4"/>
        </w:numPr>
        <w:jc w:val="center"/>
        <w:rPr>
          <w:caps/>
          <w:sz w:val="26"/>
          <w:szCs w:val="26"/>
          <w:lang w:val="lv-LV"/>
        </w:rPr>
      </w:pPr>
      <w:r w:rsidRPr="00A2619A">
        <w:rPr>
          <w:caps/>
          <w:sz w:val="26"/>
          <w:szCs w:val="26"/>
          <w:lang w:val="lv-LV"/>
        </w:rPr>
        <w:t>Vispārīgie jautājumi</w:t>
      </w:r>
    </w:p>
    <w:p w:rsidR="00A2619A" w:rsidRPr="00A2619A" w:rsidRDefault="00A2619A" w:rsidP="00A2619A">
      <w:pPr>
        <w:ind w:left="360"/>
        <w:rPr>
          <w:caps/>
          <w:sz w:val="26"/>
          <w:szCs w:val="26"/>
          <w:lang w:val="lv-LV"/>
        </w:rPr>
      </w:pPr>
    </w:p>
    <w:p w:rsidR="00376CE7" w:rsidRPr="00A2619A" w:rsidRDefault="00376CE7" w:rsidP="007D56AE">
      <w:pPr>
        <w:pStyle w:val="ListParagraph"/>
        <w:numPr>
          <w:ilvl w:val="0"/>
          <w:numId w:val="5"/>
        </w:numPr>
        <w:ind w:left="709" w:hanging="709"/>
        <w:jc w:val="both"/>
        <w:rPr>
          <w:sz w:val="26"/>
          <w:szCs w:val="26"/>
          <w:lang w:val="lv-LV"/>
        </w:rPr>
      </w:pPr>
      <w:r w:rsidRPr="00A2619A">
        <w:rPr>
          <w:sz w:val="26"/>
          <w:szCs w:val="26"/>
          <w:lang w:val="lv-LV"/>
        </w:rPr>
        <w:t xml:space="preserve">Dodoties ar grupu vai pulciņu ekskursijā, </w:t>
      </w:r>
      <w:r w:rsidR="008E4516" w:rsidRPr="00A2619A">
        <w:rPr>
          <w:sz w:val="26"/>
          <w:szCs w:val="26"/>
          <w:lang w:val="lv-LV"/>
        </w:rPr>
        <w:t xml:space="preserve">pārgājienā, </w:t>
      </w:r>
      <w:r w:rsidRPr="00A2619A">
        <w:rPr>
          <w:sz w:val="26"/>
          <w:szCs w:val="26"/>
          <w:lang w:val="lv-LV"/>
        </w:rPr>
        <w:t>plenērā ārpus Centra teritorijas kājām, ar sabiedrisko transportu vai ar nomātu pasažieru pārvadājum</w:t>
      </w:r>
      <w:r w:rsidR="008E4516" w:rsidRPr="00A2619A">
        <w:rPr>
          <w:sz w:val="26"/>
          <w:szCs w:val="26"/>
          <w:lang w:val="lv-LV"/>
        </w:rPr>
        <w:t xml:space="preserve">iem paredzēto </w:t>
      </w:r>
      <w:r w:rsidRPr="00A2619A">
        <w:rPr>
          <w:sz w:val="26"/>
          <w:szCs w:val="26"/>
          <w:lang w:val="lv-LV"/>
        </w:rPr>
        <w:t xml:space="preserve">transporta līdzekli, </w:t>
      </w:r>
      <w:r w:rsidRPr="00A2619A">
        <w:rPr>
          <w:b/>
          <w:sz w:val="26"/>
          <w:szCs w:val="26"/>
          <w:lang w:val="lv-LV"/>
        </w:rPr>
        <w:t>audzē</w:t>
      </w:r>
      <w:r w:rsidR="008E4516" w:rsidRPr="00A2619A">
        <w:rPr>
          <w:b/>
          <w:sz w:val="26"/>
          <w:szCs w:val="26"/>
          <w:lang w:val="lv-LV"/>
        </w:rPr>
        <w:t>k</w:t>
      </w:r>
      <w:r w:rsidRPr="00A2619A">
        <w:rPr>
          <w:b/>
          <w:sz w:val="26"/>
          <w:szCs w:val="26"/>
          <w:lang w:val="lv-LV"/>
        </w:rPr>
        <w:t>ņ</w:t>
      </w:r>
      <w:r w:rsidR="008E4516" w:rsidRPr="00A2619A">
        <w:rPr>
          <w:b/>
          <w:sz w:val="26"/>
          <w:szCs w:val="26"/>
          <w:lang w:val="lv-LV"/>
        </w:rPr>
        <w:t>a</w:t>
      </w:r>
      <w:r w:rsidRPr="00A2619A">
        <w:rPr>
          <w:b/>
          <w:sz w:val="26"/>
          <w:szCs w:val="26"/>
          <w:lang w:val="lv-LV"/>
        </w:rPr>
        <w:t xml:space="preserve"> pienākums ir ievērot ceļu satiksmes noteikumus gājējiem, </w:t>
      </w:r>
      <w:r w:rsidR="008E4516" w:rsidRPr="00A2619A">
        <w:rPr>
          <w:b/>
          <w:sz w:val="26"/>
          <w:szCs w:val="26"/>
          <w:lang w:val="lv-LV"/>
        </w:rPr>
        <w:t>pasažieriem</w:t>
      </w:r>
      <w:r w:rsidRPr="00A2619A">
        <w:rPr>
          <w:b/>
          <w:sz w:val="26"/>
          <w:szCs w:val="26"/>
          <w:lang w:val="lv-LV"/>
        </w:rPr>
        <w:t xml:space="preserve"> un velosipēdu vadītājiem.</w:t>
      </w:r>
    </w:p>
    <w:p w:rsidR="00376CE7" w:rsidRPr="00A2619A" w:rsidRDefault="00376CE7" w:rsidP="007D56AE">
      <w:pPr>
        <w:pStyle w:val="ListParagraph"/>
        <w:numPr>
          <w:ilvl w:val="0"/>
          <w:numId w:val="5"/>
        </w:numPr>
        <w:ind w:left="709" w:hanging="709"/>
        <w:jc w:val="both"/>
        <w:rPr>
          <w:sz w:val="26"/>
          <w:szCs w:val="26"/>
          <w:lang w:val="lv-LV"/>
        </w:rPr>
      </w:pPr>
      <w:r w:rsidRPr="00A2619A">
        <w:rPr>
          <w:sz w:val="26"/>
          <w:szCs w:val="26"/>
          <w:lang w:val="lv-LV"/>
        </w:rPr>
        <w:t>Interešu izglītības programmas pulciņa skolotājs  veic instruktāžu pirms katras pulciņa ekskursijas, pārgājiena, plenēra</w:t>
      </w:r>
      <w:r w:rsidR="004869BF">
        <w:rPr>
          <w:sz w:val="26"/>
          <w:szCs w:val="26"/>
          <w:lang w:val="lv-LV"/>
        </w:rPr>
        <w:t xml:space="preserve">, un audzēknis ar savu parakstu apliecina, ka ir iepazinies ar Ceļu satiksmes noteikumiem. </w:t>
      </w:r>
    </w:p>
    <w:p w:rsidR="008E4516" w:rsidRPr="008E4516" w:rsidRDefault="008E4516" w:rsidP="008E4516">
      <w:pPr>
        <w:rPr>
          <w:sz w:val="26"/>
          <w:szCs w:val="26"/>
          <w:lang w:val="lv-LV"/>
        </w:rPr>
      </w:pPr>
    </w:p>
    <w:p w:rsidR="00376CE7" w:rsidRPr="008E4516" w:rsidRDefault="00376CE7" w:rsidP="007D56AE">
      <w:pPr>
        <w:pStyle w:val="ListParagraph"/>
        <w:numPr>
          <w:ilvl w:val="0"/>
          <w:numId w:val="4"/>
        </w:numPr>
        <w:jc w:val="center"/>
        <w:rPr>
          <w:caps/>
          <w:sz w:val="26"/>
          <w:szCs w:val="26"/>
          <w:lang w:val="lv-LV"/>
        </w:rPr>
      </w:pPr>
      <w:r w:rsidRPr="008E4516">
        <w:rPr>
          <w:caps/>
          <w:sz w:val="26"/>
          <w:szCs w:val="26"/>
          <w:lang w:val="lv-LV"/>
        </w:rPr>
        <w:t>Ceļu satiksmes noteikumi gājējiem, pasažieriem, riteņbraucējiem</w:t>
      </w:r>
    </w:p>
    <w:p w:rsidR="008E4516" w:rsidRDefault="008E4516" w:rsidP="008E4516">
      <w:pPr>
        <w:rPr>
          <w:b/>
          <w:sz w:val="26"/>
          <w:szCs w:val="26"/>
          <w:lang w:val="lv-LV"/>
        </w:rPr>
      </w:pPr>
    </w:p>
    <w:p w:rsidR="00A2619A" w:rsidRPr="002134E5" w:rsidRDefault="008E4516" w:rsidP="007D56AE">
      <w:pPr>
        <w:pStyle w:val="ListParagraph"/>
        <w:numPr>
          <w:ilvl w:val="0"/>
          <w:numId w:val="5"/>
        </w:numPr>
        <w:ind w:left="709" w:hanging="709"/>
        <w:rPr>
          <w:b/>
          <w:sz w:val="26"/>
          <w:szCs w:val="26"/>
          <w:lang w:val="lv-LV"/>
        </w:rPr>
      </w:pPr>
      <w:r w:rsidRPr="002134E5">
        <w:rPr>
          <w:b/>
          <w:sz w:val="26"/>
          <w:szCs w:val="26"/>
          <w:lang w:val="lv-LV"/>
        </w:rPr>
        <w:t>Gājējiem atļauts</w:t>
      </w:r>
    </w:p>
    <w:p w:rsidR="00A23261" w:rsidRPr="002134E5" w:rsidRDefault="008E4516" w:rsidP="004569FD">
      <w:pPr>
        <w:pStyle w:val="ListParagraph"/>
        <w:numPr>
          <w:ilvl w:val="1"/>
          <w:numId w:val="17"/>
        </w:numPr>
        <w:jc w:val="both"/>
        <w:rPr>
          <w:b/>
          <w:sz w:val="26"/>
          <w:szCs w:val="26"/>
          <w:lang w:val="lv-LV"/>
        </w:rPr>
      </w:pPr>
      <w:r w:rsidRPr="002134E5">
        <w:rPr>
          <w:sz w:val="26"/>
          <w:szCs w:val="26"/>
          <w:lang w:val="lv-LV"/>
        </w:rPr>
        <w:t>Audzēkņiem jāpārvietojas pa ietvi, gājēju ceļu vai gājēju un velosipēdu ceļu, bet ja to nav - pa ceļa nomali. Ārpus apdzīvotām vietām gājējiem, kuri iet pa brauktuves malu vai ceļa nomali, jāpārvietojas pretim transportlīdzekļa braukšanas virzienam, bet personām, kuras brauc ar velosipēdu, mopēdu pa brauktuves malu vai ceļa nomali, jāpārvietojas citu transportlīdzekļu braukšanas virzienā.</w:t>
      </w:r>
    </w:p>
    <w:p w:rsidR="008E4516" w:rsidRPr="002134E5" w:rsidRDefault="008E4516" w:rsidP="004569FD">
      <w:pPr>
        <w:pStyle w:val="ListParagraph"/>
        <w:numPr>
          <w:ilvl w:val="1"/>
          <w:numId w:val="17"/>
        </w:numPr>
        <w:jc w:val="both"/>
        <w:rPr>
          <w:b/>
          <w:sz w:val="26"/>
          <w:szCs w:val="26"/>
          <w:lang w:val="lv-LV"/>
        </w:rPr>
      </w:pPr>
      <w:r w:rsidRPr="002134E5">
        <w:rPr>
          <w:sz w:val="26"/>
          <w:szCs w:val="26"/>
          <w:lang w:val="lv-LV"/>
        </w:rPr>
        <w:t>Bērnu grupas atļauts vest tikai diennakts gaišajā laikā pa ietvēm, gājēju ceļiem vai gājēju un velosipēdu ceļiem, bet ja to nav - pa ceļa nomali transportlīdzekļu braukšanas virzienā kolonnā ne vairāk par diviem bērniem rindā.</w:t>
      </w:r>
    </w:p>
    <w:p w:rsidR="00A23261" w:rsidRPr="002134E5" w:rsidRDefault="008E4516" w:rsidP="004569FD">
      <w:pPr>
        <w:pStyle w:val="ListParagraph"/>
        <w:numPr>
          <w:ilvl w:val="1"/>
          <w:numId w:val="17"/>
        </w:numPr>
        <w:jc w:val="both"/>
        <w:rPr>
          <w:sz w:val="26"/>
          <w:szCs w:val="26"/>
          <w:lang w:val="lv-LV"/>
        </w:rPr>
      </w:pPr>
      <w:r w:rsidRPr="002134E5">
        <w:rPr>
          <w:sz w:val="26"/>
          <w:szCs w:val="26"/>
          <w:lang w:val="lv-LV"/>
        </w:rPr>
        <w:t>Kolonnas priekšā un aizmugurē tās kreisajā pusē jāatrodas pieaugušajiem, kas to pavada, ar sarkaniem karodziņiem.</w:t>
      </w:r>
    </w:p>
    <w:p w:rsidR="00A2619A" w:rsidRPr="002134E5" w:rsidRDefault="008E4516" w:rsidP="004569FD">
      <w:pPr>
        <w:pStyle w:val="ListParagraph"/>
        <w:numPr>
          <w:ilvl w:val="1"/>
          <w:numId w:val="17"/>
        </w:numPr>
        <w:jc w:val="both"/>
        <w:rPr>
          <w:sz w:val="26"/>
          <w:szCs w:val="26"/>
          <w:lang w:val="lv-LV"/>
        </w:rPr>
      </w:pPr>
      <w:r w:rsidRPr="002134E5">
        <w:rPr>
          <w:sz w:val="26"/>
          <w:szCs w:val="26"/>
          <w:lang w:val="lv-LV"/>
        </w:rPr>
        <w:t>Gājējiem brauktuve jāšķērso pa gājēju pārejām (pazemes vai virszemes), bet ja to nav - krustojumos pa ietvju vai ceļa nomaļu iedomāto turpinājumu. Ja redzamības zonā gājēju pārejas vai krustojuma nav, brauktuvi atļauts šķērsot taisnā leņķī attiecībā pret brauktuves malu vietās, kur ceļš labi pārredzams uz abām pusēm.</w:t>
      </w:r>
    </w:p>
    <w:p w:rsidR="00A2619A" w:rsidRPr="002134E5" w:rsidRDefault="008E4516" w:rsidP="004569FD">
      <w:pPr>
        <w:pStyle w:val="ListParagraph"/>
        <w:numPr>
          <w:ilvl w:val="1"/>
          <w:numId w:val="17"/>
        </w:numPr>
        <w:jc w:val="both"/>
        <w:rPr>
          <w:sz w:val="26"/>
          <w:szCs w:val="26"/>
          <w:lang w:val="lv-LV"/>
        </w:rPr>
      </w:pPr>
      <w:r w:rsidRPr="002134E5">
        <w:rPr>
          <w:sz w:val="26"/>
          <w:szCs w:val="26"/>
          <w:lang w:val="lv-LV"/>
        </w:rPr>
        <w:t>Vietās, kur ceļu satiksm</w:t>
      </w:r>
      <w:r w:rsidR="00A2619A" w:rsidRPr="002134E5">
        <w:rPr>
          <w:sz w:val="26"/>
          <w:szCs w:val="26"/>
          <w:lang w:val="lv-LV"/>
        </w:rPr>
        <w:t>e</w:t>
      </w:r>
      <w:r w:rsidRPr="002134E5">
        <w:rPr>
          <w:sz w:val="26"/>
          <w:szCs w:val="26"/>
          <w:lang w:val="lv-LV"/>
        </w:rPr>
        <w:t xml:space="preserve"> tiek regulēta, gājējiem jāvadās pēc satiksmes regulētāja vai gājēju luksofora signāliem, bet ja tādu nav - pēc transportlīdzekļu satiksmes regulēšanas luksofora signāliem.</w:t>
      </w:r>
    </w:p>
    <w:p w:rsidR="008E4516" w:rsidRPr="002134E5" w:rsidRDefault="008E4516" w:rsidP="004569FD">
      <w:pPr>
        <w:pStyle w:val="ListParagraph"/>
        <w:numPr>
          <w:ilvl w:val="1"/>
          <w:numId w:val="17"/>
        </w:numPr>
        <w:jc w:val="both"/>
        <w:rPr>
          <w:sz w:val="26"/>
          <w:szCs w:val="26"/>
          <w:lang w:val="lv-LV"/>
        </w:rPr>
      </w:pPr>
      <w:r w:rsidRPr="002134E5">
        <w:rPr>
          <w:sz w:val="26"/>
          <w:szCs w:val="26"/>
          <w:lang w:val="lv-LV"/>
        </w:rPr>
        <w:t xml:space="preserve">Citos gadījumos gājēji drīkst iziet uz brauktuves tikai pēc tam, kad ir novērtējuši attālumu līdz transportlīdzekļiem, kas tuvojas, kā arī novērtējuši to braukšanas ātrumu un pārliecinājušies, ka brauktuves šķērsošana nav bīstama un ka netiks traucēta transportlīdzekļu satiksme. Pārgājienos un ekskursijās to dara pedagogs. </w:t>
      </w:r>
    </w:p>
    <w:p w:rsidR="008E4516" w:rsidRPr="002134E5" w:rsidRDefault="008E4516" w:rsidP="004569FD">
      <w:pPr>
        <w:pStyle w:val="ListParagraph"/>
        <w:numPr>
          <w:ilvl w:val="1"/>
          <w:numId w:val="17"/>
        </w:numPr>
        <w:jc w:val="both"/>
        <w:rPr>
          <w:sz w:val="26"/>
          <w:szCs w:val="26"/>
          <w:lang w:val="lv-LV"/>
        </w:rPr>
      </w:pPr>
      <w:r w:rsidRPr="002134E5">
        <w:rPr>
          <w:sz w:val="26"/>
          <w:szCs w:val="26"/>
          <w:lang w:val="lv-LV"/>
        </w:rPr>
        <w:t>Gājēji uz brauktuves nedrīkst kavēties vai bez vajadzības apstāties. Gājējiem, kuri nav paguvuši šķērsot brauktuvi, jāapstājas uz “drošības saliņas”, bet ja tās nav, gājējiem atļauts apstāties vietā, kur transporta plūsmas sadalās pretējos virzienos.</w:t>
      </w:r>
    </w:p>
    <w:p w:rsidR="008E4516" w:rsidRPr="002134E5" w:rsidRDefault="008E4516" w:rsidP="004569FD">
      <w:pPr>
        <w:pStyle w:val="ListParagraph"/>
        <w:numPr>
          <w:ilvl w:val="1"/>
          <w:numId w:val="17"/>
        </w:numPr>
        <w:jc w:val="both"/>
        <w:rPr>
          <w:sz w:val="26"/>
          <w:szCs w:val="26"/>
          <w:lang w:val="lv-LV"/>
        </w:rPr>
      </w:pPr>
      <w:r w:rsidRPr="002134E5">
        <w:rPr>
          <w:sz w:val="26"/>
          <w:szCs w:val="26"/>
          <w:lang w:val="lv-LV"/>
        </w:rPr>
        <w:t>Gājēji drīkst turpināt šķērsot brauktuvi tikai pēc tam, kad ir pārliecinājušies, ka tas nav bīstami.</w:t>
      </w:r>
    </w:p>
    <w:p w:rsidR="008E4516" w:rsidRPr="002134E5" w:rsidRDefault="008E4516" w:rsidP="004569FD">
      <w:pPr>
        <w:pStyle w:val="ListParagraph"/>
        <w:numPr>
          <w:ilvl w:val="1"/>
          <w:numId w:val="17"/>
        </w:numPr>
        <w:jc w:val="both"/>
        <w:rPr>
          <w:sz w:val="26"/>
          <w:szCs w:val="26"/>
          <w:lang w:val="lv-LV"/>
        </w:rPr>
      </w:pPr>
      <w:r w:rsidRPr="002134E5">
        <w:rPr>
          <w:sz w:val="26"/>
          <w:szCs w:val="26"/>
          <w:lang w:val="lv-LV"/>
        </w:rPr>
        <w:lastRenderedPageBreak/>
        <w:t>Gājējiem aizliegts šķērsot brauktuvi ārpus gājēju pārejas, ja ceļam ir sadalošā josla, vai vietās, kur uzstādīti nožogojumi gājējiem vai ceļu nožogojumi.</w:t>
      </w:r>
    </w:p>
    <w:p w:rsidR="008E4516" w:rsidRPr="002134E5" w:rsidRDefault="008E4516" w:rsidP="004569FD">
      <w:pPr>
        <w:pStyle w:val="ListParagraph"/>
        <w:numPr>
          <w:ilvl w:val="1"/>
          <w:numId w:val="17"/>
        </w:numPr>
        <w:jc w:val="both"/>
        <w:rPr>
          <w:sz w:val="26"/>
          <w:szCs w:val="26"/>
          <w:lang w:val="lv-LV"/>
        </w:rPr>
      </w:pPr>
      <w:r w:rsidRPr="002134E5">
        <w:rPr>
          <w:sz w:val="26"/>
          <w:szCs w:val="26"/>
          <w:lang w:val="lv-LV"/>
        </w:rPr>
        <w:t>Ja tuvojas operatīvais transportlīdzeklis, gājējiem jāatturas šķērsot brauktuvi, bet gājējiem, kuri atrodas uz brauktuves, jādod ceļš minētajam transportlīdzeklim.</w:t>
      </w:r>
    </w:p>
    <w:p w:rsidR="008E4516" w:rsidRPr="002134E5" w:rsidRDefault="008E4516" w:rsidP="004569FD">
      <w:pPr>
        <w:pStyle w:val="ListParagraph"/>
        <w:numPr>
          <w:ilvl w:val="1"/>
          <w:numId w:val="17"/>
        </w:numPr>
        <w:jc w:val="both"/>
        <w:rPr>
          <w:sz w:val="26"/>
          <w:szCs w:val="26"/>
          <w:lang w:val="lv-LV"/>
        </w:rPr>
      </w:pPr>
      <w:r w:rsidRPr="002134E5">
        <w:rPr>
          <w:sz w:val="26"/>
          <w:szCs w:val="26"/>
          <w:lang w:val="lv-LV"/>
        </w:rPr>
        <w:t>Gaidīt autobusu, trolejbusu, tramvaju vai taksometru atļauts tikai uz iekāpšanas laukumiem, bet ja to nav - uz ietves vai ceļa nomales.</w:t>
      </w:r>
    </w:p>
    <w:p w:rsidR="008E4516" w:rsidRPr="002134E5" w:rsidRDefault="008E4516" w:rsidP="004569FD">
      <w:pPr>
        <w:pStyle w:val="ListParagraph"/>
        <w:numPr>
          <w:ilvl w:val="1"/>
          <w:numId w:val="17"/>
        </w:numPr>
        <w:jc w:val="both"/>
        <w:rPr>
          <w:sz w:val="26"/>
          <w:szCs w:val="26"/>
          <w:lang w:val="lv-LV"/>
        </w:rPr>
      </w:pPr>
      <w:r w:rsidRPr="002134E5">
        <w:rPr>
          <w:sz w:val="26"/>
          <w:szCs w:val="26"/>
          <w:lang w:val="lv-LV"/>
        </w:rPr>
        <w:t>Tramvaja pieturās, kur nav iekāpšanas laukumu, uziet uz brauktuves, lai iekāptu tramvajā, drīkst tikai tad, kad tramvajs pilnīgi apstājies. Pēc izkāpšanas no tramvaja gājējiem brauktuve jāatbrīvo.</w:t>
      </w:r>
    </w:p>
    <w:p w:rsidR="006960BA" w:rsidRDefault="006960BA" w:rsidP="002134E5">
      <w:pPr>
        <w:rPr>
          <w:sz w:val="26"/>
          <w:szCs w:val="26"/>
          <w:lang w:val="lv-LV"/>
        </w:rPr>
      </w:pPr>
    </w:p>
    <w:p w:rsidR="008E4516" w:rsidRPr="006960BA" w:rsidRDefault="00A2619A" w:rsidP="004569FD">
      <w:pPr>
        <w:pStyle w:val="ListParagraph"/>
        <w:numPr>
          <w:ilvl w:val="0"/>
          <w:numId w:val="17"/>
        </w:numPr>
        <w:ind w:left="709" w:hanging="709"/>
        <w:rPr>
          <w:b/>
          <w:sz w:val="26"/>
          <w:szCs w:val="26"/>
          <w:lang w:val="lv-LV"/>
        </w:rPr>
      </w:pPr>
      <w:r w:rsidRPr="006960BA">
        <w:rPr>
          <w:b/>
          <w:sz w:val="26"/>
          <w:szCs w:val="26"/>
          <w:lang w:val="lv-LV"/>
        </w:rPr>
        <w:t>Gājējiem aizliegts</w:t>
      </w:r>
    </w:p>
    <w:p w:rsidR="00A2619A" w:rsidRPr="006960BA" w:rsidRDefault="00376CE7" w:rsidP="004569FD">
      <w:pPr>
        <w:pStyle w:val="ListParagraph"/>
        <w:numPr>
          <w:ilvl w:val="1"/>
          <w:numId w:val="17"/>
        </w:numPr>
        <w:rPr>
          <w:sz w:val="26"/>
          <w:szCs w:val="26"/>
          <w:lang w:val="lv-LV"/>
        </w:rPr>
      </w:pPr>
      <w:r w:rsidRPr="006960BA">
        <w:rPr>
          <w:sz w:val="26"/>
          <w:szCs w:val="26"/>
          <w:lang w:val="lv-LV"/>
        </w:rPr>
        <w:t xml:space="preserve">šķērsot brauktuvi ārpus gājēju pārejas, ja ceļam ir sadalošā josla, vai vietās, kur uzstādīti nožogojumi gājējiem vai ceļu nožogojumi; </w:t>
      </w:r>
    </w:p>
    <w:p w:rsidR="00A2619A" w:rsidRPr="006960BA" w:rsidRDefault="00376CE7" w:rsidP="004569FD">
      <w:pPr>
        <w:pStyle w:val="ListParagraph"/>
        <w:numPr>
          <w:ilvl w:val="1"/>
          <w:numId w:val="17"/>
        </w:numPr>
        <w:rPr>
          <w:sz w:val="26"/>
          <w:szCs w:val="26"/>
          <w:lang w:val="lv-LV"/>
        </w:rPr>
      </w:pPr>
      <w:r w:rsidRPr="006960BA">
        <w:rPr>
          <w:sz w:val="26"/>
          <w:szCs w:val="26"/>
          <w:lang w:val="lv-LV"/>
        </w:rPr>
        <w:t xml:space="preserve">šķērsot brauktuvi ārpus gājēju pārejas, ja ceļam, kur ceļu satiksme notiek divos virzienos, ir četras vai vairākas braukšanas joslas; </w:t>
      </w:r>
    </w:p>
    <w:p w:rsidR="00376CE7" w:rsidRPr="006960BA" w:rsidRDefault="00376CE7" w:rsidP="004569FD">
      <w:pPr>
        <w:pStyle w:val="ListParagraph"/>
        <w:numPr>
          <w:ilvl w:val="1"/>
          <w:numId w:val="17"/>
        </w:numPr>
        <w:rPr>
          <w:sz w:val="26"/>
          <w:szCs w:val="26"/>
          <w:lang w:val="lv-LV"/>
        </w:rPr>
      </w:pPr>
      <w:r w:rsidRPr="006960BA">
        <w:rPr>
          <w:sz w:val="26"/>
          <w:szCs w:val="26"/>
          <w:lang w:val="lv-LV"/>
        </w:rPr>
        <w:t>iziet uz brauktuves, nepārliecinoties par to, vai netuvojas transportlīdzekļi, aiz stāvoša transportlīdzekļa vai cita šķēršļa, kas ierobežo redzamību.</w:t>
      </w:r>
    </w:p>
    <w:p w:rsidR="006960BA" w:rsidRPr="006960BA" w:rsidRDefault="00376CE7" w:rsidP="004569FD">
      <w:pPr>
        <w:pStyle w:val="ListParagraph"/>
        <w:numPr>
          <w:ilvl w:val="1"/>
          <w:numId w:val="17"/>
        </w:numPr>
        <w:rPr>
          <w:sz w:val="26"/>
          <w:szCs w:val="26"/>
          <w:lang w:val="lv-LV"/>
        </w:rPr>
      </w:pPr>
      <w:r w:rsidRPr="006960BA">
        <w:rPr>
          <w:sz w:val="26"/>
          <w:szCs w:val="26"/>
          <w:lang w:val="lv-LV"/>
        </w:rPr>
        <w:t>Ja tuvojas operatīvais transportlīdzeklis, gājējiem aizliegts iziet uz brauktuves, bet gājējiem, kuri atrodas uz brauktuves, jādod ceļš minētajam transportlīdzeklim.</w:t>
      </w:r>
    </w:p>
    <w:p w:rsidR="00376CE7" w:rsidRPr="006960BA" w:rsidRDefault="00376CE7" w:rsidP="004569FD">
      <w:pPr>
        <w:pStyle w:val="ListParagraph"/>
        <w:numPr>
          <w:ilvl w:val="1"/>
          <w:numId w:val="17"/>
        </w:numPr>
        <w:rPr>
          <w:sz w:val="26"/>
          <w:szCs w:val="26"/>
          <w:lang w:val="lv-LV"/>
        </w:rPr>
      </w:pPr>
      <w:r w:rsidRPr="006960BA">
        <w:rPr>
          <w:sz w:val="26"/>
          <w:szCs w:val="26"/>
          <w:lang w:val="lv-LV"/>
        </w:rPr>
        <w:t>Gaidīt pasažieru sabiedrisko transportlīdzekli atļauts tikai uz iekāpšanas laukumiem, bet, ja to nav, uz ietves vai nomales.</w:t>
      </w:r>
    </w:p>
    <w:p w:rsidR="00376CE7" w:rsidRPr="006960BA" w:rsidRDefault="00376CE7" w:rsidP="004569FD">
      <w:pPr>
        <w:pStyle w:val="ListParagraph"/>
        <w:numPr>
          <w:ilvl w:val="1"/>
          <w:numId w:val="17"/>
        </w:numPr>
        <w:rPr>
          <w:sz w:val="26"/>
          <w:szCs w:val="26"/>
          <w:lang w:val="lv-LV"/>
        </w:rPr>
      </w:pPr>
      <w:r w:rsidRPr="006960BA">
        <w:rPr>
          <w:sz w:val="26"/>
          <w:szCs w:val="26"/>
          <w:lang w:val="lv-LV"/>
        </w:rPr>
        <w:t>Tramvaja pieturās, kur nav iekāpšanas laukumu, uziet uz brauktuves, lai iekāptu tramvajā, drīkst tikai tad, kad tramvajs pilnīgi apstājies. Pēc izkāpšanas no tramvaja gājējiem brauktuve jāatbrīvo.</w:t>
      </w:r>
    </w:p>
    <w:p w:rsidR="00376CE7" w:rsidRPr="00A2619A" w:rsidRDefault="00376CE7" w:rsidP="00A2619A">
      <w:pPr>
        <w:ind w:firstLine="680"/>
        <w:rPr>
          <w:sz w:val="26"/>
          <w:szCs w:val="26"/>
          <w:lang w:val="lv-LV"/>
        </w:rPr>
      </w:pPr>
    </w:p>
    <w:p w:rsidR="00376CE7" w:rsidRPr="006960BA" w:rsidRDefault="00376CE7" w:rsidP="004569FD">
      <w:pPr>
        <w:pStyle w:val="ListParagraph"/>
        <w:numPr>
          <w:ilvl w:val="0"/>
          <w:numId w:val="17"/>
        </w:numPr>
        <w:ind w:left="709" w:hanging="709"/>
        <w:rPr>
          <w:b/>
          <w:sz w:val="26"/>
          <w:szCs w:val="26"/>
          <w:lang w:val="lv-LV"/>
        </w:rPr>
      </w:pPr>
      <w:r w:rsidRPr="006960BA">
        <w:rPr>
          <w:b/>
          <w:sz w:val="26"/>
          <w:szCs w:val="26"/>
          <w:lang w:val="lv-LV"/>
        </w:rPr>
        <w:t>Pasažieriem atļauts</w:t>
      </w:r>
    </w:p>
    <w:p w:rsidR="00376CE7" w:rsidRPr="006960BA" w:rsidRDefault="00376CE7" w:rsidP="004569FD">
      <w:pPr>
        <w:pStyle w:val="ListParagraph"/>
        <w:numPr>
          <w:ilvl w:val="1"/>
          <w:numId w:val="17"/>
        </w:numPr>
        <w:rPr>
          <w:sz w:val="26"/>
          <w:szCs w:val="26"/>
          <w:lang w:val="lv-LV"/>
        </w:rPr>
      </w:pPr>
      <w:r w:rsidRPr="006960BA">
        <w:rPr>
          <w:sz w:val="26"/>
          <w:szCs w:val="26"/>
          <w:lang w:val="lv-LV"/>
        </w:rPr>
        <w:t>iekāpt transportlīdzeklī un izkāpt no tā tikai pēc tam, kad transportlīdzeklis pilnīgi apstājies. Tas jādara no ietves, iekāpšanas laukuma vai nomales puses. Ja no ietves, iekāpšanas laukuma vai nomales puses iekāpt bezsliežu transportlīdzeklī vai izkāpt no tā nav iespējams, to drīkst izdarīt no brauktuves puses, ja tas nav bīstami un nerada traucējumus citu transportlīdzekļu braukšanai.</w:t>
      </w:r>
    </w:p>
    <w:p w:rsidR="00376CE7" w:rsidRPr="006960BA" w:rsidRDefault="00376CE7" w:rsidP="004569FD">
      <w:pPr>
        <w:pStyle w:val="ListParagraph"/>
        <w:numPr>
          <w:ilvl w:val="1"/>
          <w:numId w:val="17"/>
        </w:numPr>
        <w:rPr>
          <w:sz w:val="26"/>
          <w:szCs w:val="26"/>
          <w:lang w:val="lv-LV"/>
        </w:rPr>
      </w:pPr>
      <w:r w:rsidRPr="006960BA">
        <w:rPr>
          <w:sz w:val="26"/>
          <w:szCs w:val="26"/>
          <w:lang w:val="lv-LV"/>
        </w:rPr>
        <w:t xml:space="preserve">Pasažieriem, kuru sēdvietas aprīkotas ar drošības jostām, braukšanas laikā jābūt piesprādzētiem. </w:t>
      </w:r>
    </w:p>
    <w:p w:rsidR="004869BF" w:rsidRDefault="004869BF" w:rsidP="004869BF">
      <w:pPr>
        <w:pStyle w:val="ListParagraph"/>
        <w:ind w:left="1080"/>
        <w:rPr>
          <w:sz w:val="26"/>
          <w:szCs w:val="26"/>
          <w:lang w:val="lv-LV"/>
        </w:rPr>
      </w:pPr>
    </w:p>
    <w:p w:rsidR="006960BA" w:rsidRDefault="006960BA" w:rsidP="004569FD">
      <w:pPr>
        <w:pStyle w:val="ListParagraph"/>
        <w:numPr>
          <w:ilvl w:val="0"/>
          <w:numId w:val="17"/>
        </w:numPr>
        <w:ind w:left="709" w:hanging="709"/>
        <w:rPr>
          <w:b/>
          <w:sz w:val="26"/>
          <w:szCs w:val="26"/>
          <w:lang w:val="lv-LV"/>
        </w:rPr>
      </w:pPr>
      <w:r>
        <w:rPr>
          <w:b/>
          <w:sz w:val="26"/>
          <w:szCs w:val="26"/>
          <w:lang w:val="lv-LV"/>
        </w:rPr>
        <w:t>Pasažieriem aizliegts</w:t>
      </w:r>
    </w:p>
    <w:p w:rsidR="004869BF" w:rsidRPr="006960BA" w:rsidRDefault="00376CE7" w:rsidP="004569FD">
      <w:pPr>
        <w:pStyle w:val="ListParagraph"/>
        <w:numPr>
          <w:ilvl w:val="1"/>
          <w:numId w:val="17"/>
        </w:numPr>
        <w:rPr>
          <w:b/>
          <w:sz w:val="26"/>
          <w:szCs w:val="26"/>
          <w:lang w:val="lv-LV"/>
        </w:rPr>
      </w:pPr>
      <w:r w:rsidRPr="006960BA">
        <w:rPr>
          <w:sz w:val="26"/>
          <w:szCs w:val="26"/>
          <w:lang w:val="lv-LV"/>
        </w:rPr>
        <w:t xml:space="preserve">braukšanas laikā traucēt transportlīdzekļa vadītāju vai novērst viņa uzmanību; </w:t>
      </w:r>
    </w:p>
    <w:p w:rsidR="004869BF" w:rsidRPr="006960BA" w:rsidRDefault="00376CE7" w:rsidP="004569FD">
      <w:pPr>
        <w:pStyle w:val="ListParagraph"/>
        <w:numPr>
          <w:ilvl w:val="1"/>
          <w:numId w:val="17"/>
        </w:numPr>
        <w:rPr>
          <w:sz w:val="26"/>
          <w:szCs w:val="26"/>
          <w:lang w:val="lv-LV"/>
        </w:rPr>
      </w:pPr>
      <w:r w:rsidRPr="006960BA">
        <w:rPr>
          <w:sz w:val="26"/>
          <w:szCs w:val="26"/>
          <w:lang w:val="lv-LV"/>
        </w:rPr>
        <w:t xml:space="preserve">atvērt braucoša transportlīdzekļa durvis; </w:t>
      </w:r>
    </w:p>
    <w:p w:rsidR="004869BF" w:rsidRPr="006960BA" w:rsidRDefault="006960BA" w:rsidP="004569FD">
      <w:pPr>
        <w:pStyle w:val="ListParagraph"/>
        <w:numPr>
          <w:ilvl w:val="1"/>
          <w:numId w:val="17"/>
        </w:numPr>
        <w:rPr>
          <w:sz w:val="26"/>
          <w:szCs w:val="26"/>
          <w:lang w:val="lv-LV"/>
        </w:rPr>
      </w:pPr>
      <w:r w:rsidRPr="006960BA">
        <w:rPr>
          <w:sz w:val="26"/>
          <w:szCs w:val="26"/>
          <w:lang w:val="lv-LV"/>
        </w:rPr>
        <w:t>tvert</w:t>
      </w:r>
      <w:r w:rsidR="00376CE7" w:rsidRPr="006960BA">
        <w:rPr>
          <w:sz w:val="26"/>
          <w:szCs w:val="26"/>
          <w:lang w:val="lv-LV"/>
        </w:rPr>
        <w:t xml:space="preserve"> apturēta transportlīdzekļa durvis, ja tas apdraud ceļu satiksmes drošību vai traucē citus ceļu satiksmes dalībniekus; </w:t>
      </w:r>
    </w:p>
    <w:p w:rsidR="00376CE7" w:rsidRPr="006960BA" w:rsidRDefault="00376CE7" w:rsidP="004569FD">
      <w:pPr>
        <w:pStyle w:val="ListParagraph"/>
        <w:numPr>
          <w:ilvl w:val="1"/>
          <w:numId w:val="17"/>
        </w:numPr>
        <w:rPr>
          <w:sz w:val="26"/>
          <w:szCs w:val="26"/>
          <w:lang w:val="lv-LV"/>
        </w:rPr>
      </w:pPr>
      <w:r w:rsidRPr="006960BA">
        <w:rPr>
          <w:sz w:val="26"/>
          <w:szCs w:val="26"/>
          <w:lang w:val="lv-LV"/>
        </w:rPr>
        <w:t>atstāt sēdvietu bez uzaicinājuma, ja transportlīdzeklis apturēts pēc policijas darbinieka, Autotransporta inspekcijas amatpersonas (pasažieru un kravas autopārvadājumu kontroles laikā) vai robežsarga (pierobežā) pieprasījuma.</w:t>
      </w:r>
    </w:p>
    <w:p w:rsidR="00376CE7" w:rsidRPr="008E4516" w:rsidRDefault="00376CE7" w:rsidP="00A2619A">
      <w:pPr>
        <w:ind w:firstLine="680"/>
        <w:rPr>
          <w:sz w:val="26"/>
          <w:szCs w:val="26"/>
          <w:lang w:val="lv-LV"/>
        </w:rPr>
      </w:pPr>
    </w:p>
    <w:p w:rsidR="00376CE7" w:rsidRPr="00AE6C3E" w:rsidRDefault="004869BF" w:rsidP="004569FD">
      <w:pPr>
        <w:pStyle w:val="ListParagraph"/>
        <w:numPr>
          <w:ilvl w:val="0"/>
          <w:numId w:val="17"/>
        </w:numPr>
        <w:ind w:left="709" w:hanging="709"/>
        <w:rPr>
          <w:b/>
          <w:color w:val="000000" w:themeColor="text1"/>
          <w:sz w:val="26"/>
          <w:szCs w:val="26"/>
          <w:lang w:val="lv-LV"/>
        </w:rPr>
      </w:pPr>
      <w:r w:rsidRPr="00AE6C3E">
        <w:rPr>
          <w:b/>
          <w:bCs/>
          <w:color w:val="000000" w:themeColor="text1"/>
          <w:sz w:val="26"/>
          <w:szCs w:val="26"/>
          <w:lang w:val="lv-LV"/>
        </w:rPr>
        <w:t>P</w:t>
      </w:r>
      <w:r w:rsidR="00376CE7" w:rsidRPr="00AE6C3E">
        <w:rPr>
          <w:b/>
          <w:bCs/>
          <w:color w:val="000000" w:themeColor="text1"/>
          <w:sz w:val="26"/>
          <w:szCs w:val="26"/>
          <w:lang w:val="lv-LV"/>
        </w:rPr>
        <w:t xml:space="preserve">rasības velosipēdu </w:t>
      </w:r>
      <w:r w:rsidR="00376CE7" w:rsidRPr="00AE6C3E">
        <w:rPr>
          <w:b/>
          <w:color w:val="000000" w:themeColor="text1"/>
          <w:sz w:val="26"/>
          <w:szCs w:val="26"/>
          <w:lang w:val="lv-LV"/>
        </w:rPr>
        <w:t>vadītājiem</w:t>
      </w:r>
    </w:p>
    <w:p w:rsidR="00376CE7" w:rsidRPr="003043D1" w:rsidRDefault="00376CE7" w:rsidP="004569FD">
      <w:pPr>
        <w:pStyle w:val="ListParagraph"/>
        <w:numPr>
          <w:ilvl w:val="1"/>
          <w:numId w:val="18"/>
        </w:numPr>
        <w:rPr>
          <w:sz w:val="26"/>
          <w:szCs w:val="26"/>
          <w:lang w:val="lv-LV"/>
        </w:rPr>
      </w:pPr>
      <w:r w:rsidRPr="003043D1">
        <w:rPr>
          <w:sz w:val="26"/>
          <w:szCs w:val="26"/>
          <w:lang w:val="lv-LV"/>
        </w:rPr>
        <w:t>Braukt ar velosipēdu pa brauktuvi vai ceļa nomali atļauts personām, kas nav jaunākas par 12 gadiem, ar mopēdu - personām, kas nav jaunākas par 14 gadiem.</w:t>
      </w:r>
    </w:p>
    <w:p w:rsidR="00376CE7" w:rsidRPr="003043D1" w:rsidRDefault="00376CE7" w:rsidP="004569FD">
      <w:pPr>
        <w:pStyle w:val="ListParagraph"/>
        <w:numPr>
          <w:ilvl w:val="1"/>
          <w:numId w:val="18"/>
        </w:numPr>
        <w:rPr>
          <w:sz w:val="26"/>
          <w:szCs w:val="26"/>
          <w:lang w:val="lv-LV"/>
        </w:rPr>
      </w:pPr>
      <w:r w:rsidRPr="003043D1">
        <w:rPr>
          <w:sz w:val="26"/>
          <w:szCs w:val="26"/>
          <w:lang w:val="lv-LV"/>
        </w:rPr>
        <w:t>Šajā gadījumā velosipēda vai mopēda vadītājam jābūt klāt velosipēda (mopēda) vai jebkura mehāniskā transportlīdzekļa vadītāja apliecībai.</w:t>
      </w:r>
    </w:p>
    <w:p w:rsidR="004869BF" w:rsidRPr="00AE6C3E" w:rsidRDefault="004869BF" w:rsidP="004569FD">
      <w:pPr>
        <w:pStyle w:val="ListParagraph"/>
        <w:numPr>
          <w:ilvl w:val="0"/>
          <w:numId w:val="18"/>
        </w:numPr>
        <w:ind w:left="709" w:hanging="709"/>
        <w:rPr>
          <w:b/>
          <w:color w:val="000000" w:themeColor="text1"/>
          <w:sz w:val="26"/>
          <w:szCs w:val="26"/>
          <w:lang w:val="lv-LV"/>
        </w:rPr>
      </w:pPr>
      <w:r w:rsidRPr="00AE6C3E">
        <w:rPr>
          <w:b/>
          <w:color w:val="000000" w:themeColor="text1"/>
          <w:sz w:val="26"/>
          <w:szCs w:val="26"/>
          <w:lang w:val="lv-LV"/>
        </w:rPr>
        <w:lastRenderedPageBreak/>
        <w:t>Atļauts velosipēdu vadītājiem</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Braukt ar velosipēdu pa brauktuvi vai ceļa nomali pilngadīgas personas pavadībā atļauts bērniem, kas nav jaunāki par 7 gadiem. Dzīvojamās zonās un daudzdzīvokļu namu pagalmos bērniem neatkarīgi no to vecuma braukt ar velosipēdu atļauts patstāvīgi.</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Velosipēdam un mopēdam jābūt tehniskā kārtībā.</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 xml:space="preserve">Velosipēdam jābūt aprīkotam ar bremzēm, </w:t>
      </w:r>
      <w:proofErr w:type="spellStart"/>
      <w:r w:rsidRPr="003043D1">
        <w:rPr>
          <w:sz w:val="26"/>
          <w:szCs w:val="26"/>
          <w:lang w:val="lv-LV"/>
        </w:rPr>
        <w:t>zvanveida</w:t>
      </w:r>
      <w:proofErr w:type="spellEnd"/>
      <w:r w:rsidRPr="003043D1">
        <w:rPr>
          <w:sz w:val="26"/>
          <w:szCs w:val="26"/>
          <w:lang w:val="lv-LV"/>
        </w:rPr>
        <w:t xml:space="preserve"> skaņas signālu un gaismas atstarotājiem: priekšpusē - baltu, aizmugurē - sarkanu, abos sānos (riteņu spieķos) un pedāļos (priekšpusē un aizmugurē) - diviem oranžiem (dzelteniem).</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Velosipēdu piekabēm aizmugurē jābūt sarkanam gaismas atstarotājam.</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Velosipēdu vadītājiem pa ceļu atļauts braukt vienā rindā iespējami tuvāk brauktuves labajai malai. Netraucējot gājējus, atļauts braukt pa ceļa nomali, bet velosipēdu vadītājiem - arī pa ietvi.</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 xml:space="preserve">Velosipēdu vadītāji </w:t>
      </w:r>
      <w:proofErr w:type="spellStart"/>
      <w:r w:rsidRPr="003043D1">
        <w:rPr>
          <w:sz w:val="26"/>
          <w:szCs w:val="26"/>
          <w:lang w:val="lv-LV"/>
        </w:rPr>
        <w:t>treniņnodarbību</w:t>
      </w:r>
      <w:proofErr w:type="spellEnd"/>
      <w:r w:rsidRPr="003043D1">
        <w:rPr>
          <w:sz w:val="26"/>
          <w:szCs w:val="26"/>
          <w:lang w:val="lv-LV"/>
        </w:rPr>
        <w:t xml:space="preserve"> laikā vai organizētu sacensību laikā, ja tos noteiktā kārtībā pavada speciāli aprīkoti automobiļi, drīkst neievērot šajā punktā, kā arī </w:t>
      </w:r>
      <w:r w:rsidR="004869BF" w:rsidRPr="003043D1">
        <w:rPr>
          <w:sz w:val="26"/>
          <w:szCs w:val="26"/>
          <w:lang w:val="lv-LV"/>
        </w:rPr>
        <w:t>“</w:t>
      </w:r>
      <w:r w:rsidRPr="003043D1">
        <w:rPr>
          <w:i/>
          <w:sz w:val="26"/>
          <w:szCs w:val="26"/>
          <w:lang w:val="lv-LV"/>
        </w:rPr>
        <w:t>CEĻU SATIKSMES NOTEIKUMU</w:t>
      </w:r>
      <w:r w:rsidR="004869BF" w:rsidRPr="003043D1">
        <w:rPr>
          <w:i/>
          <w:sz w:val="26"/>
          <w:szCs w:val="26"/>
          <w:lang w:val="lv-LV"/>
        </w:rPr>
        <w:t xml:space="preserve">” </w:t>
      </w:r>
      <w:r w:rsidRPr="003043D1">
        <w:rPr>
          <w:sz w:val="26"/>
          <w:szCs w:val="26"/>
          <w:lang w:val="lv-LV"/>
        </w:rPr>
        <w:t xml:space="preserve"> 162. un 164.punktā minētās prasības, ja tiek nodrošināta ceļu satiksmes drošība.</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Vietās, kur ārpus krustojumiem velosipēdu ceļš šķērso brauktuvi un ceļu satiksme netiek regulēta, velosipēdu un mopēdu vadītājiem jādod ceļš transportlīdzekļiem, kas brauc pa šķērsojamo ceļu.</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Nogriezties pa kreisi vai apgriezties braukšanai pretējā virzienā ārpus krustojuma velosipēdu vadītājiem atļauts tikai no brauktuves labās malas (labās nomales), dodot ceļu tajā pašā virzienā un pretim braucošajiem transportlīdzekļiem.</w:t>
      </w:r>
    </w:p>
    <w:p w:rsidR="00376CE7" w:rsidRDefault="00376CE7" w:rsidP="004569FD">
      <w:pPr>
        <w:pStyle w:val="ListParagraph"/>
        <w:numPr>
          <w:ilvl w:val="1"/>
          <w:numId w:val="19"/>
        </w:numPr>
        <w:jc w:val="both"/>
        <w:rPr>
          <w:sz w:val="26"/>
          <w:szCs w:val="26"/>
          <w:lang w:val="lv-LV"/>
        </w:rPr>
      </w:pPr>
      <w:r w:rsidRPr="003043D1">
        <w:rPr>
          <w:sz w:val="26"/>
          <w:szCs w:val="26"/>
          <w:lang w:val="lv-LV"/>
        </w:rPr>
        <w:t>Nogriežoties pa kreisi krustojumā, velosipēdu vadītājiem brauktuvju krustošanās vieta jāšķērso pa brauktuvju labo malu, iepriekš pārliecinoties par ceļu satiksmes drošību un dodot ceļu tajā pašā virzienā braucošajiem transportlīdzekļiem un tiem ceļu satiksmes dalībniekiem, kam saskaņā ar braukšanas noteikumiem krustojumos ir priekšroka.</w:t>
      </w:r>
    </w:p>
    <w:p w:rsidR="00A61AAF" w:rsidRPr="003043D1" w:rsidRDefault="00A61AAF" w:rsidP="00A61AAF">
      <w:pPr>
        <w:pStyle w:val="ListParagraph"/>
        <w:jc w:val="both"/>
        <w:rPr>
          <w:sz w:val="26"/>
          <w:szCs w:val="26"/>
          <w:lang w:val="lv-LV"/>
        </w:rPr>
      </w:pPr>
    </w:p>
    <w:p w:rsidR="00376CE7" w:rsidRPr="00A61AAF" w:rsidRDefault="00376CE7" w:rsidP="004569FD">
      <w:pPr>
        <w:pStyle w:val="ListParagraph"/>
        <w:numPr>
          <w:ilvl w:val="0"/>
          <w:numId w:val="19"/>
        </w:numPr>
        <w:ind w:left="709" w:hanging="709"/>
        <w:rPr>
          <w:b/>
          <w:color w:val="000000" w:themeColor="text1"/>
          <w:sz w:val="26"/>
          <w:szCs w:val="26"/>
          <w:lang w:val="lv-LV"/>
        </w:rPr>
      </w:pPr>
      <w:r w:rsidRPr="00A61AAF">
        <w:rPr>
          <w:b/>
          <w:color w:val="000000" w:themeColor="text1"/>
          <w:sz w:val="26"/>
          <w:szCs w:val="26"/>
          <w:lang w:val="lv-LV"/>
        </w:rPr>
        <w:t>Velosipēdu vadītājiem aizliegts</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braukt, neturot stūri;</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braukt, turoties pie cita braucoša transportlīdzekļa;</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pārvadāt kravu, kas traucē vadīšanu vai apdraud citus ceļu satiksmes dalībniekus;</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vest ar velosipēdu pasažierus, izņemot bērnus vecumā līdz septiņiem gadiem, ja ir iekārtoti papildu sēdekļi un droši kāpšļi kāju atbalstam;</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braukt pa ceļu, ja tam blakus atrodas velosipēdu ceļš;</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vilkt velosipēdus kā arī citus transportlīdzekļus, izņemot piekabes, kas izgatavotas speciāli šim nolūkam;</w:t>
      </w:r>
    </w:p>
    <w:p w:rsidR="00376CE7" w:rsidRPr="003043D1" w:rsidRDefault="00376CE7" w:rsidP="004569FD">
      <w:pPr>
        <w:pStyle w:val="ListParagraph"/>
        <w:numPr>
          <w:ilvl w:val="1"/>
          <w:numId w:val="19"/>
        </w:numPr>
        <w:jc w:val="both"/>
        <w:rPr>
          <w:sz w:val="26"/>
          <w:szCs w:val="26"/>
          <w:lang w:val="lv-LV"/>
        </w:rPr>
      </w:pPr>
      <w:r w:rsidRPr="003043D1">
        <w:rPr>
          <w:sz w:val="26"/>
          <w:szCs w:val="26"/>
          <w:lang w:val="lv-LV"/>
        </w:rPr>
        <w:t xml:space="preserve">braukt ar </w:t>
      </w:r>
      <w:r w:rsidR="004869BF" w:rsidRPr="003043D1">
        <w:rPr>
          <w:sz w:val="26"/>
          <w:szCs w:val="26"/>
          <w:lang w:val="lv-LV"/>
        </w:rPr>
        <w:t xml:space="preserve"> velosipēdu </w:t>
      </w:r>
      <w:r w:rsidRPr="003043D1">
        <w:rPr>
          <w:sz w:val="26"/>
          <w:szCs w:val="26"/>
          <w:lang w:val="lv-LV"/>
        </w:rPr>
        <w:t>bez aizsargķiveres vai ar neaizsprādzētu galvā uzliktās aizsargķiveres siksnu</w:t>
      </w:r>
      <w:r w:rsidR="004869BF" w:rsidRPr="003043D1">
        <w:rPr>
          <w:sz w:val="26"/>
          <w:szCs w:val="26"/>
          <w:lang w:val="lv-LV"/>
        </w:rPr>
        <w:t>.</w:t>
      </w:r>
    </w:p>
    <w:p w:rsidR="00FA7D64" w:rsidRPr="003043D1" w:rsidRDefault="00376CE7" w:rsidP="004569FD">
      <w:pPr>
        <w:pStyle w:val="ListParagraph"/>
        <w:numPr>
          <w:ilvl w:val="1"/>
          <w:numId w:val="19"/>
        </w:numPr>
        <w:tabs>
          <w:tab w:val="left" w:pos="3996"/>
        </w:tabs>
        <w:jc w:val="both"/>
        <w:rPr>
          <w:sz w:val="26"/>
          <w:szCs w:val="26"/>
          <w:lang w:val="lv-LV"/>
        </w:rPr>
      </w:pPr>
      <w:r w:rsidRPr="003043D1">
        <w:rPr>
          <w:sz w:val="26"/>
          <w:szCs w:val="26"/>
          <w:lang w:val="lv-LV"/>
        </w:rPr>
        <w:t>Bērnus vecumā līdz septiņiem gadiem atļauts pārvadāt tikai pilngadīgām personām</w:t>
      </w:r>
    </w:p>
    <w:p w:rsidR="00FA7D64" w:rsidRPr="004869BF" w:rsidRDefault="00FA7D64" w:rsidP="00A2619A">
      <w:pPr>
        <w:tabs>
          <w:tab w:val="left" w:pos="3996"/>
        </w:tabs>
        <w:ind w:firstLine="680"/>
        <w:jc w:val="center"/>
        <w:rPr>
          <w:sz w:val="26"/>
          <w:szCs w:val="26"/>
          <w:lang w:val="lv-LV"/>
        </w:rPr>
      </w:pPr>
    </w:p>
    <w:p w:rsidR="00DE38D9" w:rsidRDefault="00DE38D9" w:rsidP="004869BF">
      <w:pPr>
        <w:pStyle w:val="Default"/>
        <w:jc w:val="both"/>
        <w:rPr>
          <w:color w:val="auto"/>
          <w:sz w:val="26"/>
          <w:szCs w:val="26"/>
        </w:rPr>
      </w:pPr>
    </w:p>
    <w:p w:rsidR="004869BF" w:rsidRPr="008E4516" w:rsidRDefault="004869BF" w:rsidP="004869BF">
      <w:pPr>
        <w:pStyle w:val="Default"/>
        <w:jc w:val="both"/>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r>
      <w:r w:rsidRPr="008E4516">
        <w:rPr>
          <w:color w:val="auto"/>
          <w:sz w:val="26"/>
          <w:szCs w:val="26"/>
        </w:rPr>
        <w:tab/>
        <w:t xml:space="preserve">           </w:t>
      </w:r>
      <w:r w:rsidR="00BE543E">
        <w:rPr>
          <w:color w:val="auto"/>
          <w:sz w:val="26"/>
          <w:szCs w:val="26"/>
        </w:rPr>
        <w:t xml:space="preserve">           </w:t>
      </w:r>
      <w:r w:rsidRPr="008E4516">
        <w:rPr>
          <w:color w:val="auto"/>
          <w:sz w:val="26"/>
          <w:szCs w:val="26"/>
        </w:rPr>
        <w:t>M. Vilciņa- Rugāja</w:t>
      </w:r>
    </w:p>
    <w:p w:rsidR="004869BF" w:rsidRPr="008E4516" w:rsidRDefault="004869BF" w:rsidP="004869BF">
      <w:pPr>
        <w:pStyle w:val="Default"/>
        <w:jc w:val="both"/>
        <w:rPr>
          <w:color w:val="auto"/>
          <w:sz w:val="26"/>
          <w:szCs w:val="26"/>
        </w:rPr>
      </w:pPr>
    </w:p>
    <w:p w:rsidR="004869BF" w:rsidRPr="008E4516" w:rsidRDefault="004869BF" w:rsidP="004869BF">
      <w:pPr>
        <w:pStyle w:val="Default"/>
        <w:jc w:val="both"/>
        <w:rPr>
          <w:color w:val="auto"/>
          <w:sz w:val="26"/>
          <w:szCs w:val="26"/>
        </w:rPr>
      </w:pPr>
    </w:p>
    <w:p w:rsidR="004869BF" w:rsidRDefault="004869BF" w:rsidP="003043D1">
      <w:pPr>
        <w:tabs>
          <w:tab w:val="left" w:pos="3996"/>
        </w:tabs>
        <w:rPr>
          <w:sz w:val="26"/>
          <w:szCs w:val="26"/>
          <w:lang w:val="lv-LV"/>
        </w:rPr>
      </w:pPr>
      <w:r w:rsidRPr="00BE543E">
        <w:rPr>
          <w:sz w:val="22"/>
          <w:szCs w:val="22"/>
          <w:lang w:val="lv-LV"/>
        </w:rPr>
        <w:t>Ozola  67612354</w:t>
      </w:r>
    </w:p>
    <w:p w:rsidR="004869BF" w:rsidRDefault="004869BF" w:rsidP="00783EC7">
      <w:pPr>
        <w:tabs>
          <w:tab w:val="left" w:pos="3996"/>
        </w:tabs>
        <w:jc w:val="center"/>
        <w:rPr>
          <w:sz w:val="26"/>
          <w:szCs w:val="26"/>
          <w:lang w:val="lv-LV"/>
        </w:rPr>
      </w:pPr>
    </w:p>
    <w:p w:rsidR="004869BF" w:rsidRPr="008E4516" w:rsidRDefault="004869BF" w:rsidP="004869BF">
      <w:pPr>
        <w:tabs>
          <w:tab w:val="left" w:pos="3996"/>
        </w:tabs>
        <w:jc w:val="right"/>
        <w:rPr>
          <w:sz w:val="26"/>
          <w:szCs w:val="26"/>
          <w:lang w:val="lv-LV"/>
        </w:rPr>
      </w:pPr>
      <w:r>
        <w:rPr>
          <w:sz w:val="26"/>
          <w:szCs w:val="26"/>
          <w:lang w:val="lv-LV"/>
        </w:rPr>
        <w:lastRenderedPageBreak/>
        <w:t>5</w:t>
      </w:r>
      <w:r w:rsidRPr="008E4516">
        <w:rPr>
          <w:sz w:val="26"/>
          <w:szCs w:val="26"/>
          <w:lang w:val="lv-LV"/>
        </w:rPr>
        <w:t xml:space="preserve">.pielikums </w:t>
      </w:r>
    </w:p>
    <w:p w:rsidR="004869BF" w:rsidRPr="008E4516" w:rsidRDefault="004869BF" w:rsidP="004869BF">
      <w:pPr>
        <w:pStyle w:val="Default"/>
        <w:jc w:val="right"/>
        <w:rPr>
          <w:bCs/>
          <w:sz w:val="26"/>
          <w:szCs w:val="26"/>
        </w:rPr>
      </w:pPr>
      <w:r w:rsidRPr="008E4516">
        <w:rPr>
          <w:bCs/>
          <w:sz w:val="26"/>
          <w:szCs w:val="26"/>
        </w:rPr>
        <w:t>02.09.2019. Pārdaugavas bērnu un jauniešu centra “</w:t>
      </w:r>
      <w:proofErr w:type="spellStart"/>
      <w:r w:rsidRPr="008E4516">
        <w:rPr>
          <w:bCs/>
          <w:sz w:val="26"/>
          <w:szCs w:val="26"/>
        </w:rPr>
        <w:t>Altona</w:t>
      </w:r>
      <w:proofErr w:type="spellEnd"/>
      <w:r w:rsidRPr="008E4516">
        <w:rPr>
          <w:bCs/>
          <w:sz w:val="26"/>
          <w:szCs w:val="26"/>
        </w:rPr>
        <w:t>”</w:t>
      </w:r>
    </w:p>
    <w:p w:rsidR="004869BF" w:rsidRPr="008E4516" w:rsidRDefault="004869BF" w:rsidP="004869BF">
      <w:pPr>
        <w:pStyle w:val="Default"/>
        <w:jc w:val="right"/>
        <w:rPr>
          <w:sz w:val="26"/>
          <w:szCs w:val="26"/>
        </w:rPr>
      </w:pPr>
      <w:r w:rsidRPr="008E4516">
        <w:rPr>
          <w:bCs/>
          <w:sz w:val="26"/>
          <w:szCs w:val="26"/>
        </w:rPr>
        <w:t xml:space="preserve">iekšējās kārtības noteikumiem </w:t>
      </w:r>
      <w:r w:rsidR="00DE38D9">
        <w:rPr>
          <w:bCs/>
          <w:sz w:val="26"/>
          <w:szCs w:val="26"/>
        </w:rPr>
        <w:t>Nr.</w:t>
      </w:r>
      <w:r w:rsidRPr="008E4516">
        <w:rPr>
          <w:bCs/>
          <w:sz w:val="26"/>
          <w:szCs w:val="26"/>
        </w:rPr>
        <w:t>BJCP-19-</w:t>
      </w:r>
      <w:r w:rsidR="00603FF6">
        <w:rPr>
          <w:bCs/>
          <w:sz w:val="26"/>
          <w:szCs w:val="26"/>
        </w:rPr>
        <w:t>2</w:t>
      </w:r>
      <w:r w:rsidRPr="008E4516">
        <w:rPr>
          <w:bCs/>
          <w:sz w:val="26"/>
          <w:szCs w:val="26"/>
        </w:rPr>
        <w:t>-nts</w:t>
      </w:r>
    </w:p>
    <w:p w:rsidR="004869BF" w:rsidRDefault="004869BF" w:rsidP="00783EC7">
      <w:pPr>
        <w:tabs>
          <w:tab w:val="left" w:pos="3996"/>
        </w:tabs>
        <w:jc w:val="center"/>
        <w:rPr>
          <w:sz w:val="26"/>
          <w:szCs w:val="26"/>
          <w:lang w:val="lv-LV"/>
        </w:rPr>
      </w:pPr>
    </w:p>
    <w:p w:rsidR="004869BF" w:rsidRDefault="004869BF" w:rsidP="00783EC7">
      <w:pPr>
        <w:tabs>
          <w:tab w:val="left" w:pos="3996"/>
        </w:tabs>
        <w:jc w:val="center"/>
        <w:rPr>
          <w:sz w:val="26"/>
          <w:szCs w:val="26"/>
          <w:lang w:val="lv-LV"/>
        </w:rPr>
      </w:pPr>
    </w:p>
    <w:p w:rsidR="004869BF" w:rsidRPr="00DE38D9" w:rsidRDefault="00F8108B" w:rsidP="00783EC7">
      <w:pPr>
        <w:tabs>
          <w:tab w:val="left" w:pos="3996"/>
        </w:tabs>
        <w:jc w:val="center"/>
        <w:rPr>
          <w:b/>
          <w:caps/>
          <w:color w:val="000000" w:themeColor="text1"/>
          <w:sz w:val="26"/>
          <w:szCs w:val="26"/>
          <w:lang w:val="lv-LV"/>
        </w:rPr>
      </w:pPr>
      <w:r w:rsidRPr="00DE38D9">
        <w:rPr>
          <w:b/>
          <w:caps/>
          <w:color w:val="000000" w:themeColor="text1"/>
          <w:sz w:val="26"/>
          <w:szCs w:val="26"/>
          <w:lang w:val="lv-LV"/>
        </w:rPr>
        <w:t xml:space="preserve">Instruktāža </w:t>
      </w:r>
      <w:r w:rsidR="002E10AA" w:rsidRPr="00DE38D9">
        <w:rPr>
          <w:b/>
          <w:caps/>
          <w:color w:val="000000" w:themeColor="text1"/>
          <w:sz w:val="26"/>
          <w:szCs w:val="26"/>
          <w:lang w:val="lv-LV"/>
        </w:rPr>
        <w:t xml:space="preserve">audzēkņiem par darba drošību un darba higiēnu </w:t>
      </w:r>
    </w:p>
    <w:p w:rsidR="003857E6" w:rsidRPr="002C4320" w:rsidRDefault="003857E6" w:rsidP="003857E6">
      <w:pPr>
        <w:pStyle w:val="Default"/>
        <w:jc w:val="center"/>
        <w:rPr>
          <w:sz w:val="26"/>
          <w:szCs w:val="26"/>
        </w:rPr>
      </w:pPr>
      <w:r w:rsidRPr="002C4320">
        <w:rPr>
          <w:bCs/>
          <w:sz w:val="26"/>
          <w:szCs w:val="26"/>
        </w:rPr>
        <w:t xml:space="preserve">(Instrukciju sarakstā Nr. 2) </w:t>
      </w:r>
    </w:p>
    <w:p w:rsidR="002E10AA" w:rsidRPr="002E10AA" w:rsidRDefault="002E10AA" w:rsidP="002E10AA">
      <w:pPr>
        <w:jc w:val="center"/>
        <w:rPr>
          <w:caps/>
          <w:sz w:val="26"/>
          <w:szCs w:val="26"/>
          <w:lang w:val="lv-LV" w:eastAsia="ru-RU"/>
        </w:rPr>
      </w:pPr>
    </w:p>
    <w:p w:rsidR="002E10AA" w:rsidRPr="00EB7F01" w:rsidRDefault="00EB7F01" w:rsidP="006F4A38">
      <w:pPr>
        <w:pStyle w:val="ListParagraph"/>
        <w:numPr>
          <w:ilvl w:val="1"/>
          <w:numId w:val="2"/>
        </w:numPr>
        <w:ind w:left="426" w:hanging="426"/>
        <w:rPr>
          <w:rFonts w:eastAsiaTheme="minorHAnsi"/>
          <w:b/>
          <w:caps/>
          <w:sz w:val="26"/>
          <w:szCs w:val="26"/>
          <w:lang w:val="lv-LV"/>
        </w:rPr>
      </w:pPr>
      <w:r>
        <w:rPr>
          <w:rFonts w:eastAsiaTheme="minorHAnsi"/>
          <w:b/>
          <w:sz w:val="26"/>
          <w:szCs w:val="26"/>
          <w:lang w:val="lv-LV"/>
        </w:rPr>
        <w:t>D</w:t>
      </w:r>
      <w:r w:rsidRPr="00EB7F01">
        <w:rPr>
          <w:rFonts w:eastAsiaTheme="minorHAnsi"/>
          <w:b/>
          <w:sz w:val="26"/>
          <w:szCs w:val="26"/>
          <w:lang w:val="lv-LV"/>
        </w:rPr>
        <w:t>arba vides riska  faktori</w:t>
      </w:r>
      <w:r>
        <w:rPr>
          <w:rFonts w:eastAsiaTheme="minorHAnsi"/>
          <w:b/>
          <w:sz w:val="26"/>
          <w:szCs w:val="26"/>
          <w:lang w:val="lv-LV"/>
        </w:rPr>
        <w:t>:</w:t>
      </w:r>
    </w:p>
    <w:p w:rsidR="002E10AA" w:rsidRPr="00A61AAF" w:rsidRDefault="00EB7F01" w:rsidP="004569FD">
      <w:pPr>
        <w:pStyle w:val="ListParagraph"/>
        <w:numPr>
          <w:ilvl w:val="0"/>
          <w:numId w:val="20"/>
        </w:numPr>
        <w:ind w:left="426" w:hanging="426"/>
        <w:rPr>
          <w:rFonts w:eastAsiaTheme="minorHAnsi"/>
          <w:sz w:val="26"/>
          <w:szCs w:val="26"/>
          <w:lang w:val="lv-LV"/>
        </w:rPr>
      </w:pPr>
      <w:r>
        <w:rPr>
          <w:rFonts w:eastAsiaTheme="minorHAnsi"/>
          <w:sz w:val="26"/>
          <w:szCs w:val="26"/>
          <w:lang w:val="lv-LV"/>
        </w:rPr>
        <w:t>s</w:t>
      </w:r>
      <w:r w:rsidR="002E10AA" w:rsidRPr="00A61AAF">
        <w:rPr>
          <w:rFonts w:eastAsiaTheme="minorHAnsi"/>
          <w:sz w:val="26"/>
          <w:szCs w:val="26"/>
          <w:lang w:val="lv-LV"/>
        </w:rPr>
        <w:t>lidena grīda;</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šaura darba vietas platība;</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elektriskās strāvas iedarbība, pieskaroties strāvu vadošajām daļām, elektroierīču  aprīkojumu bojājumi;</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neapgaismota vai slikti apgaismota darba vieta;</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nejauša priekšmetu, darbarīku, inventāra krišana vai apgāšanās;</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 xml:space="preserve">paaugstināta gaisa </w:t>
      </w:r>
      <w:proofErr w:type="spellStart"/>
      <w:r w:rsidRPr="00A61AAF">
        <w:rPr>
          <w:rFonts w:eastAsiaTheme="minorHAnsi"/>
          <w:sz w:val="26"/>
          <w:szCs w:val="26"/>
          <w:lang w:val="lv-LV"/>
        </w:rPr>
        <w:t>putekļainība</w:t>
      </w:r>
      <w:proofErr w:type="spellEnd"/>
      <w:r w:rsidRPr="00A61AAF">
        <w:rPr>
          <w:rFonts w:eastAsiaTheme="minorHAnsi"/>
          <w:sz w:val="26"/>
          <w:szCs w:val="26"/>
          <w:lang w:val="lv-LV"/>
        </w:rPr>
        <w:t>;</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neapmierinošs mikroklimats ( temperatūra, relatīvais mitrums, caurvējš)</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augsta nervu piepūle;</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pārlieku liela redzes piepūle;</w:t>
      </w:r>
    </w:p>
    <w:p w:rsidR="002E10AA" w:rsidRPr="00A61AAF" w:rsidRDefault="002E10AA" w:rsidP="004569FD">
      <w:pPr>
        <w:pStyle w:val="ListParagraph"/>
        <w:numPr>
          <w:ilvl w:val="0"/>
          <w:numId w:val="20"/>
        </w:numPr>
        <w:tabs>
          <w:tab w:val="left" w:pos="1843"/>
        </w:tabs>
        <w:ind w:left="426" w:hanging="426"/>
        <w:rPr>
          <w:rFonts w:eastAsiaTheme="minorHAnsi"/>
          <w:sz w:val="26"/>
          <w:szCs w:val="26"/>
          <w:lang w:val="lv-LV"/>
        </w:rPr>
      </w:pPr>
      <w:r w:rsidRPr="00A61AAF">
        <w:rPr>
          <w:rFonts w:eastAsiaTheme="minorHAnsi"/>
          <w:sz w:val="26"/>
          <w:szCs w:val="26"/>
          <w:lang w:val="lv-LV"/>
        </w:rPr>
        <w:t>nejaušas sadursmes;</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troksnis;</w:t>
      </w:r>
    </w:p>
    <w:p w:rsidR="002E10AA" w:rsidRPr="00A61AAF" w:rsidRDefault="002E10AA" w:rsidP="004569FD">
      <w:pPr>
        <w:pStyle w:val="ListParagraph"/>
        <w:numPr>
          <w:ilvl w:val="0"/>
          <w:numId w:val="20"/>
        </w:numPr>
        <w:ind w:left="426" w:hanging="426"/>
        <w:rPr>
          <w:rFonts w:eastAsiaTheme="minorHAnsi"/>
          <w:sz w:val="26"/>
          <w:szCs w:val="26"/>
          <w:lang w:val="lv-LV"/>
        </w:rPr>
      </w:pPr>
      <w:r w:rsidRPr="00A61AAF">
        <w:rPr>
          <w:rFonts w:eastAsiaTheme="minorHAnsi"/>
          <w:sz w:val="26"/>
          <w:szCs w:val="26"/>
          <w:lang w:val="lv-LV"/>
        </w:rPr>
        <w:t>nepietiekama kustību aktivitāte vai fiziska pārpūle.</w:t>
      </w:r>
    </w:p>
    <w:p w:rsidR="002E10AA" w:rsidRPr="002E10AA" w:rsidRDefault="002E10AA" w:rsidP="002E10AA">
      <w:pPr>
        <w:ind w:left="720"/>
        <w:contextualSpacing/>
        <w:rPr>
          <w:rFonts w:eastAsiaTheme="minorHAnsi"/>
          <w:lang w:val="lv-LV"/>
        </w:rPr>
      </w:pPr>
    </w:p>
    <w:p w:rsidR="002E10AA" w:rsidRPr="00EB7F01" w:rsidRDefault="00EB7F01" w:rsidP="006F4A38">
      <w:pPr>
        <w:pStyle w:val="ListParagraph"/>
        <w:numPr>
          <w:ilvl w:val="1"/>
          <w:numId w:val="2"/>
        </w:numPr>
        <w:ind w:left="426" w:hanging="426"/>
        <w:rPr>
          <w:b/>
          <w:sz w:val="26"/>
          <w:szCs w:val="26"/>
          <w:lang w:val="lv-LV" w:eastAsia="ru-RU"/>
        </w:rPr>
      </w:pPr>
      <w:r>
        <w:rPr>
          <w:b/>
          <w:sz w:val="26"/>
          <w:szCs w:val="26"/>
          <w:lang w:val="lv-LV" w:eastAsia="ru-RU"/>
        </w:rPr>
        <w:t>P</w:t>
      </w:r>
      <w:r w:rsidRPr="00EB7F01">
        <w:rPr>
          <w:b/>
          <w:sz w:val="26"/>
          <w:szCs w:val="26"/>
          <w:lang w:val="lv-LV" w:eastAsia="ru-RU"/>
        </w:rPr>
        <w:t>irms nodarbības:</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 xml:space="preserve">nodarbību telpās nedrīkst atrasties virsdrēbēs, izņemot gadījumus kad telpas gaisa temperatūra ir zemāka par noteikto normu ( 18 </w:t>
      </w:r>
      <w:r w:rsidRPr="00EB7F01">
        <w:rPr>
          <w:rFonts w:eastAsiaTheme="minorHAnsi"/>
          <w:sz w:val="26"/>
          <w:szCs w:val="26"/>
          <w:vertAlign w:val="superscript"/>
          <w:lang w:val="lv-LV"/>
        </w:rPr>
        <w:t>0</w:t>
      </w:r>
      <w:r w:rsidRPr="00EB7F01">
        <w:rPr>
          <w:rFonts w:eastAsiaTheme="minorHAnsi"/>
          <w:sz w:val="26"/>
          <w:szCs w:val="26"/>
          <w:lang w:val="lv-LV"/>
        </w:rPr>
        <w:t xml:space="preserve"> C), vai ar skolotāja atļauju; </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garderobē novilkt virsdrēbes, pārvilkt maiņas apavus, tos nododot maisiņā.</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uz sporta nodarbībām pārģērbt sporta tērpu vai kimono, sporta apavus;</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pirms nodarbībām uzturēties foajē;</w:t>
      </w:r>
    </w:p>
    <w:p w:rsidR="002E10AA" w:rsidRPr="00EB7F01" w:rsidRDefault="002E10AA" w:rsidP="004569FD">
      <w:pPr>
        <w:pStyle w:val="ListParagraph"/>
        <w:numPr>
          <w:ilvl w:val="0"/>
          <w:numId w:val="21"/>
        </w:numPr>
        <w:ind w:left="426" w:hanging="426"/>
        <w:jc w:val="both"/>
        <w:rPr>
          <w:sz w:val="26"/>
          <w:szCs w:val="26"/>
          <w:lang w:val="lv-LV" w:eastAsia="ru-RU"/>
        </w:rPr>
      </w:pPr>
      <w:r w:rsidRPr="00EB7F01">
        <w:rPr>
          <w:sz w:val="26"/>
          <w:szCs w:val="26"/>
          <w:lang w:val="lv-LV" w:eastAsia="ru-RU"/>
        </w:rPr>
        <w:t>ienākt nodarbību telpā  tikai ar pedagoga uzaicinājumu;</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paņemt no norādītās vietas sev nodarbībai nepieciešamo mācību inventāru, materiālus;</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 xml:space="preserve">raudzīties, lai būtu pietiekošs apgaismojums, nepieciešamības gadījumā jautāt skolotājam ieslēgt </w:t>
      </w:r>
      <w:proofErr w:type="spellStart"/>
      <w:r w:rsidRPr="00EB7F01">
        <w:rPr>
          <w:rFonts w:eastAsiaTheme="minorHAnsi"/>
          <w:sz w:val="26"/>
          <w:szCs w:val="26"/>
          <w:lang w:val="lv-LV"/>
        </w:rPr>
        <w:t>papildapgaismojumu</w:t>
      </w:r>
      <w:proofErr w:type="spellEnd"/>
      <w:r w:rsidRPr="00EB7F01">
        <w:rPr>
          <w:rFonts w:eastAsiaTheme="minorHAnsi"/>
          <w:sz w:val="26"/>
          <w:szCs w:val="26"/>
          <w:lang w:val="lv-LV"/>
        </w:rPr>
        <w:t xml:space="preserve">; </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ievērot darbarīku un instrumentu darba drošības noteikumus;</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 xml:space="preserve">instrumentus, inventāru un mācību materiālus izmantot tikai tam paredzētajam mērķim; </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nesākt darbu ar elektroinstrumentiem, elektroiekārtām un darbagaldiem, pirms nav bijusi iepazīšanās ar iekārtas darba drošības noteikumiem;</w:t>
      </w:r>
    </w:p>
    <w:p w:rsidR="002E10AA" w:rsidRPr="00EB7F01" w:rsidRDefault="002E10AA" w:rsidP="004569FD">
      <w:pPr>
        <w:pStyle w:val="ListParagraph"/>
        <w:numPr>
          <w:ilvl w:val="0"/>
          <w:numId w:val="21"/>
        </w:numPr>
        <w:ind w:left="426" w:hanging="426"/>
        <w:jc w:val="both"/>
        <w:rPr>
          <w:rFonts w:eastAsiaTheme="minorHAnsi"/>
          <w:sz w:val="26"/>
          <w:szCs w:val="26"/>
          <w:lang w:val="lv-LV"/>
        </w:rPr>
      </w:pPr>
      <w:r w:rsidRPr="00EB7F01">
        <w:rPr>
          <w:rFonts w:eastAsiaTheme="minorHAnsi"/>
          <w:sz w:val="26"/>
          <w:szCs w:val="26"/>
          <w:lang w:val="lv-LV"/>
        </w:rPr>
        <w:t xml:space="preserve">iepazīties ar galda spēles noteikumiem vai inventāra lietošanas noteikumiem, pirms to izmanto nodarbībā. </w:t>
      </w:r>
    </w:p>
    <w:p w:rsidR="002E10AA" w:rsidRPr="002E10AA" w:rsidRDefault="002E10AA" w:rsidP="00EB7F01">
      <w:pPr>
        <w:ind w:left="426" w:hanging="426"/>
        <w:rPr>
          <w:caps/>
          <w:sz w:val="26"/>
          <w:szCs w:val="26"/>
          <w:lang w:val="lv-LV" w:eastAsia="ru-RU"/>
        </w:rPr>
      </w:pPr>
    </w:p>
    <w:p w:rsidR="002E10AA" w:rsidRPr="00EB7F01" w:rsidRDefault="00EB7F01" w:rsidP="006F4A38">
      <w:pPr>
        <w:pStyle w:val="ListParagraph"/>
        <w:numPr>
          <w:ilvl w:val="1"/>
          <w:numId w:val="2"/>
        </w:numPr>
        <w:ind w:left="426" w:hanging="426"/>
        <w:rPr>
          <w:b/>
          <w:caps/>
          <w:sz w:val="26"/>
          <w:szCs w:val="26"/>
          <w:lang w:val="lv-LV" w:eastAsia="ru-RU"/>
        </w:rPr>
      </w:pPr>
      <w:r w:rsidRPr="00EB7F01">
        <w:rPr>
          <w:b/>
          <w:sz w:val="26"/>
          <w:szCs w:val="26"/>
          <w:lang w:val="lv-LV" w:eastAsia="ru-RU"/>
        </w:rPr>
        <w:t>Nodarbību laikā</w:t>
      </w:r>
      <w:r>
        <w:rPr>
          <w:b/>
          <w:sz w:val="26"/>
          <w:szCs w:val="26"/>
          <w:lang w:val="lv-LV" w:eastAsia="ru-RU"/>
        </w:rPr>
        <w:t>:</w:t>
      </w:r>
    </w:p>
    <w:p w:rsidR="002E10AA" w:rsidRPr="00EB7F01" w:rsidRDefault="002E10AA" w:rsidP="004569FD">
      <w:pPr>
        <w:pStyle w:val="ListParagraph"/>
        <w:numPr>
          <w:ilvl w:val="0"/>
          <w:numId w:val="22"/>
        </w:numPr>
        <w:ind w:left="426" w:hanging="426"/>
        <w:rPr>
          <w:sz w:val="26"/>
          <w:szCs w:val="26"/>
          <w:lang w:val="lv-LV" w:eastAsia="ru-RU"/>
        </w:rPr>
      </w:pPr>
      <w:r w:rsidRPr="00EB7F01">
        <w:rPr>
          <w:rFonts w:eastAsiaTheme="minorHAnsi"/>
          <w:sz w:val="26"/>
          <w:szCs w:val="26"/>
          <w:lang w:val="lv-LV"/>
        </w:rPr>
        <w:t>inventāru, grāmatas, instrumentus u. c. mācību materiālus izmantot tikai ar pedagoga atļauju;</w:t>
      </w:r>
    </w:p>
    <w:p w:rsidR="002E10AA" w:rsidRPr="00EB7F01" w:rsidRDefault="002E10AA" w:rsidP="004569FD">
      <w:pPr>
        <w:pStyle w:val="ListParagraph"/>
        <w:numPr>
          <w:ilvl w:val="0"/>
          <w:numId w:val="22"/>
        </w:numPr>
        <w:ind w:left="426" w:hanging="426"/>
        <w:rPr>
          <w:rFonts w:eastAsiaTheme="minorHAnsi"/>
          <w:sz w:val="26"/>
          <w:szCs w:val="26"/>
          <w:lang w:val="lv-LV"/>
        </w:rPr>
      </w:pPr>
      <w:r w:rsidRPr="00EB7F01">
        <w:rPr>
          <w:rFonts w:eastAsiaTheme="minorHAnsi"/>
          <w:sz w:val="26"/>
          <w:szCs w:val="26"/>
          <w:lang w:val="lv-LV"/>
        </w:rPr>
        <w:t>s</w:t>
      </w:r>
      <w:r w:rsidRPr="00EB7F01">
        <w:rPr>
          <w:sz w:val="26"/>
          <w:szCs w:val="26"/>
          <w:lang w:val="lv-LV" w:eastAsia="ru-RU"/>
        </w:rPr>
        <w:t>audzīgi lietot  inventāru, neplēšot un nemētājot tā detaļas;</w:t>
      </w:r>
      <w:r w:rsidRPr="00EB7F01">
        <w:rPr>
          <w:rFonts w:eastAsiaTheme="minorHAnsi"/>
          <w:sz w:val="26"/>
          <w:szCs w:val="26"/>
          <w:lang w:val="lv-LV"/>
        </w:rPr>
        <w:t xml:space="preserve"> . </w:t>
      </w:r>
    </w:p>
    <w:p w:rsidR="002E10AA" w:rsidRPr="00EB7F01" w:rsidRDefault="002E10AA" w:rsidP="004569FD">
      <w:pPr>
        <w:pStyle w:val="ListParagraph"/>
        <w:numPr>
          <w:ilvl w:val="0"/>
          <w:numId w:val="22"/>
        </w:numPr>
        <w:ind w:left="426" w:hanging="426"/>
        <w:rPr>
          <w:rFonts w:eastAsiaTheme="minorHAnsi"/>
          <w:sz w:val="26"/>
          <w:szCs w:val="26"/>
          <w:lang w:val="lv-LV"/>
        </w:rPr>
      </w:pPr>
      <w:r w:rsidRPr="00EB7F01">
        <w:rPr>
          <w:rFonts w:eastAsiaTheme="minorHAnsi"/>
          <w:sz w:val="26"/>
          <w:szCs w:val="26"/>
          <w:lang w:val="lv-LV"/>
        </w:rPr>
        <w:t>nodarbībās izmantojamos priekšmetus, vielas un materiālus nelikt mutē ( neēst, nedzert).</w:t>
      </w:r>
    </w:p>
    <w:p w:rsidR="002E10AA" w:rsidRPr="00EB7F01" w:rsidRDefault="002E10AA" w:rsidP="004569FD">
      <w:pPr>
        <w:pStyle w:val="ListParagraph"/>
        <w:widowControl w:val="0"/>
        <w:numPr>
          <w:ilvl w:val="0"/>
          <w:numId w:val="22"/>
        </w:numPr>
        <w:suppressAutoHyphens/>
        <w:spacing w:line="100" w:lineRule="atLeast"/>
        <w:ind w:left="426" w:right="15" w:hanging="426"/>
        <w:jc w:val="both"/>
        <w:rPr>
          <w:rFonts w:eastAsiaTheme="minorHAnsi" w:cstheme="minorBidi"/>
          <w:sz w:val="26"/>
          <w:szCs w:val="26"/>
          <w:lang w:val="lv-LV"/>
        </w:rPr>
      </w:pPr>
      <w:r w:rsidRPr="00EB7F01">
        <w:rPr>
          <w:sz w:val="26"/>
          <w:szCs w:val="26"/>
          <w:lang w:val="lv-LV" w:eastAsia="ru-RU"/>
        </w:rPr>
        <w:t>b</w:t>
      </w:r>
      <w:r w:rsidRPr="00EB7F01">
        <w:rPr>
          <w:rFonts w:eastAsiaTheme="minorHAnsi" w:cstheme="minorBidi"/>
          <w:sz w:val="26"/>
          <w:szCs w:val="26"/>
          <w:lang w:val="lv-LV"/>
        </w:rPr>
        <w:t xml:space="preserve">ūt piesardzīgam un uzmanīgam, netraucēt citus nodarbību laikā ar skaļu runāšanu, </w:t>
      </w:r>
      <w:r w:rsidRPr="00EB7F01">
        <w:rPr>
          <w:rFonts w:eastAsiaTheme="minorHAnsi" w:cstheme="minorBidi"/>
          <w:sz w:val="26"/>
          <w:szCs w:val="26"/>
          <w:lang w:val="lv-LV"/>
        </w:rPr>
        <w:lastRenderedPageBreak/>
        <w:t>klaigāšanu, nevajadzīgu staigāšanu pa telpu;</w:t>
      </w:r>
    </w:p>
    <w:p w:rsidR="002E10AA" w:rsidRPr="00EB7F01" w:rsidRDefault="002E10AA" w:rsidP="004569FD">
      <w:pPr>
        <w:pStyle w:val="ListParagraph"/>
        <w:numPr>
          <w:ilvl w:val="0"/>
          <w:numId w:val="22"/>
        </w:numPr>
        <w:ind w:left="426" w:hanging="426"/>
        <w:rPr>
          <w:sz w:val="26"/>
          <w:szCs w:val="26"/>
          <w:lang w:val="lv-LV" w:eastAsia="ru-RU"/>
        </w:rPr>
      </w:pPr>
      <w:r w:rsidRPr="00EB7F01">
        <w:rPr>
          <w:sz w:val="26"/>
          <w:szCs w:val="26"/>
          <w:lang w:val="lv-LV" w:eastAsia="ru-RU"/>
        </w:rPr>
        <w:t>būt uzmanīgam pret  nodarbībā blakusesošo partneri, kontrolēt savas emocijas;</w:t>
      </w:r>
    </w:p>
    <w:p w:rsidR="002E10AA" w:rsidRPr="00EB7F01" w:rsidRDefault="002E10AA" w:rsidP="004569FD">
      <w:pPr>
        <w:pStyle w:val="ListParagraph"/>
        <w:widowControl w:val="0"/>
        <w:numPr>
          <w:ilvl w:val="0"/>
          <w:numId w:val="22"/>
        </w:numPr>
        <w:suppressAutoHyphens/>
        <w:spacing w:line="100" w:lineRule="atLeast"/>
        <w:ind w:left="426" w:right="15" w:hanging="426"/>
        <w:jc w:val="both"/>
        <w:rPr>
          <w:rFonts w:eastAsiaTheme="minorHAnsi" w:cstheme="minorBidi"/>
          <w:sz w:val="26"/>
          <w:szCs w:val="26"/>
          <w:lang w:val="lv-LV"/>
        </w:rPr>
      </w:pPr>
      <w:r w:rsidRPr="00EB7F01">
        <w:rPr>
          <w:rFonts w:eastAsiaTheme="minorHAnsi" w:cstheme="minorBidi"/>
          <w:sz w:val="26"/>
          <w:szCs w:val="26"/>
          <w:lang w:val="lv-LV"/>
        </w:rPr>
        <w:t>nesēdēt uz bojātiem krēsliem, neatstāt bojātus krēslus, lai uz tiem nejauši neuzsēstos kāds cits, nodot tos pedagogam;</w:t>
      </w:r>
    </w:p>
    <w:p w:rsidR="002E10AA" w:rsidRPr="00EB7F01" w:rsidRDefault="002E10AA" w:rsidP="004569FD">
      <w:pPr>
        <w:pStyle w:val="ListParagraph"/>
        <w:numPr>
          <w:ilvl w:val="0"/>
          <w:numId w:val="22"/>
        </w:numPr>
        <w:ind w:left="426" w:hanging="426"/>
        <w:rPr>
          <w:rFonts w:eastAsiaTheme="minorHAnsi" w:cstheme="minorBidi"/>
          <w:sz w:val="26"/>
          <w:szCs w:val="26"/>
          <w:lang w:val="lv-LV"/>
        </w:rPr>
      </w:pPr>
      <w:r w:rsidRPr="00EB7F01">
        <w:rPr>
          <w:sz w:val="26"/>
          <w:szCs w:val="26"/>
          <w:lang w:val="lv-LV" w:eastAsia="ru-RU"/>
        </w:rPr>
        <w:t>nevērt logus bez pedagoga atļaujas</w:t>
      </w:r>
      <w:r w:rsidR="00713B65" w:rsidRPr="00EB7F01">
        <w:rPr>
          <w:sz w:val="26"/>
          <w:szCs w:val="26"/>
          <w:lang w:val="lv-LV" w:eastAsia="ru-RU"/>
        </w:rPr>
        <w:t>;</w:t>
      </w:r>
    </w:p>
    <w:p w:rsidR="002E10AA" w:rsidRPr="00EB7F01" w:rsidRDefault="002E10AA" w:rsidP="004569FD">
      <w:pPr>
        <w:pStyle w:val="ListParagraph"/>
        <w:widowControl w:val="0"/>
        <w:numPr>
          <w:ilvl w:val="0"/>
          <w:numId w:val="22"/>
        </w:numPr>
        <w:suppressAutoHyphens/>
        <w:spacing w:line="100" w:lineRule="atLeast"/>
        <w:ind w:left="426" w:right="15" w:hanging="426"/>
        <w:jc w:val="both"/>
        <w:rPr>
          <w:rFonts w:eastAsiaTheme="minorHAnsi" w:cstheme="minorBidi"/>
          <w:sz w:val="26"/>
          <w:szCs w:val="26"/>
          <w:lang w:val="lv-LV"/>
        </w:rPr>
      </w:pPr>
      <w:r w:rsidRPr="00EB7F01">
        <w:rPr>
          <w:rFonts w:eastAsiaTheme="minorHAnsi" w:cstheme="minorBidi"/>
          <w:sz w:val="26"/>
          <w:szCs w:val="26"/>
          <w:lang w:val="lv-LV"/>
        </w:rPr>
        <w:t>ja nevar aizsniegt plauktā priekšmetu, vai ir nepieciešams pakāpties, lai paņemtu no plauktiem vai noliktu uz plauktiem grāmatas vai citus priekšmetus, jālūdz palīdzība pedagogam;</w:t>
      </w:r>
    </w:p>
    <w:p w:rsidR="002E10AA" w:rsidRPr="00EB7F01" w:rsidRDefault="002E10AA" w:rsidP="004569FD">
      <w:pPr>
        <w:pStyle w:val="ListParagraph"/>
        <w:widowControl w:val="0"/>
        <w:numPr>
          <w:ilvl w:val="0"/>
          <w:numId w:val="22"/>
        </w:numPr>
        <w:suppressAutoHyphens/>
        <w:spacing w:line="100" w:lineRule="atLeast"/>
        <w:ind w:left="426" w:right="15" w:hanging="426"/>
        <w:jc w:val="both"/>
        <w:rPr>
          <w:rFonts w:eastAsiaTheme="minorHAnsi" w:cstheme="minorBidi"/>
          <w:sz w:val="26"/>
          <w:szCs w:val="26"/>
          <w:lang w:val="lv-LV"/>
        </w:rPr>
      </w:pPr>
      <w:r w:rsidRPr="00EB7F01">
        <w:rPr>
          <w:rFonts w:eastAsiaTheme="minorHAnsi" w:cstheme="minorBidi"/>
          <w:sz w:val="26"/>
          <w:szCs w:val="26"/>
          <w:lang w:val="lv-LV"/>
        </w:rPr>
        <w:t>aizliegts pakāpšanās mērķim izmantot galdu, krēslus vai citus nestabilus priekšmetus.</w:t>
      </w:r>
    </w:p>
    <w:p w:rsidR="002E10AA" w:rsidRPr="00EB7F01" w:rsidRDefault="002E10AA" w:rsidP="004569FD">
      <w:pPr>
        <w:pStyle w:val="ListParagraph"/>
        <w:widowControl w:val="0"/>
        <w:numPr>
          <w:ilvl w:val="0"/>
          <w:numId w:val="22"/>
        </w:numPr>
        <w:suppressAutoHyphens/>
        <w:spacing w:line="100" w:lineRule="atLeast"/>
        <w:ind w:left="426" w:right="15" w:hanging="426"/>
        <w:jc w:val="both"/>
        <w:rPr>
          <w:rFonts w:eastAsiaTheme="minorHAnsi" w:cstheme="minorBidi"/>
          <w:sz w:val="26"/>
          <w:szCs w:val="26"/>
          <w:lang w:val="lv-LV"/>
        </w:rPr>
      </w:pPr>
      <w:r w:rsidRPr="00EB7F01">
        <w:rPr>
          <w:rFonts w:eastAsiaTheme="minorHAnsi" w:cstheme="minorBidi"/>
          <w:sz w:val="26"/>
          <w:szCs w:val="26"/>
          <w:lang w:val="lv-LV"/>
        </w:rPr>
        <w:t>sekot tīrībai nodarbību vietā, atkritumus izmest papīrgrozā;</w:t>
      </w:r>
    </w:p>
    <w:p w:rsidR="002E10AA" w:rsidRPr="00EB7F01" w:rsidRDefault="002E10AA" w:rsidP="004569FD">
      <w:pPr>
        <w:pStyle w:val="ListParagraph"/>
        <w:widowControl w:val="0"/>
        <w:numPr>
          <w:ilvl w:val="0"/>
          <w:numId w:val="22"/>
        </w:numPr>
        <w:suppressAutoHyphens/>
        <w:spacing w:line="100" w:lineRule="atLeast"/>
        <w:ind w:left="426" w:right="15" w:hanging="426"/>
        <w:jc w:val="both"/>
        <w:rPr>
          <w:rFonts w:eastAsiaTheme="minorHAnsi" w:cstheme="minorBidi"/>
          <w:sz w:val="26"/>
          <w:szCs w:val="26"/>
          <w:lang w:val="lv-LV"/>
        </w:rPr>
      </w:pPr>
      <w:r w:rsidRPr="00EB7F01">
        <w:rPr>
          <w:rFonts w:eastAsiaTheme="minorHAnsi" w:cstheme="minorBidi"/>
          <w:color w:val="000000"/>
          <w:spacing w:val="2"/>
          <w:sz w:val="26"/>
          <w:szCs w:val="26"/>
          <w:lang w:val="lv-LV"/>
        </w:rPr>
        <w:t>par konstatētajiem bojājumiem inventāram  un novērotajiem citu audzēkņu pārkāpumiem nekavējoties ziņot pedagogam;</w:t>
      </w:r>
    </w:p>
    <w:p w:rsidR="002E10AA" w:rsidRPr="00EB7F01" w:rsidRDefault="002E10AA" w:rsidP="004569FD">
      <w:pPr>
        <w:pStyle w:val="ListParagraph"/>
        <w:numPr>
          <w:ilvl w:val="0"/>
          <w:numId w:val="22"/>
        </w:numPr>
        <w:ind w:left="426" w:hanging="426"/>
        <w:rPr>
          <w:rFonts w:eastAsiaTheme="minorHAnsi"/>
          <w:sz w:val="26"/>
          <w:szCs w:val="26"/>
          <w:lang w:val="lv-LV"/>
        </w:rPr>
      </w:pPr>
      <w:r w:rsidRPr="00EB7F01">
        <w:rPr>
          <w:rFonts w:eastAsiaTheme="minorHAnsi"/>
          <w:sz w:val="26"/>
          <w:szCs w:val="26"/>
          <w:lang w:val="lv-LV"/>
        </w:rPr>
        <w:t>ja pasliktinās pašsajūta, jebkura nodarbe tūlīt jāpārtrauc, un jāvēršas pēc palīdzības pie studijas pedagoga;</w:t>
      </w:r>
    </w:p>
    <w:p w:rsidR="002E10AA" w:rsidRPr="002E10AA" w:rsidRDefault="002E10AA" w:rsidP="002E10AA">
      <w:pPr>
        <w:rPr>
          <w:rFonts w:eastAsiaTheme="minorHAnsi"/>
          <w:sz w:val="26"/>
          <w:szCs w:val="26"/>
          <w:lang w:val="lv-LV"/>
        </w:rPr>
      </w:pPr>
    </w:p>
    <w:p w:rsidR="002E10AA" w:rsidRPr="00EB7F01" w:rsidRDefault="00EB7F01" w:rsidP="007D56AE">
      <w:pPr>
        <w:pStyle w:val="ListParagraph"/>
        <w:numPr>
          <w:ilvl w:val="1"/>
          <w:numId w:val="2"/>
        </w:numPr>
        <w:ind w:left="426" w:hanging="426"/>
        <w:rPr>
          <w:rFonts w:eastAsiaTheme="minorHAnsi"/>
          <w:b/>
          <w:caps/>
          <w:sz w:val="26"/>
          <w:szCs w:val="26"/>
          <w:lang w:val="lv-LV"/>
        </w:rPr>
      </w:pPr>
      <w:r>
        <w:rPr>
          <w:rFonts w:eastAsiaTheme="minorHAnsi"/>
          <w:b/>
          <w:sz w:val="26"/>
          <w:szCs w:val="26"/>
          <w:lang w:val="lv-LV"/>
        </w:rPr>
        <w:t>P</w:t>
      </w:r>
      <w:r w:rsidRPr="00EB7F01">
        <w:rPr>
          <w:rFonts w:eastAsiaTheme="minorHAnsi"/>
          <w:b/>
          <w:sz w:val="26"/>
          <w:szCs w:val="26"/>
          <w:lang w:val="lv-LV"/>
        </w:rPr>
        <w:t>ersonīgā higiēna</w:t>
      </w:r>
    </w:p>
    <w:p w:rsidR="00713B65" w:rsidRDefault="00EB7F01" w:rsidP="002E10AA">
      <w:pPr>
        <w:rPr>
          <w:rFonts w:eastAsiaTheme="minorHAnsi"/>
          <w:sz w:val="26"/>
          <w:szCs w:val="26"/>
          <w:lang w:val="lv-LV"/>
        </w:rPr>
      </w:pPr>
      <w:r>
        <w:rPr>
          <w:rFonts w:eastAsiaTheme="minorHAnsi"/>
          <w:sz w:val="26"/>
          <w:szCs w:val="26"/>
          <w:lang w:val="lv-LV"/>
        </w:rPr>
        <w:t xml:space="preserve">4.1. </w:t>
      </w:r>
      <w:r w:rsidR="00713B65">
        <w:rPr>
          <w:rFonts w:eastAsiaTheme="minorHAnsi"/>
          <w:sz w:val="26"/>
          <w:szCs w:val="26"/>
          <w:lang w:val="lv-LV"/>
        </w:rPr>
        <w:t>Audzēkņa pienākums</w:t>
      </w:r>
      <w:r>
        <w:rPr>
          <w:rFonts w:eastAsiaTheme="minorHAnsi"/>
          <w:sz w:val="26"/>
          <w:szCs w:val="26"/>
          <w:lang w:val="lv-LV"/>
        </w:rPr>
        <w:t>:</w:t>
      </w:r>
    </w:p>
    <w:p w:rsidR="002E10AA" w:rsidRPr="00713B65" w:rsidRDefault="002E10AA" w:rsidP="004569FD">
      <w:pPr>
        <w:pStyle w:val="ListParagraph"/>
        <w:numPr>
          <w:ilvl w:val="0"/>
          <w:numId w:val="23"/>
        </w:numPr>
        <w:ind w:left="426"/>
        <w:rPr>
          <w:rFonts w:eastAsiaTheme="minorHAnsi"/>
          <w:sz w:val="26"/>
          <w:szCs w:val="26"/>
          <w:lang w:val="lv-LV"/>
        </w:rPr>
      </w:pPr>
      <w:r w:rsidRPr="00713B65">
        <w:rPr>
          <w:rFonts w:eastAsiaTheme="minorHAnsi"/>
          <w:sz w:val="26"/>
          <w:szCs w:val="26"/>
          <w:lang w:val="lv-LV"/>
        </w:rPr>
        <w:t>uz nodarbībām ierasties tīrā, kārtīgā apģērbā.</w:t>
      </w:r>
    </w:p>
    <w:p w:rsidR="002E10AA" w:rsidRPr="00713B65" w:rsidRDefault="002E10AA" w:rsidP="004569FD">
      <w:pPr>
        <w:pStyle w:val="ListParagraph"/>
        <w:numPr>
          <w:ilvl w:val="0"/>
          <w:numId w:val="23"/>
        </w:numPr>
        <w:ind w:left="426"/>
        <w:rPr>
          <w:rFonts w:eastAsiaTheme="minorHAnsi"/>
          <w:sz w:val="26"/>
          <w:szCs w:val="26"/>
          <w:lang w:val="lv-LV"/>
        </w:rPr>
      </w:pPr>
      <w:r w:rsidRPr="00713B65">
        <w:rPr>
          <w:rFonts w:eastAsiaTheme="minorHAnsi"/>
          <w:sz w:val="26"/>
          <w:szCs w:val="26"/>
          <w:lang w:val="lv-LV"/>
        </w:rPr>
        <w:t>ievērot higiēnas pamatprasības, rūpēties par ķermeņa tīrību.</w:t>
      </w:r>
    </w:p>
    <w:p w:rsidR="002E10AA" w:rsidRPr="00713B65" w:rsidRDefault="002E10AA" w:rsidP="004569FD">
      <w:pPr>
        <w:pStyle w:val="ListParagraph"/>
        <w:numPr>
          <w:ilvl w:val="0"/>
          <w:numId w:val="23"/>
        </w:numPr>
        <w:ind w:left="426"/>
        <w:rPr>
          <w:rFonts w:eastAsiaTheme="minorHAnsi"/>
          <w:sz w:val="26"/>
          <w:szCs w:val="26"/>
          <w:lang w:val="lv-LV"/>
        </w:rPr>
      </w:pPr>
      <w:r w:rsidRPr="00713B65">
        <w:rPr>
          <w:rFonts w:eastAsiaTheme="minorHAnsi"/>
          <w:sz w:val="26"/>
          <w:szCs w:val="26"/>
          <w:lang w:val="lv-LV"/>
        </w:rPr>
        <w:t>pēc tualetes apmeklējuma mazgāt rokas.</w:t>
      </w:r>
    </w:p>
    <w:p w:rsidR="002E10AA" w:rsidRPr="00713B65" w:rsidRDefault="002E10AA" w:rsidP="004569FD">
      <w:pPr>
        <w:pStyle w:val="ListParagraph"/>
        <w:numPr>
          <w:ilvl w:val="0"/>
          <w:numId w:val="23"/>
        </w:numPr>
        <w:ind w:left="426"/>
        <w:rPr>
          <w:rFonts w:eastAsiaTheme="minorHAnsi"/>
          <w:sz w:val="26"/>
          <w:szCs w:val="26"/>
          <w:lang w:val="lv-LV"/>
        </w:rPr>
      </w:pPr>
      <w:r w:rsidRPr="00713B65">
        <w:rPr>
          <w:rFonts w:eastAsiaTheme="minorHAnsi"/>
          <w:sz w:val="26"/>
          <w:szCs w:val="26"/>
          <w:lang w:val="lv-LV"/>
        </w:rPr>
        <w:t>nepieciešamības gadījumā lietot vienreizējos kabatas lakatiņus un  salvetes.</w:t>
      </w:r>
    </w:p>
    <w:p w:rsidR="002E10AA" w:rsidRPr="00713B65" w:rsidRDefault="002E10AA" w:rsidP="004569FD">
      <w:pPr>
        <w:pStyle w:val="ListParagraph"/>
        <w:numPr>
          <w:ilvl w:val="0"/>
          <w:numId w:val="23"/>
        </w:numPr>
        <w:ind w:left="426"/>
        <w:rPr>
          <w:rFonts w:eastAsiaTheme="minorHAnsi"/>
          <w:sz w:val="26"/>
          <w:szCs w:val="26"/>
          <w:lang w:val="lv-LV"/>
        </w:rPr>
      </w:pPr>
      <w:r w:rsidRPr="00713B65">
        <w:rPr>
          <w:rFonts w:eastAsiaTheme="minorHAnsi"/>
          <w:sz w:val="26"/>
          <w:szCs w:val="26"/>
          <w:lang w:val="lv-LV"/>
        </w:rPr>
        <w:t xml:space="preserve">parādoties pirmajiem slimības simptomiem, informēt pedagogu par pašsajūtu, lai var pārtraukt nodarbību, un kopā ar vecākiem ( pieaugušo) doties mājup. </w:t>
      </w:r>
    </w:p>
    <w:p w:rsidR="002E10AA" w:rsidRPr="00713B65" w:rsidRDefault="00713B65" w:rsidP="004569FD">
      <w:pPr>
        <w:pStyle w:val="ListParagraph"/>
        <w:numPr>
          <w:ilvl w:val="0"/>
          <w:numId w:val="23"/>
        </w:numPr>
        <w:ind w:left="426"/>
        <w:rPr>
          <w:rFonts w:eastAsiaTheme="minorHAnsi"/>
          <w:sz w:val="26"/>
          <w:szCs w:val="26"/>
          <w:lang w:val="lv-LV"/>
        </w:rPr>
      </w:pPr>
      <w:r>
        <w:rPr>
          <w:rFonts w:eastAsiaTheme="minorHAnsi"/>
          <w:sz w:val="26"/>
          <w:szCs w:val="26"/>
          <w:lang w:val="lv-LV"/>
        </w:rPr>
        <w:t>s</w:t>
      </w:r>
      <w:r w:rsidR="002E10AA" w:rsidRPr="00713B65">
        <w:rPr>
          <w:rFonts w:eastAsiaTheme="minorHAnsi"/>
          <w:sz w:val="26"/>
          <w:szCs w:val="26"/>
          <w:lang w:val="lv-LV"/>
        </w:rPr>
        <w:t>limības gadījumā neapmeklēt nodarbības.</w:t>
      </w:r>
    </w:p>
    <w:p w:rsidR="004869BF" w:rsidRDefault="004869BF" w:rsidP="00783EC7">
      <w:pPr>
        <w:tabs>
          <w:tab w:val="left" w:pos="3996"/>
        </w:tabs>
        <w:jc w:val="center"/>
        <w:rPr>
          <w:sz w:val="26"/>
          <w:szCs w:val="26"/>
          <w:lang w:val="lv-LV"/>
        </w:rPr>
      </w:pPr>
    </w:p>
    <w:p w:rsidR="00466644" w:rsidRDefault="00466644" w:rsidP="006A1CCD">
      <w:pPr>
        <w:pStyle w:val="Default"/>
        <w:rPr>
          <w:color w:val="auto"/>
          <w:sz w:val="26"/>
          <w:szCs w:val="26"/>
        </w:rPr>
      </w:pPr>
    </w:p>
    <w:p w:rsidR="006A1CCD" w:rsidRPr="008E4516" w:rsidRDefault="006A1CCD" w:rsidP="006A1CCD">
      <w:pPr>
        <w:pStyle w:val="Default"/>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sidRPr="008E4516">
        <w:rPr>
          <w:color w:val="auto"/>
          <w:sz w:val="26"/>
          <w:szCs w:val="26"/>
        </w:rPr>
        <w:tab/>
      </w:r>
      <w:r>
        <w:rPr>
          <w:color w:val="auto"/>
          <w:sz w:val="26"/>
          <w:szCs w:val="26"/>
        </w:rPr>
        <w:t xml:space="preserve">                                             </w:t>
      </w:r>
      <w:r w:rsidRPr="008E4516">
        <w:rPr>
          <w:color w:val="auto"/>
          <w:sz w:val="26"/>
          <w:szCs w:val="26"/>
        </w:rPr>
        <w:tab/>
      </w:r>
      <w:r w:rsidRPr="008E4516">
        <w:rPr>
          <w:color w:val="auto"/>
          <w:sz w:val="26"/>
          <w:szCs w:val="26"/>
        </w:rPr>
        <w:tab/>
        <w:t>M. Vilciņa- Rugāja</w:t>
      </w:r>
      <w:r w:rsidRPr="008E4516">
        <w:rPr>
          <w:color w:val="auto"/>
          <w:sz w:val="26"/>
          <w:szCs w:val="26"/>
        </w:rPr>
        <w:tab/>
      </w:r>
      <w:r w:rsidRPr="008E4516">
        <w:rPr>
          <w:color w:val="auto"/>
          <w:sz w:val="26"/>
          <w:szCs w:val="26"/>
        </w:rPr>
        <w:tab/>
        <w:t xml:space="preserve">            </w:t>
      </w:r>
    </w:p>
    <w:p w:rsidR="006A1CCD" w:rsidRPr="008E4516" w:rsidRDefault="006A1CCD" w:rsidP="006A1CCD">
      <w:pPr>
        <w:pStyle w:val="Default"/>
        <w:ind w:left="720"/>
        <w:rPr>
          <w:color w:val="auto"/>
          <w:sz w:val="26"/>
          <w:szCs w:val="26"/>
        </w:rPr>
      </w:pPr>
    </w:p>
    <w:p w:rsidR="006A1CCD" w:rsidRPr="00F53762" w:rsidRDefault="006A1CCD" w:rsidP="006A1CCD">
      <w:pPr>
        <w:tabs>
          <w:tab w:val="left" w:pos="3996"/>
        </w:tabs>
        <w:rPr>
          <w:sz w:val="22"/>
          <w:szCs w:val="22"/>
          <w:lang w:val="lv-LV"/>
        </w:rPr>
      </w:pPr>
      <w:r w:rsidRPr="00F53762">
        <w:rPr>
          <w:sz w:val="22"/>
          <w:szCs w:val="22"/>
          <w:lang w:val="lv-LV"/>
        </w:rPr>
        <w:t>Ozola  67612354</w:t>
      </w:r>
    </w:p>
    <w:p w:rsidR="00D90175" w:rsidRDefault="00D90175" w:rsidP="009110E0">
      <w:pPr>
        <w:pStyle w:val="NormalWeb"/>
        <w:jc w:val="center"/>
        <w:rPr>
          <w:caps/>
          <w:sz w:val="26"/>
          <w:szCs w:val="26"/>
          <w:lang w:val="lv-LV"/>
        </w:rPr>
      </w:pPr>
    </w:p>
    <w:p w:rsidR="00D90175" w:rsidRDefault="00D90175" w:rsidP="009110E0">
      <w:pPr>
        <w:pStyle w:val="NormalWeb"/>
        <w:jc w:val="center"/>
        <w:rPr>
          <w:caps/>
          <w:sz w:val="26"/>
          <w:szCs w:val="26"/>
          <w:lang w:val="lv-LV"/>
        </w:rPr>
      </w:pPr>
    </w:p>
    <w:p w:rsidR="00D90175" w:rsidRDefault="00D90175" w:rsidP="009110E0">
      <w:pPr>
        <w:pStyle w:val="NormalWeb"/>
        <w:jc w:val="center"/>
        <w:rPr>
          <w:caps/>
          <w:sz w:val="26"/>
          <w:szCs w:val="26"/>
          <w:lang w:val="lv-LV"/>
        </w:rPr>
      </w:pPr>
    </w:p>
    <w:p w:rsidR="00D90175" w:rsidRDefault="00D90175" w:rsidP="009110E0">
      <w:pPr>
        <w:pStyle w:val="NormalWeb"/>
        <w:jc w:val="center"/>
        <w:rPr>
          <w:caps/>
          <w:sz w:val="26"/>
          <w:szCs w:val="26"/>
          <w:lang w:val="lv-LV"/>
        </w:rPr>
      </w:pPr>
    </w:p>
    <w:p w:rsidR="00D90175" w:rsidRDefault="00D90175" w:rsidP="009110E0">
      <w:pPr>
        <w:pStyle w:val="NormalWeb"/>
        <w:jc w:val="center"/>
        <w:rPr>
          <w:caps/>
          <w:sz w:val="26"/>
          <w:szCs w:val="26"/>
          <w:lang w:val="lv-LV"/>
        </w:rPr>
      </w:pPr>
    </w:p>
    <w:p w:rsidR="00D90175" w:rsidRDefault="00D90175" w:rsidP="009110E0">
      <w:pPr>
        <w:pStyle w:val="NormalWeb"/>
        <w:jc w:val="center"/>
        <w:rPr>
          <w:caps/>
          <w:sz w:val="26"/>
          <w:szCs w:val="26"/>
          <w:lang w:val="lv-LV"/>
        </w:rPr>
      </w:pPr>
    </w:p>
    <w:p w:rsidR="00D90175" w:rsidRDefault="00D90175" w:rsidP="009110E0">
      <w:pPr>
        <w:pStyle w:val="NormalWeb"/>
        <w:jc w:val="center"/>
        <w:rPr>
          <w:caps/>
          <w:sz w:val="26"/>
          <w:szCs w:val="26"/>
          <w:lang w:val="lv-LV"/>
        </w:rPr>
      </w:pPr>
    </w:p>
    <w:p w:rsidR="00D90175" w:rsidRDefault="00D90175" w:rsidP="009110E0">
      <w:pPr>
        <w:pStyle w:val="NormalWeb"/>
        <w:jc w:val="center"/>
        <w:rPr>
          <w:caps/>
          <w:sz w:val="26"/>
          <w:szCs w:val="26"/>
          <w:lang w:val="lv-LV"/>
        </w:rPr>
      </w:pPr>
    </w:p>
    <w:p w:rsidR="00D90175" w:rsidRDefault="00D90175" w:rsidP="009110E0">
      <w:pPr>
        <w:pStyle w:val="NormalWeb"/>
        <w:jc w:val="center"/>
        <w:rPr>
          <w:caps/>
          <w:sz w:val="26"/>
          <w:szCs w:val="26"/>
          <w:lang w:val="lv-LV"/>
        </w:rPr>
      </w:pPr>
    </w:p>
    <w:p w:rsidR="00EB4FA5" w:rsidRPr="008E4516" w:rsidRDefault="00EB4FA5" w:rsidP="00F01E8E">
      <w:pPr>
        <w:tabs>
          <w:tab w:val="left" w:pos="3996"/>
        </w:tabs>
        <w:jc w:val="right"/>
        <w:rPr>
          <w:sz w:val="26"/>
          <w:szCs w:val="26"/>
          <w:lang w:val="lv-LV"/>
        </w:rPr>
      </w:pPr>
      <w:r>
        <w:rPr>
          <w:sz w:val="26"/>
          <w:szCs w:val="26"/>
          <w:lang w:val="lv-LV"/>
        </w:rPr>
        <w:lastRenderedPageBreak/>
        <w:t>6</w:t>
      </w:r>
      <w:r w:rsidRPr="008E4516">
        <w:rPr>
          <w:sz w:val="26"/>
          <w:szCs w:val="26"/>
          <w:lang w:val="lv-LV"/>
        </w:rPr>
        <w:t xml:space="preserve">.pielikums </w:t>
      </w:r>
    </w:p>
    <w:p w:rsidR="00EB4FA5" w:rsidRPr="008E4516" w:rsidRDefault="00EB4FA5" w:rsidP="00F01E8E">
      <w:pPr>
        <w:pStyle w:val="Default"/>
        <w:jc w:val="right"/>
        <w:rPr>
          <w:bCs/>
          <w:sz w:val="26"/>
          <w:szCs w:val="26"/>
        </w:rPr>
      </w:pPr>
      <w:r w:rsidRPr="008E4516">
        <w:rPr>
          <w:bCs/>
          <w:sz w:val="26"/>
          <w:szCs w:val="26"/>
        </w:rPr>
        <w:t>02. 09. 2019. Pārdaugavas bērnu un jauniešu centra “</w:t>
      </w:r>
      <w:proofErr w:type="spellStart"/>
      <w:r w:rsidRPr="008E4516">
        <w:rPr>
          <w:bCs/>
          <w:sz w:val="26"/>
          <w:szCs w:val="26"/>
        </w:rPr>
        <w:t>Altona</w:t>
      </w:r>
      <w:proofErr w:type="spellEnd"/>
      <w:r w:rsidRPr="008E4516">
        <w:rPr>
          <w:bCs/>
          <w:sz w:val="26"/>
          <w:szCs w:val="26"/>
        </w:rPr>
        <w:t>”</w:t>
      </w:r>
    </w:p>
    <w:p w:rsidR="00EB4FA5" w:rsidRDefault="00EB4FA5" w:rsidP="00F01E8E">
      <w:pPr>
        <w:tabs>
          <w:tab w:val="left" w:pos="3996"/>
        </w:tabs>
        <w:jc w:val="right"/>
        <w:rPr>
          <w:sz w:val="26"/>
          <w:szCs w:val="26"/>
          <w:lang w:val="lv-LV"/>
        </w:rPr>
      </w:pPr>
      <w:r w:rsidRPr="008E4516">
        <w:rPr>
          <w:bCs/>
          <w:sz w:val="26"/>
          <w:szCs w:val="26"/>
          <w:lang w:val="lv-LV"/>
        </w:rPr>
        <w:t xml:space="preserve">iekšējās kārtības noteikumiem </w:t>
      </w:r>
      <w:r w:rsidR="00112615">
        <w:rPr>
          <w:bCs/>
          <w:sz w:val="26"/>
          <w:szCs w:val="26"/>
          <w:lang w:val="lv-LV"/>
        </w:rPr>
        <w:t>Nr.</w:t>
      </w:r>
      <w:r w:rsidRPr="008E4516">
        <w:rPr>
          <w:bCs/>
          <w:sz w:val="26"/>
          <w:szCs w:val="26"/>
          <w:lang w:val="lv-LV"/>
        </w:rPr>
        <w:t>BJCP-19-</w:t>
      </w:r>
      <w:r w:rsidR="00F01E8E">
        <w:rPr>
          <w:bCs/>
          <w:sz w:val="26"/>
          <w:szCs w:val="26"/>
          <w:lang w:val="lv-LV"/>
        </w:rPr>
        <w:t>2</w:t>
      </w:r>
      <w:r w:rsidRPr="008E4516">
        <w:rPr>
          <w:bCs/>
          <w:sz w:val="26"/>
          <w:szCs w:val="26"/>
          <w:lang w:val="lv-LV"/>
        </w:rPr>
        <w:t>-nts</w:t>
      </w:r>
    </w:p>
    <w:p w:rsidR="00EB4FA5" w:rsidRDefault="00EB4FA5" w:rsidP="00F8108B">
      <w:pPr>
        <w:tabs>
          <w:tab w:val="left" w:pos="3996"/>
        </w:tabs>
        <w:jc w:val="center"/>
        <w:rPr>
          <w:sz w:val="26"/>
          <w:szCs w:val="26"/>
          <w:lang w:val="lv-LV"/>
        </w:rPr>
      </w:pPr>
    </w:p>
    <w:p w:rsidR="00EB4FA5" w:rsidRPr="00112615" w:rsidRDefault="00EB4FA5" w:rsidP="00F8108B">
      <w:pPr>
        <w:tabs>
          <w:tab w:val="left" w:pos="3996"/>
        </w:tabs>
        <w:jc w:val="center"/>
        <w:rPr>
          <w:b/>
          <w:caps/>
          <w:sz w:val="26"/>
          <w:szCs w:val="26"/>
          <w:lang w:val="lv-LV"/>
        </w:rPr>
      </w:pPr>
      <w:r w:rsidRPr="00112615">
        <w:rPr>
          <w:b/>
          <w:caps/>
          <w:sz w:val="26"/>
          <w:szCs w:val="26"/>
          <w:lang w:val="lv-LV"/>
        </w:rPr>
        <w:t>Instruktāža audzēkņiem par drošību un kārtību ekskursijās un pārgājienos</w:t>
      </w:r>
      <w:r w:rsidR="00673272" w:rsidRPr="00112615">
        <w:rPr>
          <w:b/>
          <w:caps/>
          <w:sz w:val="26"/>
          <w:szCs w:val="26"/>
          <w:lang w:val="lv-LV"/>
        </w:rPr>
        <w:t>, drošību uz ledus un ūdenskrātuvju tuvumā</w:t>
      </w:r>
      <w:r w:rsidRPr="00112615">
        <w:rPr>
          <w:b/>
          <w:caps/>
          <w:sz w:val="26"/>
          <w:szCs w:val="26"/>
          <w:lang w:val="lv-LV"/>
        </w:rPr>
        <w:t xml:space="preserve"> </w:t>
      </w:r>
    </w:p>
    <w:p w:rsidR="005B2896" w:rsidRPr="00F01E8E" w:rsidRDefault="005B2896" w:rsidP="005B2896">
      <w:pPr>
        <w:pStyle w:val="Default"/>
        <w:jc w:val="center"/>
        <w:rPr>
          <w:sz w:val="26"/>
          <w:szCs w:val="26"/>
        </w:rPr>
      </w:pPr>
      <w:r w:rsidRPr="00F01E8E">
        <w:rPr>
          <w:bCs/>
          <w:sz w:val="26"/>
          <w:szCs w:val="26"/>
        </w:rPr>
        <w:t xml:space="preserve">(Instrukciju sarakstā Nr. 5) </w:t>
      </w:r>
    </w:p>
    <w:p w:rsidR="003857E6" w:rsidRPr="008E4516" w:rsidRDefault="003857E6" w:rsidP="003857E6">
      <w:pPr>
        <w:pStyle w:val="Default"/>
        <w:jc w:val="center"/>
        <w:rPr>
          <w:sz w:val="26"/>
          <w:szCs w:val="26"/>
        </w:rPr>
      </w:pPr>
    </w:p>
    <w:p w:rsidR="00EB4FA5" w:rsidRDefault="00112615" w:rsidP="00112615">
      <w:pPr>
        <w:numPr>
          <w:ilvl w:val="0"/>
          <w:numId w:val="6"/>
        </w:numPr>
        <w:jc w:val="both"/>
        <w:rPr>
          <w:sz w:val="26"/>
          <w:szCs w:val="26"/>
          <w:lang w:val="lv-LV"/>
        </w:rPr>
      </w:pPr>
      <w:r>
        <w:rPr>
          <w:sz w:val="26"/>
          <w:szCs w:val="26"/>
          <w:lang w:val="lv-LV"/>
        </w:rPr>
        <w:t xml:space="preserve"> </w:t>
      </w:r>
      <w:r w:rsidR="00EB4FA5">
        <w:rPr>
          <w:sz w:val="26"/>
          <w:szCs w:val="26"/>
          <w:lang w:val="lv-LV"/>
        </w:rPr>
        <w:t>Ejot pārgājienos un pastaigās, braucot ekskursijās un izbraukuma pasākumos jāievēro:</w:t>
      </w:r>
    </w:p>
    <w:p w:rsidR="00EB4FA5" w:rsidRPr="00547876" w:rsidRDefault="00EB4FA5" w:rsidP="004569FD">
      <w:pPr>
        <w:pStyle w:val="ListParagraph"/>
        <w:numPr>
          <w:ilvl w:val="0"/>
          <w:numId w:val="24"/>
        </w:numPr>
        <w:ind w:left="426" w:hanging="426"/>
        <w:jc w:val="both"/>
        <w:rPr>
          <w:sz w:val="26"/>
          <w:szCs w:val="26"/>
          <w:lang w:val="lv-LV"/>
        </w:rPr>
      </w:pPr>
      <w:r w:rsidRPr="00547876">
        <w:rPr>
          <w:sz w:val="26"/>
          <w:szCs w:val="26"/>
          <w:lang w:val="lv-LV"/>
        </w:rPr>
        <w:t>ceļu satiksmes noteikumi</w:t>
      </w:r>
      <w:r w:rsidR="00547876" w:rsidRPr="00547876">
        <w:rPr>
          <w:sz w:val="26"/>
          <w:szCs w:val="26"/>
          <w:lang w:val="lv-LV"/>
        </w:rPr>
        <w:t xml:space="preserve"> (skat. pielikumu Nr. 4) </w:t>
      </w:r>
      <w:r w:rsidRPr="00547876">
        <w:rPr>
          <w:sz w:val="26"/>
          <w:szCs w:val="26"/>
          <w:lang w:val="lv-LV"/>
        </w:rPr>
        <w:t>;</w:t>
      </w:r>
    </w:p>
    <w:p w:rsidR="00547876" w:rsidRPr="00547876" w:rsidRDefault="00EB4FA5" w:rsidP="004569FD">
      <w:pPr>
        <w:pStyle w:val="ListParagraph"/>
        <w:numPr>
          <w:ilvl w:val="0"/>
          <w:numId w:val="24"/>
        </w:numPr>
        <w:ind w:left="426" w:hanging="426"/>
        <w:jc w:val="both"/>
        <w:rPr>
          <w:sz w:val="26"/>
          <w:szCs w:val="26"/>
          <w:lang w:val="lv-LV"/>
        </w:rPr>
      </w:pPr>
      <w:r w:rsidRPr="00547876">
        <w:rPr>
          <w:sz w:val="26"/>
          <w:szCs w:val="26"/>
          <w:lang w:val="lv-LV"/>
        </w:rPr>
        <w:t xml:space="preserve">drošības noteikumi, sastopoties ar sprāgstvielām </w:t>
      </w:r>
      <w:r w:rsidR="00547876" w:rsidRPr="005B2896">
        <w:rPr>
          <w:sz w:val="26"/>
          <w:szCs w:val="26"/>
          <w:lang w:val="lv-LV"/>
        </w:rPr>
        <w:t>(skat. pielikumu Nr.</w:t>
      </w:r>
      <w:r w:rsidR="005B2896" w:rsidRPr="005B2896">
        <w:rPr>
          <w:sz w:val="26"/>
          <w:szCs w:val="26"/>
          <w:lang w:val="lv-LV"/>
        </w:rPr>
        <w:t xml:space="preserve"> 10</w:t>
      </w:r>
      <w:r w:rsidR="00547876" w:rsidRPr="005B2896">
        <w:rPr>
          <w:sz w:val="26"/>
          <w:szCs w:val="26"/>
          <w:lang w:val="lv-LV"/>
        </w:rPr>
        <w:t>)</w:t>
      </w:r>
      <w:r w:rsidR="005B2896">
        <w:rPr>
          <w:sz w:val="26"/>
          <w:szCs w:val="26"/>
          <w:lang w:val="lv-LV"/>
        </w:rPr>
        <w:t>;</w:t>
      </w:r>
      <w:r w:rsidR="00547876" w:rsidRPr="00547876">
        <w:rPr>
          <w:sz w:val="26"/>
          <w:szCs w:val="26"/>
          <w:lang w:val="lv-LV"/>
        </w:rPr>
        <w:t xml:space="preserve"> </w:t>
      </w:r>
    </w:p>
    <w:p w:rsidR="00547876" w:rsidRPr="00547876" w:rsidRDefault="00547876" w:rsidP="004569FD">
      <w:pPr>
        <w:pStyle w:val="ListParagraph"/>
        <w:numPr>
          <w:ilvl w:val="0"/>
          <w:numId w:val="24"/>
        </w:numPr>
        <w:ind w:left="426" w:hanging="426"/>
        <w:jc w:val="both"/>
        <w:rPr>
          <w:sz w:val="26"/>
          <w:szCs w:val="26"/>
          <w:lang w:val="lv-LV"/>
        </w:rPr>
      </w:pPr>
      <w:r w:rsidRPr="00547876">
        <w:rPr>
          <w:sz w:val="26"/>
          <w:szCs w:val="26"/>
          <w:lang w:val="lv-LV"/>
        </w:rPr>
        <w:t>drošības noteikumi, peldoties vai braucot ar laivu;</w:t>
      </w:r>
    </w:p>
    <w:p w:rsidR="00547876" w:rsidRPr="00547876" w:rsidRDefault="00547876" w:rsidP="004569FD">
      <w:pPr>
        <w:pStyle w:val="ListParagraph"/>
        <w:numPr>
          <w:ilvl w:val="0"/>
          <w:numId w:val="24"/>
        </w:numPr>
        <w:ind w:left="426" w:hanging="426"/>
        <w:jc w:val="both"/>
        <w:rPr>
          <w:sz w:val="26"/>
          <w:szCs w:val="26"/>
          <w:lang w:val="lv-LV"/>
        </w:rPr>
      </w:pPr>
      <w:r w:rsidRPr="00547876">
        <w:rPr>
          <w:sz w:val="26"/>
          <w:szCs w:val="26"/>
          <w:lang w:val="lv-LV"/>
        </w:rPr>
        <w:t>drošības noteikumi, atrodoties uz ūdenskrātuvju ledus vai to tuvumā;</w:t>
      </w:r>
    </w:p>
    <w:p w:rsidR="00EB4FA5" w:rsidRDefault="00EB4FA5" w:rsidP="001D4FFD">
      <w:pPr>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Pirms pārgājiena, pastaigas vai ekskursijas jāiepazīstas ar:</w:t>
      </w:r>
    </w:p>
    <w:p w:rsidR="00EB4FA5" w:rsidRPr="00547876" w:rsidRDefault="00EB4FA5" w:rsidP="004569FD">
      <w:pPr>
        <w:pStyle w:val="ListParagraph"/>
        <w:numPr>
          <w:ilvl w:val="0"/>
          <w:numId w:val="25"/>
        </w:numPr>
        <w:ind w:left="426" w:hanging="426"/>
        <w:jc w:val="both"/>
        <w:rPr>
          <w:sz w:val="26"/>
          <w:szCs w:val="26"/>
          <w:lang w:val="lv-LV"/>
        </w:rPr>
      </w:pPr>
      <w:r w:rsidRPr="00547876">
        <w:rPr>
          <w:sz w:val="26"/>
          <w:szCs w:val="26"/>
          <w:lang w:val="lv-LV"/>
        </w:rPr>
        <w:t>dabas aizsardzības prasībām;</w:t>
      </w:r>
    </w:p>
    <w:p w:rsidR="00EB4FA5" w:rsidRPr="00547876" w:rsidRDefault="00EB4FA5" w:rsidP="004569FD">
      <w:pPr>
        <w:pStyle w:val="ListParagraph"/>
        <w:numPr>
          <w:ilvl w:val="0"/>
          <w:numId w:val="25"/>
        </w:numPr>
        <w:ind w:left="426" w:hanging="426"/>
        <w:jc w:val="both"/>
        <w:rPr>
          <w:sz w:val="26"/>
          <w:szCs w:val="26"/>
          <w:lang w:val="lv-LV"/>
        </w:rPr>
      </w:pPr>
      <w:r w:rsidRPr="00547876">
        <w:rPr>
          <w:sz w:val="26"/>
          <w:szCs w:val="26"/>
          <w:lang w:val="lv-LV"/>
        </w:rPr>
        <w:t>vietējiem indīgiem augiem;</w:t>
      </w:r>
    </w:p>
    <w:p w:rsidR="00EB4FA5" w:rsidRPr="00547876" w:rsidRDefault="00EB4FA5" w:rsidP="004569FD">
      <w:pPr>
        <w:pStyle w:val="ListParagraph"/>
        <w:numPr>
          <w:ilvl w:val="0"/>
          <w:numId w:val="25"/>
        </w:numPr>
        <w:ind w:left="426" w:hanging="426"/>
        <w:jc w:val="both"/>
        <w:rPr>
          <w:sz w:val="26"/>
          <w:szCs w:val="26"/>
          <w:lang w:val="lv-LV"/>
        </w:rPr>
      </w:pPr>
      <w:r w:rsidRPr="00547876">
        <w:rPr>
          <w:sz w:val="26"/>
          <w:szCs w:val="26"/>
          <w:lang w:val="lv-LV"/>
        </w:rPr>
        <w:t>vietējiem indīgiem dzīvniekiem, infekcijas slimību pārnēsātājiem un izplatītājiem.</w:t>
      </w:r>
    </w:p>
    <w:p w:rsidR="00EB4FA5" w:rsidRDefault="00EB4FA5" w:rsidP="001D4FFD">
      <w:pPr>
        <w:ind w:left="360"/>
        <w:jc w:val="both"/>
        <w:rPr>
          <w:sz w:val="26"/>
          <w:szCs w:val="26"/>
          <w:lang w:val="lv-LV"/>
        </w:rPr>
      </w:pPr>
    </w:p>
    <w:p w:rsidR="00EB4FA5" w:rsidRDefault="00EB4FA5" w:rsidP="007D56AE">
      <w:pPr>
        <w:numPr>
          <w:ilvl w:val="0"/>
          <w:numId w:val="6"/>
        </w:numPr>
        <w:tabs>
          <w:tab w:val="num" w:pos="0"/>
        </w:tabs>
        <w:jc w:val="both"/>
        <w:rPr>
          <w:sz w:val="26"/>
          <w:szCs w:val="26"/>
          <w:lang w:val="lv-LV"/>
        </w:rPr>
      </w:pPr>
      <w:r>
        <w:rPr>
          <w:sz w:val="26"/>
          <w:szCs w:val="26"/>
          <w:lang w:val="lv-LV"/>
        </w:rPr>
        <w:t>Pirms ekskursijas sākuma pierakstīt skolotāja mobilā tālruņa numuru.</w:t>
      </w:r>
    </w:p>
    <w:p w:rsidR="001D4FFD" w:rsidRDefault="001D4FFD" w:rsidP="001D4FFD">
      <w:pPr>
        <w:ind w:left="360"/>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 xml:space="preserve">Dodoties ekskursijā, pārgājienā vai pastaigā ģērbt sezonai un laika apstākļiem atbilstošu apģērbu, apaut izturīgus, ērtus apavus, uzvilkt kājās zeķes. </w:t>
      </w:r>
    </w:p>
    <w:p w:rsidR="001D4FFD" w:rsidRDefault="001D4FFD" w:rsidP="001D4FFD">
      <w:pPr>
        <w:pStyle w:val="ListParagraph"/>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Neplīstošā traukā paņemt līdzi dzeramo ūdeni.</w:t>
      </w:r>
    </w:p>
    <w:p w:rsidR="001D4FFD" w:rsidRDefault="001D4FFD" w:rsidP="001D4FFD">
      <w:pPr>
        <w:pStyle w:val="ListParagraph"/>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Ugunskuru drīkst kurināt tikai pedagoga klātbūtnē šīm nolūkam ierādītās vietās.</w:t>
      </w:r>
    </w:p>
    <w:p w:rsidR="001D4FFD" w:rsidRDefault="001D4FFD" w:rsidP="001D4FFD">
      <w:pPr>
        <w:pStyle w:val="ListParagraph"/>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Ugunskura iekuršanai nedrīkst izmantot viegli uzliesmojošas vielas un materiālus.</w:t>
      </w:r>
    </w:p>
    <w:p w:rsidR="001D4FFD" w:rsidRDefault="001D4FFD" w:rsidP="001D4FFD">
      <w:pPr>
        <w:pStyle w:val="ListParagraph"/>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Beidzot kurināt ugunskuru, tas jāaplej ar ūdeni vai jāapber ar smiltīm tā, lai nebūtu redzami ceļamies dūmi no oglēm vai nesadegušām pagalēm.</w:t>
      </w:r>
    </w:p>
    <w:p w:rsidR="001D4FFD" w:rsidRDefault="001D4FFD" w:rsidP="001D4FFD">
      <w:pPr>
        <w:pStyle w:val="ListParagraph"/>
        <w:rPr>
          <w:sz w:val="26"/>
          <w:szCs w:val="26"/>
          <w:lang w:val="lv-LV"/>
        </w:rPr>
      </w:pPr>
    </w:p>
    <w:p w:rsidR="00EB4FA5" w:rsidRDefault="00EB4FA5" w:rsidP="007D56AE">
      <w:pPr>
        <w:numPr>
          <w:ilvl w:val="0"/>
          <w:numId w:val="6"/>
        </w:numPr>
        <w:jc w:val="both"/>
        <w:rPr>
          <w:sz w:val="26"/>
          <w:szCs w:val="26"/>
          <w:lang w:val="lv-LV"/>
        </w:rPr>
      </w:pPr>
      <w:r>
        <w:rPr>
          <w:sz w:val="26"/>
          <w:szCs w:val="26"/>
          <w:lang w:val="lv-LV"/>
        </w:rPr>
        <w:t>Ekskursijas, pārgājiena vai pastaigas laikā kategoriski aizliegts:</w:t>
      </w:r>
    </w:p>
    <w:p w:rsidR="00EB4FA5" w:rsidRPr="00547876" w:rsidRDefault="00EB4FA5" w:rsidP="004569FD">
      <w:pPr>
        <w:pStyle w:val="ListParagraph"/>
        <w:numPr>
          <w:ilvl w:val="0"/>
          <w:numId w:val="26"/>
        </w:numPr>
        <w:ind w:left="426" w:hanging="426"/>
        <w:jc w:val="both"/>
        <w:rPr>
          <w:sz w:val="26"/>
          <w:szCs w:val="26"/>
          <w:lang w:val="lv-LV"/>
        </w:rPr>
      </w:pPr>
      <w:r w:rsidRPr="00547876">
        <w:rPr>
          <w:sz w:val="26"/>
          <w:szCs w:val="26"/>
          <w:lang w:val="lv-LV"/>
        </w:rPr>
        <w:t>ēst nepazīstamus augus;</w:t>
      </w:r>
    </w:p>
    <w:p w:rsidR="00EB4FA5" w:rsidRPr="00547876" w:rsidRDefault="00EB4FA5" w:rsidP="004569FD">
      <w:pPr>
        <w:pStyle w:val="ListParagraph"/>
        <w:numPr>
          <w:ilvl w:val="0"/>
          <w:numId w:val="26"/>
        </w:numPr>
        <w:ind w:left="426" w:hanging="426"/>
        <w:jc w:val="both"/>
        <w:rPr>
          <w:sz w:val="26"/>
          <w:szCs w:val="26"/>
          <w:lang w:val="lv-LV"/>
        </w:rPr>
      </w:pPr>
      <w:r w:rsidRPr="00547876">
        <w:rPr>
          <w:sz w:val="26"/>
          <w:szCs w:val="26"/>
          <w:lang w:val="lv-LV"/>
        </w:rPr>
        <w:t>novilkt apavus un staigāt basām kājām;</w:t>
      </w:r>
    </w:p>
    <w:p w:rsidR="00EB4FA5" w:rsidRPr="00547876" w:rsidRDefault="00EB4FA5" w:rsidP="004569FD">
      <w:pPr>
        <w:pStyle w:val="ListParagraph"/>
        <w:numPr>
          <w:ilvl w:val="0"/>
          <w:numId w:val="26"/>
        </w:numPr>
        <w:ind w:left="426" w:hanging="426"/>
        <w:jc w:val="both"/>
        <w:rPr>
          <w:sz w:val="26"/>
          <w:szCs w:val="26"/>
          <w:lang w:val="lv-LV"/>
        </w:rPr>
      </w:pPr>
      <w:r w:rsidRPr="00547876">
        <w:rPr>
          <w:sz w:val="26"/>
          <w:szCs w:val="26"/>
          <w:lang w:val="lv-LV"/>
        </w:rPr>
        <w:t>dzert ūdeni no atklātām ūdenstilpnēm,</w:t>
      </w:r>
    </w:p>
    <w:p w:rsidR="00EB4FA5" w:rsidRPr="00547876" w:rsidRDefault="00EB4FA5" w:rsidP="004569FD">
      <w:pPr>
        <w:pStyle w:val="ListParagraph"/>
        <w:numPr>
          <w:ilvl w:val="0"/>
          <w:numId w:val="26"/>
        </w:numPr>
        <w:ind w:left="426" w:hanging="426"/>
        <w:jc w:val="both"/>
        <w:rPr>
          <w:sz w:val="26"/>
          <w:szCs w:val="26"/>
          <w:lang w:val="lv-LV"/>
        </w:rPr>
      </w:pPr>
      <w:r w:rsidRPr="00547876">
        <w:rPr>
          <w:sz w:val="26"/>
          <w:szCs w:val="26"/>
          <w:lang w:val="lv-LV"/>
        </w:rPr>
        <w:t>ēst sniegu,</w:t>
      </w:r>
    </w:p>
    <w:p w:rsidR="00EB4FA5" w:rsidRDefault="00EB4FA5" w:rsidP="004569FD">
      <w:pPr>
        <w:pStyle w:val="ListParagraph"/>
        <w:numPr>
          <w:ilvl w:val="0"/>
          <w:numId w:val="26"/>
        </w:numPr>
        <w:ind w:left="426" w:hanging="426"/>
        <w:jc w:val="both"/>
        <w:rPr>
          <w:sz w:val="26"/>
          <w:szCs w:val="26"/>
          <w:lang w:val="lv-LV"/>
        </w:rPr>
      </w:pPr>
      <w:r w:rsidRPr="00547876">
        <w:rPr>
          <w:sz w:val="26"/>
          <w:szCs w:val="26"/>
          <w:lang w:val="lv-LV"/>
        </w:rPr>
        <w:t xml:space="preserve">staigāt pa ūdens tilpņu ledu. </w:t>
      </w:r>
    </w:p>
    <w:p w:rsidR="006B2792" w:rsidRPr="00547876" w:rsidRDefault="006B2792" w:rsidP="006B2792">
      <w:pPr>
        <w:pStyle w:val="ListParagraph"/>
        <w:ind w:left="426"/>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Jebkuras traumas vai noguruma gadījumā griezties pie pedagoga, kuram ir aptieciņa pirmās palīdzības sniegšanai.</w:t>
      </w:r>
    </w:p>
    <w:p w:rsidR="006B2792" w:rsidRDefault="006B2792" w:rsidP="006B2792">
      <w:pPr>
        <w:ind w:left="360"/>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 xml:space="preserve"> Precīzi izpildīt visus pedagoga norādījumus.</w:t>
      </w:r>
    </w:p>
    <w:p w:rsidR="006B2792" w:rsidRDefault="006B2792" w:rsidP="006B2792">
      <w:pPr>
        <w:ind w:left="360"/>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 xml:space="preserve"> Neatdalīties no grupas, ievērot noteikto kustības intervālu.</w:t>
      </w:r>
    </w:p>
    <w:p w:rsidR="006B2792" w:rsidRDefault="006B2792" w:rsidP="006B2792">
      <w:pPr>
        <w:ind w:left="360"/>
        <w:jc w:val="both"/>
        <w:rPr>
          <w:sz w:val="26"/>
          <w:szCs w:val="26"/>
          <w:lang w:val="lv-LV"/>
        </w:rPr>
      </w:pPr>
    </w:p>
    <w:p w:rsidR="00EB4FA5" w:rsidRDefault="00EB4FA5" w:rsidP="007D56AE">
      <w:pPr>
        <w:numPr>
          <w:ilvl w:val="0"/>
          <w:numId w:val="6"/>
        </w:numPr>
        <w:jc w:val="both"/>
        <w:rPr>
          <w:sz w:val="26"/>
          <w:szCs w:val="26"/>
          <w:lang w:val="lv-LV"/>
        </w:rPr>
      </w:pPr>
      <w:r>
        <w:rPr>
          <w:sz w:val="26"/>
          <w:szCs w:val="26"/>
          <w:lang w:val="lv-LV"/>
        </w:rPr>
        <w:t xml:space="preserve"> Nekāpt kokos.</w:t>
      </w:r>
    </w:p>
    <w:p w:rsidR="00EB4FA5" w:rsidRDefault="00EB4FA5" w:rsidP="007D56AE">
      <w:pPr>
        <w:numPr>
          <w:ilvl w:val="0"/>
          <w:numId w:val="6"/>
        </w:numPr>
        <w:jc w:val="both"/>
        <w:rPr>
          <w:sz w:val="26"/>
          <w:szCs w:val="26"/>
          <w:lang w:val="lv-LV"/>
        </w:rPr>
      </w:pPr>
      <w:r>
        <w:rPr>
          <w:sz w:val="26"/>
          <w:szCs w:val="26"/>
          <w:lang w:val="lv-LV"/>
        </w:rPr>
        <w:lastRenderedPageBreak/>
        <w:t xml:space="preserve"> Negaisa laikā nestāvēt zem kokiem.</w:t>
      </w:r>
    </w:p>
    <w:p w:rsidR="006B2792" w:rsidRDefault="006B2792" w:rsidP="006B2792">
      <w:pPr>
        <w:pStyle w:val="ListParagraph"/>
        <w:rPr>
          <w:sz w:val="26"/>
          <w:szCs w:val="26"/>
          <w:lang w:val="lv-LV"/>
        </w:rPr>
      </w:pPr>
    </w:p>
    <w:p w:rsidR="00EB4FA5" w:rsidRDefault="00EB4FA5" w:rsidP="007D56AE">
      <w:pPr>
        <w:numPr>
          <w:ilvl w:val="0"/>
          <w:numId w:val="6"/>
        </w:numPr>
        <w:jc w:val="both"/>
        <w:rPr>
          <w:sz w:val="26"/>
          <w:szCs w:val="26"/>
          <w:lang w:val="lv-LV"/>
        </w:rPr>
      </w:pPr>
      <w:r>
        <w:rPr>
          <w:sz w:val="26"/>
          <w:szCs w:val="26"/>
          <w:lang w:val="lv-LV"/>
        </w:rPr>
        <w:t xml:space="preserve"> Izbraukuma pasākuma/ sacensību laikā:</w:t>
      </w:r>
    </w:p>
    <w:p w:rsidR="00EB4FA5" w:rsidRPr="00547876" w:rsidRDefault="00EB4FA5" w:rsidP="004569FD">
      <w:pPr>
        <w:pStyle w:val="ListParagraph"/>
        <w:numPr>
          <w:ilvl w:val="0"/>
          <w:numId w:val="27"/>
        </w:numPr>
        <w:ind w:left="426" w:hanging="426"/>
        <w:jc w:val="both"/>
        <w:rPr>
          <w:sz w:val="26"/>
          <w:szCs w:val="26"/>
          <w:lang w:val="lv-LV"/>
        </w:rPr>
      </w:pPr>
      <w:r w:rsidRPr="00547876">
        <w:rPr>
          <w:sz w:val="26"/>
          <w:szCs w:val="26"/>
          <w:lang w:val="lv-LV"/>
        </w:rPr>
        <w:t>uzvesties atbilstoši sabiedrībā vispārpieņemtām uzvedības normām;</w:t>
      </w:r>
    </w:p>
    <w:p w:rsidR="00EB4FA5" w:rsidRPr="00547876" w:rsidRDefault="00EB4FA5" w:rsidP="004569FD">
      <w:pPr>
        <w:pStyle w:val="ListParagraph"/>
        <w:numPr>
          <w:ilvl w:val="0"/>
          <w:numId w:val="27"/>
        </w:numPr>
        <w:ind w:left="426" w:hanging="426"/>
        <w:jc w:val="both"/>
        <w:rPr>
          <w:sz w:val="26"/>
          <w:szCs w:val="26"/>
          <w:lang w:val="lv-LV"/>
        </w:rPr>
      </w:pPr>
      <w:r w:rsidRPr="00547876">
        <w:rPr>
          <w:sz w:val="26"/>
          <w:szCs w:val="26"/>
          <w:lang w:val="lv-LV"/>
        </w:rPr>
        <w:t xml:space="preserve">izpildīt pedagoga norādījumus.    </w:t>
      </w:r>
    </w:p>
    <w:p w:rsidR="00EB4FA5" w:rsidRPr="00547876" w:rsidRDefault="00EB4FA5" w:rsidP="004569FD">
      <w:pPr>
        <w:pStyle w:val="ListParagraph"/>
        <w:numPr>
          <w:ilvl w:val="0"/>
          <w:numId w:val="27"/>
        </w:numPr>
        <w:ind w:left="426" w:hanging="426"/>
        <w:jc w:val="both"/>
        <w:rPr>
          <w:sz w:val="26"/>
          <w:szCs w:val="26"/>
          <w:lang w:val="lv-LV"/>
        </w:rPr>
      </w:pPr>
      <w:r w:rsidRPr="00547876">
        <w:rPr>
          <w:sz w:val="26"/>
          <w:szCs w:val="26"/>
          <w:lang w:val="lv-LV"/>
        </w:rPr>
        <w:t xml:space="preserve">nepieskarties </w:t>
      </w:r>
      <w:proofErr w:type="spellStart"/>
      <w:r w:rsidRPr="00547876">
        <w:rPr>
          <w:sz w:val="26"/>
          <w:szCs w:val="26"/>
          <w:lang w:val="lv-LV"/>
        </w:rPr>
        <w:t>elektroaparatūrai</w:t>
      </w:r>
      <w:proofErr w:type="spellEnd"/>
      <w:r w:rsidRPr="00547876">
        <w:rPr>
          <w:sz w:val="26"/>
          <w:szCs w:val="26"/>
          <w:lang w:val="lv-LV"/>
        </w:rPr>
        <w:t xml:space="preserve"> un vadiem;</w:t>
      </w:r>
    </w:p>
    <w:p w:rsidR="00EB4FA5" w:rsidRPr="00547876" w:rsidRDefault="00EB4FA5" w:rsidP="004569FD">
      <w:pPr>
        <w:pStyle w:val="ListParagraph"/>
        <w:numPr>
          <w:ilvl w:val="0"/>
          <w:numId w:val="27"/>
        </w:numPr>
        <w:ind w:left="426" w:hanging="426"/>
        <w:jc w:val="both"/>
        <w:rPr>
          <w:sz w:val="26"/>
          <w:szCs w:val="26"/>
          <w:lang w:val="lv-LV"/>
        </w:rPr>
      </w:pPr>
      <w:r w:rsidRPr="00547876">
        <w:rPr>
          <w:sz w:val="26"/>
          <w:szCs w:val="26"/>
          <w:lang w:val="lv-LV"/>
        </w:rPr>
        <w:t xml:space="preserve">neskraidīt un negrūsties; </w:t>
      </w:r>
    </w:p>
    <w:p w:rsidR="00EB4FA5" w:rsidRDefault="00EB4FA5" w:rsidP="004569FD">
      <w:pPr>
        <w:pStyle w:val="ListParagraph"/>
        <w:numPr>
          <w:ilvl w:val="0"/>
          <w:numId w:val="27"/>
        </w:numPr>
        <w:ind w:left="426" w:hanging="426"/>
        <w:jc w:val="both"/>
        <w:rPr>
          <w:sz w:val="26"/>
          <w:szCs w:val="26"/>
          <w:lang w:val="lv-LV"/>
        </w:rPr>
      </w:pPr>
      <w:r w:rsidRPr="00547876">
        <w:rPr>
          <w:sz w:val="26"/>
          <w:szCs w:val="26"/>
          <w:lang w:val="lv-LV"/>
        </w:rPr>
        <w:t>bez īpašas nepieciešamības nelietot mobilos tālruņus.</w:t>
      </w:r>
    </w:p>
    <w:p w:rsidR="00095F84" w:rsidRPr="00547876" w:rsidRDefault="00095F84" w:rsidP="00095F84">
      <w:pPr>
        <w:pStyle w:val="ListParagraph"/>
        <w:ind w:left="426"/>
        <w:jc w:val="both"/>
        <w:rPr>
          <w:sz w:val="26"/>
          <w:szCs w:val="26"/>
          <w:lang w:val="lv-LV"/>
        </w:rPr>
      </w:pPr>
    </w:p>
    <w:p w:rsidR="00547876" w:rsidRPr="00547876" w:rsidRDefault="00EB4FA5" w:rsidP="007D56AE">
      <w:pPr>
        <w:numPr>
          <w:ilvl w:val="0"/>
          <w:numId w:val="6"/>
        </w:numPr>
        <w:jc w:val="both"/>
        <w:rPr>
          <w:b/>
          <w:sz w:val="26"/>
          <w:szCs w:val="26"/>
          <w:lang w:val="lv-LV"/>
        </w:rPr>
      </w:pPr>
      <w:r w:rsidRPr="00547876">
        <w:rPr>
          <w:sz w:val="26"/>
          <w:szCs w:val="26"/>
          <w:lang w:val="lv-LV"/>
        </w:rPr>
        <w:t xml:space="preserve">Minimālais pedagogu skaits, atbilstoši pasākuma veidam un audzēkņu vecumam: divi  pieaugušie uz 15 audzēkņiem. </w:t>
      </w:r>
    </w:p>
    <w:p w:rsidR="00547876" w:rsidRPr="00547876" w:rsidRDefault="00547876" w:rsidP="00547876">
      <w:pPr>
        <w:ind w:left="360"/>
        <w:jc w:val="both"/>
        <w:rPr>
          <w:b/>
          <w:sz w:val="26"/>
          <w:szCs w:val="26"/>
          <w:lang w:val="lv-LV"/>
        </w:rPr>
      </w:pPr>
    </w:p>
    <w:p w:rsidR="00EB4FA5" w:rsidRPr="00547876" w:rsidRDefault="00EB4FA5" w:rsidP="007D56AE">
      <w:pPr>
        <w:numPr>
          <w:ilvl w:val="0"/>
          <w:numId w:val="6"/>
        </w:numPr>
        <w:jc w:val="both"/>
        <w:rPr>
          <w:b/>
          <w:sz w:val="26"/>
          <w:szCs w:val="26"/>
          <w:lang w:val="lv-LV"/>
        </w:rPr>
      </w:pPr>
      <w:r w:rsidRPr="00547876">
        <w:rPr>
          <w:b/>
          <w:sz w:val="26"/>
          <w:szCs w:val="26"/>
          <w:lang w:val="lv-LV"/>
        </w:rPr>
        <w:t>Noteikumi uz ūdens:</w:t>
      </w:r>
    </w:p>
    <w:p w:rsidR="00EB4FA5" w:rsidRDefault="00EB4FA5" w:rsidP="007D56AE">
      <w:pPr>
        <w:numPr>
          <w:ilvl w:val="1"/>
          <w:numId w:val="6"/>
        </w:numPr>
        <w:jc w:val="both"/>
        <w:rPr>
          <w:sz w:val="26"/>
          <w:szCs w:val="26"/>
          <w:lang w:val="lv-LV"/>
        </w:rPr>
      </w:pPr>
      <w:r>
        <w:rPr>
          <w:sz w:val="26"/>
          <w:szCs w:val="26"/>
          <w:lang w:val="lv-LV"/>
        </w:rPr>
        <w:t xml:space="preserve">Drīkst peldēties tikai ar pedagoga atļauju, viņa klātbūtnē un stingri norādītā vietā. </w:t>
      </w:r>
    </w:p>
    <w:p w:rsidR="00EB4FA5" w:rsidRDefault="00EB4FA5" w:rsidP="007D56AE">
      <w:pPr>
        <w:numPr>
          <w:ilvl w:val="1"/>
          <w:numId w:val="6"/>
        </w:numPr>
        <w:jc w:val="both"/>
        <w:rPr>
          <w:sz w:val="26"/>
          <w:szCs w:val="26"/>
          <w:lang w:val="lv-LV"/>
        </w:rPr>
      </w:pPr>
      <w:r>
        <w:rPr>
          <w:sz w:val="26"/>
          <w:szCs w:val="26"/>
          <w:lang w:val="lv-LV"/>
        </w:rPr>
        <w:t>Aizliegts peldēties, ja audzēknis ir sakarsis vai sasvīdis.</w:t>
      </w:r>
    </w:p>
    <w:p w:rsidR="00EB4FA5" w:rsidRDefault="00EB4FA5" w:rsidP="007D56AE">
      <w:pPr>
        <w:numPr>
          <w:ilvl w:val="1"/>
          <w:numId w:val="6"/>
        </w:numPr>
        <w:jc w:val="both"/>
        <w:rPr>
          <w:sz w:val="26"/>
          <w:szCs w:val="26"/>
          <w:lang w:val="lv-LV"/>
        </w:rPr>
      </w:pPr>
      <w:r>
        <w:rPr>
          <w:sz w:val="26"/>
          <w:szCs w:val="26"/>
          <w:lang w:val="lv-LV"/>
        </w:rPr>
        <w:t>Aizliegts strauji mesties ūdenī, jāieiet pakāpeniski.</w:t>
      </w:r>
    </w:p>
    <w:p w:rsidR="00EB4FA5" w:rsidRDefault="00EB4FA5" w:rsidP="007D56AE">
      <w:pPr>
        <w:numPr>
          <w:ilvl w:val="1"/>
          <w:numId w:val="6"/>
        </w:numPr>
        <w:jc w:val="both"/>
        <w:rPr>
          <w:sz w:val="26"/>
          <w:szCs w:val="26"/>
          <w:lang w:val="lv-LV"/>
        </w:rPr>
      </w:pPr>
      <w:r>
        <w:rPr>
          <w:sz w:val="26"/>
          <w:szCs w:val="26"/>
          <w:lang w:val="lv-LV"/>
        </w:rPr>
        <w:t>Aizliegts grūst no krasta ūdenī citus audzēkņus.</w:t>
      </w:r>
    </w:p>
    <w:p w:rsidR="00EB4FA5" w:rsidRDefault="00EB4FA5" w:rsidP="007D56AE">
      <w:pPr>
        <w:numPr>
          <w:ilvl w:val="1"/>
          <w:numId w:val="6"/>
        </w:numPr>
        <w:jc w:val="both"/>
        <w:rPr>
          <w:sz w:val="26"/>
          <w:szCs w:val="26"/>
          <w:lang w:val="lv-LV"/>
        </w:rPr>
      </w:pPr>
      <w:r>
        <w:rPr>
          <w:sz w:val="26"/>
          <w:szCs w:val="26"/>
          <w:lang w:val="lv-LV"/>
        </w:rPr>
        <w:t>Aizliegts traucēt citiem audzēkņiem brīvi peldēties.</w:t>
      </w:r>
    </w:p>
    <w:p w:rsidR="00EB4FA5" w:rsidRDefault="00EB4FA5" w:rsidP="007D56AE">
      <w:pPr>
        <w:numPr>
          <w:ilvl w:val="1"/>
          <w:numId w:val="6"/>
        </w:numPr>
        <w:jc w:val="both"/>
        <w:rPr>
          <w:sz w:val="26"/>
          <w:szCs w:val="26"/>
          <w:lang w:val="lv-LV"/>
        </w:rPr>
      </w:pPr>
      <w:r>
        <w:rPr>
          <w:sz w:val="26"/>
          <w:szCs w:val="26"/>
          <w:lang w:val="lv-LV"/>
        </w:rPr>
        <w:t>Aizliegts ienirstot ilgi uzturēties zem ūdens.</w:t>
      </w:r>
    </w:p>
    <w:p w:rsidR="00EB4FA5" w:rsidRDefault="00EB4FA5" w:rsidP="007D56AE">
      <w:pPr>
        <w:numPr>
          <w:ilvl w:val="1"/>
          <w:numId w:val="6"/>
        </w:numPr>
        <w:jc w:val="both"/>
        <w:rPr>
          <w:sz w:val="26"/>
          <w:szCs w:val="26"/>
          <w:lang w:val="lv-LV"/>
        </w:rPr>
      </w:pPr>
      <w:r>
        <w:rPr>
          <w:sz w:val="26"/>
          <w:szCs w:val="26"/>
          <w:lang w:val="lv-LV"/>
        </w:rPr>
        <w:t>Aizliegts tuvoties garāmbraucošam ūdens transportam.</w:t>
      </w:r>
    </w:p>
    <w:p w:rsidR="00A76BB0" w:rsidRDefault="00A76BB0" w:rsidP="00A76BB0">
      <w:pPr>
        <w:ind w:left="720"/>
        <w:jc w:val="both"/>
        <w:rPr>
          <w:sz w:val="26"/>
          <w:szCs w:val="26"/>
          <w:lang w:val="lv-LV"/>
        </w:rPr>
      </w:pPr>
    </w:p>
    <w:p w:rsidR="00EB4FA5" w:rsidRDefault="00547876" w:rsidP="007D56AE">
      <w:pPr>
        <w:numPr>
          <w:ilvl w:val="0"/>
          <w:numId w:val="6"/>
        </w:numPr>
        <w:jc w:val="both"/>
        <w:rPr>
          <w:sz w:val="26"/>
          <w:szCs w:val="26"/>
          <w:lang w:val="lv-LV"/>
        </w:rPr>
      </w:pPr>
      <w:r>
        <w:rPr>
          <w:sz w:val="26"/>
          <w:szCs w:val="26"/>
          <w:lang w:val="lv-LV"/>
        </w:rPr>
        <w:t xml:space="preserve"> </w:t>
      </w:r>
      <w:r w:rsidR="00EB4FA5">
        <w:rPr>
          <w:sz w:val="26"/>
          <w:szCs w:val="26"/>
          <w:lang w:val="lv-LV"/>
        </w:rPr>
        <w:t>Dodoties uz peldvietu, pedagogam jānodrošina glābšanas riņķis.</w:t>
      </w:r>
    </w:p>
    <w:p w:rsidR="00547876" w:rsidRDefault="00547876" w:rsidP="00547876">
      <w:pPr>
        <w:ind w:left="360"/>
        <w:jc w:val="both"/>
        <w:rPr>
          <w:sz w:val="26"/>
          <w:szCs w:val="26"/>
          <w:lang w:val="lv-LV"/>
        </w:rPr>
      </w:pPr>
    </w:p>
    <w:p w:rsidR="00EB4FA5" w:rsidRDefault="00547876" w:rsidP="007D56AE">
      <w:pPr>
        <w:numPr>
          <w:ilvl w:val="0"/>
          <w:numId w:val="6"/>
        </w:numPr>
        <w:jc w:val="both"/>
        <w:rPr>
          <w:b/>
          <w:sz w:val="26"/>
          <w:szCs w:val="26"/>
          <w:lang w:val="lv-LV"/>
        </w:rPr>
      </w:pPr>
      <w:r>
        <w:rPr>
          <w:b/>
          <w:sz w:val="26"/>
          <w:szCs w:val="26"/>
          <w:lang w:val="lv-LV"/>
        </w:rPr>
        <w:t xml:space="preserve"> </w:t>
      </w:r>
      <w:r w:rsidR="00EB4FA5">
        <w:rPr>
          <w:b/>
          <w:sz w:val="26"/>
          <w:szCs w:val="26"/>
          <w:lang w:val="lv-LV"/>
        </w:rPr>
        <w:t>Noteikumi uz ledus:</w:t>
      </w:r>
    </w:p>
    <w:p w:rsidR="00EB4FA5" w:rsidRDefault="00EB4FA5" w:rsidP="00BB6019">
      <w:pPr>
        <w:numPr>
          <w:ilvl w:val="1"/>
          <w:numId w:val="6"/>
        </w:numPr>
        <w:ind w:left="360" w:hanging="360"/>
        <w:jc w:val="both"/>
        <w:rPr>
          <w:sz w:val="26"/>
          <w:szCs w:val="26"/>
          <w:lang w:val="lv-LV"/>
        </w:rPr>
      </w:pPr>
      <w:r>
        <w:rPr>
          <w:sz w:val="26"/>
          <w:szCs w:val="26"/>
          <w:lang w:val="lv-LV"/>
        </w:rPr>
        <w:t>Aizliegts staigāt pa ledu bez pedagoga atļaujas un klātbūtnes.</w:t>
      </w:r>
    </w:p>
    <w:p w:rsidR="00EB4FA5" w:rsidRDefault="00EB4FA5" w:rsidP="00BB6019">
      <w:pPr>
        <w:numPr>
          <w:ilvl w:val="1"/>
          <w:numId w:val="6"/>
        </w:numPr>
        <w:jc w:val="both"/>
        <w:rPr>
          <w:sz w:val="26"/>
          <w:szCs w:val="26"/>
          <w:lang w:val="lv-LV"/>
        </w:rPr>
      </w:pPr>
      <w:r>
        <w:rPr>
          <w:sz w:val="26"/>
          <w:szCs w:val="26"/>
          <w:lang w:val="lv-LV"/>
        </w:rPr>
        <w:t xml:space="preserve">Dodoties uz ledus, pedagogam jānodrošina glābšanas līdzeklis – virve ar mezgliem. </w:t>
      </w:r>
    </w:p>
    <w:p w:rsidR="00EB4FA5" w:rsidRDefault="00EB4FA5" w:rsidP="00BB6019">
      <w:pPr>
        <w:numPr>
          <w:ilvl w:val="1"/>
          <w:numId w:val="6"/>
        </w:numPr>
        <w:jc w:val="both"/>
        <w:rPr>
          <w:sz w:val="26"/>
          <w:szCs w:val="26"/>
          <w:lang w:val="lv-LV"/>
        </w:rPr>
      </w:pPr>
      <w:proofErr w:type="spellStart"/>
      <w:r>
        <w:rPr>
          <w:sz w:val="26"/>
          <w:szCs w:val="26"/>
          <w:lang w:val="lv-LV"/>
        </w:rPr>
        <w:t>Līdzpaņemtie</w:t>
      </w:r>
      <w:proofErr w:type="spellEnd"/>
      <w:r>
        <w:rPr>
          <w:sz w:val="26"/>
          <w:szCs w:val="26"/>
          <w:lang w:val="lv-LV"/>
        </w:rPr>
        <w:t xml:space="preserve"> mobilie telefoni jāievieto ūdensnecaurlaidīgā iepakojumā.</w:t>
      </w:r>
    </w:p>
    <w:p w:rsidR="00EB4FA5" w:rsidRDefault="00EB4FA5" w:rsidP="00BB6019">
      <w:pPr>
        <w:numPr>
          <w:ilvl w:val="1"/>
          <w:numId w:val="6"/>
        </w:numPr>
        <w:jc w:val="both"/>
        <w:rPr>
          <w:sz w:val="26"/>
          <w:szCs w:val="26"/>
          <w:lang w:val="lv-LV"/>
        </w:rPr>
      </w:pPr>
      <w:r>
        <w:rPr>
          <w:sz w:val="26"/>
          <w:szCs w:val="26"/>
          <w:lang w:val="lv-LV"/>
        </w:rPr>
        <w:t>Jāpaziņo vecākiem par maršrutu un plānoto atgriešanās laiku.</w:t>
      </w:r>
    </w:p>
    <w:p w:rsidR="00EB4FA5" w:rsidRDefault="00EB4FA5" w:rsidP="00BB6019">
      <w:pPr>
        <w:numPr>
          <w:ilvl w:val="1"/>
          <w:numId w:val="6"/>
        </w:numPr>
        <w:ind w:left="709" w:hanging="709"/>
        <w:jc w:val="both"/>
        <w:rPr>
          <w:sz w:val="26"/>
          <w:szCs w:val="26"/>
          <w:lang w:val="lv-LV"/>
        </w:rPr>
      </w:pPr>
      <w:r>
        <w:rPr>
          <w:sz w:val="26"/>
          <w:szCs w:val="26"/>
          <w:lang w:val="lv-LV"/>
        </w:rPr>
        <w:t>Ja ledus ir ielūzis un bērns ir āliņģī, viņam jāizplēš rokas sānis, balstoties uz ledus; tad jāpagriežas uz muguras tā, lai galva/pleci atbalstītos uz ledus malas.</w:t>
      </w:r>
    </w:p>
    <w:p w:rsidR="00EB4FA5" w:rsidRDefault="00EB4FA5" w:rsidP="00BB6019">
      <w:pPr>
        <w:numPr>
          <w:ilvl w:val="1"/>
          <w:numId w:val="6"/>
        </w:numPr>
        <w:ind w:left="360" w:hanging="360"/>
        <w:jc w:val="both"/>
        <w:rPr>
          <w:sz w:val="26"/>
          <w:szCs w:val="26"/>
          <w:lang w:val="lv-LV"/>
        </w:rPr>
      </w:pPr>
      <w:r>
        <w:rPr>
          <w:sz w:val="26"/>
          <w:szCs w:val="26"/>
          <w:lang w:val="lv-LV"/>
        </w:rPr>
        <w:t xml:space="preserve">Palīdzības sniedzējam jātuvojas pie ledus lūzuma vietas rāpus vai līšus. </w:t>
      </w:r>
    </w:p>
    <w:p w:rsidR="00EB4FA5" w:rsidRDefault="00EB4FA5" w:rsidP="00BB6019">
      <w:pPr>
        <w:numPr>
          <w:ilvl w:val="1"/>
          <w:numId w:val="6"/>
        </w:numPr>
        <w:ind w:left="709" w:hanging="709"/>
        <w:jc w:val="both"/>
        <w:rPr>
          <w:sz w:val="26"/>
          <w:szCs w:val="26"/>
          <w:lang w:val="lv-LV"/>
        </w:rPr>
      </w:pPr>
      <w:r>
        <w:rPr>
          <w:sz w:val="26"/>
          <w:szCs w:val="26"/>
          <w:lang w:val="lv-LV"/>
        </w:rPr>
        <w:t>No 3-4 m attāluma palīdzības spiedzējam jāpamet cietušajam glābšanas līdzeklis (virve ar mezgliem, sasieti apģērba gabali, garš koka zars).</w:t>
      </w:r>
    </w:p>
    <w:p w:rsidR="00EB4FA5" w:rsidRDefault="00EB4FA5" w:rsidP="00BB6019">
      <w:pPr>
        <w:numPr>
          <w:ilvl w:val="1"/>
          <w:numId w:val="6"/>
        </w:numPr>
        <w:ind w:left="709" w:hanging="709"/>
        <w:jc w:val="both"/>
        <w:rPr>
          <w:sz w:val="26"/>
          <w:szCs w:val="26"/>
          <w:lang w:val="lv-LV"/>
        </w:rPr>
      </w:pPr>
      <w:r>
        <w:rPr>
          <w:sz w:val="26"/>
          <w:szCs w:val="26"/>
          <w:lang w:val="lv-LV"/>
        </w:rPr>
        <w:t xml:space="preserve">Izvelkot cietušu uz ledus, rāpus jāvirzās prom no bīstamās vietas līdz krastam. </w:t>
      </w:r>
    </w:p>
    <w:p w:rsidR="00EB4FA5" w:rsidRDefault="00EB4FA5" w:rsidP="00BB6019">
      <w:pPr>
        <w:numPr>
          <w:ilvl w:val="1"/>
          <w:numId w:val="6"/>
        </w:numPr>
        <w:ind w:left="709" w:hanging="709"/>
        <w:jc w:val="both"/>
        <w:rPr>
          <w:sz w:val="26"/>
          <w:szCs w:val="26"/>
          <w:lang w:val="lv-LV"/>
        </w:rPr>
      </w:pPr>
      <w:r>
        <w:rPr>
          <w:sz w:val="26"/>
          <w:szCs w:val="26"/>
          <w:lang w:val="lv-LV"/>
        </w:rPr>
        <w:t>Pēc izglābšanas cietušo pēc iespējas ātrāk jāsaģērbj sausās drēbēs, jānogādā siltā vietā, jāiedod silta, salda tēja.</w:t>
      </w:r>
    </w:p>
    <w:p w:rsidR="00547876" w:rsidRDefault="00547876" w:rsidP="00547876">
      <w:pPr>
        <w:jc w:val="both"/>
        <w:rPr>
          <w:sz w:val="26"/>
          <w:szCs w:val="26"/>
          <w:lang w:val="lv-LV"/>
        </w:rPr>
      </w:pPr>
    </w:p>
    <w:p w:rsidR="00547876" w:rsidRPr="00BB6019" w:rsidRDefault="00547876" w:rsidP="00194791">
      <w:pPr>
        <w:pStyle w:val="ListParagraph"/>
        <w:numPr>
          <w:ilvl w:val="0"/>
          <w:numId w:val="6"/>
        </w:numPr>
        <w:tabs>
          <w:tab w:val="clear" w:pos="360"/>
          <w:tab w:val="left" w:pos="709"/>
        </w:tabs>
        <w:ind w:left="709" w:hanging="709"/>
        <w:mirrorIndents/>
        <w:jc w:val="both"/>
        <w:rPr>
          <w:b/>
          <w:sz w:val="26"/>
          <w:szCs w:val="26"/>
          <w:lang w:val="lv-LV" w:eastAsia="lv-LV"/>
        </w:rPr>
      </w:pPr>
      <w:r w:rsidRPr="00BB6019">
        <w:rPr>
          <w:rFonts w:eastAsiaTheme="minorHAnsi"/>
          <w:sz w:val="26"/>
          <w:szCs w:val="26"/>
          <w:lang w:val="lv-LV"/>
        </w:rPr>
        <w:t xml:space="preserve">Smagu un dzīvībai bīstamu traumu, slīkšanas vai </w:t>
      </w:r>
      <w:r w:rsidR="00A76BB0" w:rsidRPr="00BB6019">
        <w:rPr>
          <w:rFonts w:eastAsiaTheme="minorHAnsi"/>
          <w:sz w:val="26"/>
          <w:szCs w:val="26"/>
          <w:lang w:val="lv-LV"/>
        </w:rPr>
        <w:t>āliņģī</w:t>
      </w:r>
      <w:r w:rsidRPr="00BB6019">
        <w:rPr>
          <w:rFonts w:eastAsiaTheme="minorHAnsi"/>
          <w:sz w:val="26"/>
          <w:szCs w:val="26"/>
          <w:lang w:val="lv-LV"/>
        </w:rPr>
        <w:t xml:space="preserve"> ielūšanas gadījumos, ja palīdzības sniegšana nav paša,  pedagoga vai Centra medicīnas māsas spēkos, cietušais jānogādā medpunktā, </w:t>
      </w:r>
      <w:r w:rsidRPr="00BB6019">
        <w:rPr>
          <w:rFonts w:eastAsiaTheme="minorHAnsi"/>
          <w:b/>
          <w:sz w:val="26"/>
          <w:szCs w:val="26"/>
          <w:lang w:val="lv-LV"/>
        </w:rPr>
        <w:t>izsaucot V</w:t>
      </w:r>
      <w:r w:rsidR="009729DE" w:rsidRPr="00BB6019">
        <w:rPr>
          <w:rFonts w:eastAsiaTheme="minorHAnsi"/>
          <w:b/>
          <w:sz w:val="26"/>
          <w:szCs w:val="26"/>
          <w:lang w:val="lv-LV"/>
        </w:rPr>
        <w:t>UGD</w:t>
      </w:r>
      <w:r w:rsidRPr="00BB6019">
        <w:rPr>
          <w:rFonts w:eastAsiaTheme="minorHAnsi"/>
          <w:b/>
          <w:sz w:val="26"/>
          <w:szCs w:val="26"/>
          <w:lang w:val="lv-LV"/>
        </w:rPr>
        <w:t xml:space="preserve"> pa tālruni 112.</w:t>
      </w:r>
      <w:r w:rsidR="00BB6019" w:rsidRPr="00BB6019">
        <w:rPr>
          <w:rFonts w:eastAsiaTheme="minorHAnsi"/>
          <w:b/>
          <w:sz w:val="26"/>
          <w:szCs w:val="26"/>
          <w:lang w:val="lv-LV"/>
        </w:rPr>
        <w:t xml:space="preserve"> </w:t>
      </w:r>
      <w:r w:rsidRPr="00BB6019">
        <w:rPr>
          <w:b/>
          <w:sz w:val="26"/>
          <w:szCs w:val="26"/>
          <w:lang w:val="lv-LV" w:eastAsia="lv-LV"/>
        </w:rPr>
        <w:t>Nosaukt</w:t>
      </w:r>
      <w:r w:rsidR="009729DE" w:rsidRPr="00BB6019">
        <w:rPr>
          <w:b/>
          <w:sz w:val="26"/>
          <w:szCs w:val="26"/>
          <w:lang w:val="lv-LV" w:eastAsia="lv-LV"/>
        </w:rPr>
        <w:t>:</w:t>
      </w:r>
    </w:p>
    <w:p w:rsidR="00547876" w:rsidRPr="008E4516" w:rsidRDefault="00E74E77" w:rsidP="004569FD">
      <w:pPr>
        <w:pStyle w:val="ListParagraph"/>
        <w:numPr>
          <w:ilvl w:val="0"/>
          <w:numId w:val="28"/>
        </w:numPr>
        <w:ind w:hanging="720"/>
        <w:jc w:val="both"/>
        <w:rPr>
          <w:b/>
          <w:sz w:val="26"/>
          <w:szCs w:val="26"/>
          <w:lang w:val="lv-LV" w:eastAsia="lv-LV"/>
        </w:rPr>
      </w:pPr>
      <w:r>
        <w:rPr>
          <w:b/>
          <w:sz w:val="26"/>
          <w:szCs w:val="26"/>
          <w:lang w:val="lv-LV" w:eastAsia="lv-LV"/>
        </w:rPr>
        <w:t>a</w:t>
      </w:r>
      <w:r w:rsidR="00547876" w:rsidRPr="008E4516">
        <w:rPr>
          <w:b/>
          <w:sz w:val="26"/>
          <w:szCs w:val="26"/>
          <w:lang w:val="lv-LV" w:eastAsia="lv-LV"/>
        </w:rPr>
        <w:t xml:space="preserve">dresi – </w:t>
      </w:r>
      <w:r w:rsidR="00547876">
        <w:rPr>
          <w:b/>
          <w:sz w:val="26"/>
          <w:szCs w:val="26"/>
          <w:lang w:val="lv-LV" w:eastAsia="lv-LV"/>
        </w:rPr>
        <w:t>pilsēta,  iela, mājas numurs, ēkas nosaukums, vietas nosaukums.</w:t>
      </w:r>
    </w:p>
    <w:p w:rsidR="00547876" w:rsidRPr="008E4516" w:rsidRDefault="00E74E77" w:rsidP="004569FD">
      <w:pPr>
        <w:pStyle w:val="ListParagraph"/>
        <w:numPr>
          <w:ilvl w:val="0"/>
          <w:numId w:val="28"/>
        </w:numPr>
        <w:ind w:hanging="720"/>
        <w:jc w:val="both"/>
        <w:rPr>
          <w:b/>
          <w:sz w:val="26"/>
          <w:szCs w:val="26"/>
          <w:lang w:val="lv-LV" w:eastAsia="lv-LV"/>
        </w:rPr>
      </w:pPr>
      <w:r>
        <w:rPr>
          <w:b/>
          <w:sz w:val="26"/>
          <w:szCs w:val="26"/>
          <w:lang w:val="lv-LV" w:eastAsia="lv-LV"/>
        </w:rPr>
        <w:t>k</w:t>
      </w:r>
      <w:r w:rsidR="00547876" w:rsidRPr="008E4516">
        <w:rPr>
          <w:b/>
          <w:sz w:val="26"/>
          <w:szCs w:val="26"/>
          <w:lang w:val="lv-LV" w:eastAsia="lv-LV"/>
        </w:rPr>
        <w:t>as noticis;</w:t>
      </w:r>
    </w:p>
    <w:p w:rsidR="00547876" w:rsidRPr="008E4516" w:rsidRDefault="00E74E77" w:rsidP="004569FD">
      <w:pPr>
        <w:pStyle w:val="ListParagraph"/>
        <w:numPr>
          <w:ilvl w:val="0"/>
          <w:numId w:val="28"/>
        </w:numPr>
        <w:ind w:hanging="720"/>
        <w:jc w:val="both"/>
        <w:rPr>
          <w:b/>
          <w:sz w:val="26"/>
          <w:szCs w:val="26"/>
          <w:lang w:val="lv-LV" w:eastAsia="lv-LV"/>
        </w:rPr>
      </w:pPr>
      <w:r>
        <w:rPr>
          <w:b/>
          <w:sz w:val="26"/>
          <w:szCs w:val="26"/>
          <w:lang w:val="lv-LV" w:eastAsia="lv-LV"/>
        </w:rPr>
        <w:t>s</w:t>
      </w:r>
      <w:r w:rsidR="00547876" w:rsidRPr="008E4516">
        <w:rPr>
          <w:b/>
          <w:sz w:val="26"/>
          <w:szCs w:val="26"/>
          <w:lang w:val="lv-LV" w:eastAsia="lv-LV"/>
        </w:rPr>
        <w:t>avu vārdu un uzvārdu, tālruņa numuru;</w:t>
      </w:r>
    </w:p>
    <w:p w:rsidR="00547876" w:rsidRPr="008E4516" w:rsidRDefault="00E74E77" w:rsidP="004569FD">
      <w:pPr>
        <w:pStyle w:val="ListParagraph"/>
        <w:numPr>
          <w:ilvl w:val="0"/>
          <w:numId w:val="28"/>
        </w:numPr>
        <w:ind w:hanging="720"/>
        <w:jc w:val="both"/>
        <w:rPr>
          <w:b/>
          <w:sz w:val="26"/>
          <w:szCs w:val="26"/>
          <w:lang w:val="lv-LV" w:eastAsia="lv-LV"/>
        </w:rPr>
      </w:pPr>
      <w:r>
        <w:rPr>
          <w:b/>
          <w:sz w:val="26"/>
          <w:szCs w:val="26"/>
          <w:lang w:val="lv-LV" w:eastAsia="lv-LV"/>
        </w:rPr>
        <w:t>k</w:t>
      </w:r>
      <w:r w:rsidR="00547876" w:rsidRPr="008E4516">
        <w:rPr>
          <w:b/>
          <w:sz w:val="26"/>
          <w:szCs w:val="26"/>
          <w:lang w:val="lv-LV" w:eastAsia="lv-LV"/>
        </w:rPr>
        <w:t xml:space="preserve">lausuli pirmais noliek </w:t>
      </w:r>
      <w:r w:rsidR="00547876">
        <w:rPr>
          <w:rFonts w:eastAsiaTheme="minorHAnsi"/>
          <w:b/>
          <w:sz w:val="26"/>
          <w:szCs w:val="26"/>
          <w:lang w:val="lv-LV"/>
        </w:rPr>
        <w:t xml:space="preserve">ugunsdzēsības un  glābšanas </w:t>
      </w:r>
      <w:r w:rsidR="00547876" w:rsidRPr="008E4516">
        <w:rPr>
          <w:b/>
          <w:sz w:val="26"/>
          <w:szCs w:val="26"/>
          <w:lang w:val="lv-LV" w:eastAsia="lv-LV"/>
        </w:rPr>
        <w:t xml:space="preserve">dienesta </w:t>
      </w:r>
      <w:r w:rsidR="00A76BB0" w:rsidRPr="008E4516">
        <w:rPr>
          <w:b/>
          <w:sz w:val="26"/>
          <w:szCs w:val="26"/>
          <w:lang w:val="lv-LV" w:eastAsia="lv-LV"/>
        </w:rPr>
        <w:t>dispečers</w:t>
      </w:r>
      <w:r w:rsidR="00547876" w:rsidRPr="008E4516">
        <w:rPr>
          <w:b/>
          <w:sz w:val="26"/>
          <w:szCs w:val="26"/>
          <w:lang w:val="lv-LV" w:eastAsia="lv-LV"/>
        </w:rPr>
        <w:t>.</w:t>
      </w:r>
    </w:p>
    <w:p w:rsidR="00547876" w:rsidRPr="008E4516" w:rsidRDefault="00547876" w:rsidP="00547876">
      <w:pPr>
        <w:ind w:firstLine="680"/>
        <w:contextualSpacing/>
        <w:mirrorIndents/>
        <w:rPr>
          <w:rFonts w:eastAsiaTheme="minorHAnsi"/>
          <w:sz w:val="26"/>
          <w:szCs w:val="26"/>
          <w:lang w:val="lv-LV"/>
        </w:rPr>
      </w:pPr>
    </w:p>
    <w:p w:rsidR="00673272" w:rsidRPr="008E4516" w:rsidRDefault="00673272" w:rsidP="00673272">
      <w:pPr>
        <w:pStyle w:val="Default"/>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sidRPr="008E4516">
        <w:rPr>
          <w:color w:val="auto"/>
          <w:sz w:val="26"/>
          <w:szCs w:val="26"/>
        </w:rPr>
        <w:tab/>
      </w:r>
      <w:r>
        <w:rPr>
          <w:color w:val="auto"/>
          <w:sz w:val="26"/>
          <w:szCs w:val="26"/>
        </w:rPr>
        <w:t xml:space="preserve">                                             </w:t>
      </w:r>
      <w:r w:rsidRPr="008E4516">
        <w:rPr>
          <w:color w:val="auto"/>
          <w:sz w:val="26"/>
          <w:szCs w:val="26"/>
        </w:rPr>
        <w:tab/>
      </w:r>
      <w:r w:rsidRPr="008E4516">
        <w:rPr>
          <w:color w:val="auto"/>
          <w:sz w:val="26"/>
          <w:szCs w:val="26"/>
        </w:rPr>
        <w:tab/>
        <w:t>M. Vilciņa- Rugāja</w:t>
      </w:r>
      <w:r w:rsidRPr="008E4516">
        <w:rPr>
          <w:color w:val="auto"/>
          <w:sz w:val="26"/>
          <w:szCs w:val="26"/>
        </w:rPr>
        <w:tab/>
      </w:r>
      <w:r w:rsidRPr="008E4516">
        <w:rPr>
          <w:color w:val="auto"/>
          <w:sz w:val="26"/>
          <w:szCs w:val="26"/>
        </w:rPr>
        <w:tab/>
        <w:t xml:space="preserve">            </w:t>
      </w:r>
    </w:p>
    <w:p w:rsidR="00673272" w:rsidRPr="00F53762" w:rsidRDefault="00673272" w:rsidP="00673272">
      <w:pPr>
        <w:tabs>
          <w:tab w:val="left" w:pos="3996"/>
        </w:tabs>
        <w:rPr>
          <w:sz w:val="22"/>
          <w:szCs w:val="22"/>
          <w:lang w:val="lv-LV"/>
        </w:rPr>
      </w:pPr>
      <w:r w:rsidRPr="00F53762">
        <w:rPr>
          <w:sz w:val="22"/>
          <w:szCs w:val="22"/>
          <w:lang w:val="lv-LV"/>
        </w:rPr>
        <w:t>Ozola  67612354</w:t>
      </w:r>
    </w:p>
    <w:p w:rsidR="00673272" w:rsidRPr="008E4516" w:rsidRDefault="00673272" w:rsidP="003441EE">
      <w:pPr>
        <w:tabs>
          <w:tab w:val="left" w:pos="3996"/>
        </w:tabs>
        <w:jc w:val="right"/>
        <w:rPr>
          <w:sz w:val="26"/>
          <w:szCs w:val="26"/>
          <w:lang w:val="lv-LV"/>
        </w:rPr>
      </w:pPr>
      <w:r>
        <w:rPr>
          <w:sz w:val="26"/>
          <w:szCs w:val="26"/>
          <w:lang w:val="lv-LV"/>
        </w:rPr>
        <w:lastRenderedPageBreak/>
        <w:t>7</w:t>
      </w:r>
      <w:r w:rsidRPr="008E4516">
        <w:rPr>
          <w:sz w:val="26"/>
          <w:szCs w:val="26"/>
          <w:lang w:val="lv-LV"/>
        </w:rPr>
        <w:t xml:space="preserve">.pielikums </w:t>
      </w:r>
    </w:p>
    <w:p w:rsidR="00673272" w:rsidRPr="008E4516" w:rsidRDefault="00673272" w:rsidP="003441EE">
      <w:pPr>
        <w:pStyle w:val="Default"/>
        <w:jc w:val="right"/>
        <w:rPr>
          <w:bCs/>
          <w:sz w:val="26"/>
          <w:szCs w:val="26"/>
        </w:rPr>
      </w:pPr>
      <w:r w:rsidRPr="008E4516">
        <w:rPr>
          <w:bCs/>
          <w:sz w:val="26"/>
          <w:szCs w:val="26"/>
        </w:rPr>
        <w:t>02. 09. 2019. Pārdaugavas bērnu un jauniešu centra “</w:t>
      </w:r>
      <w:proofErr w:type="spellStart"/>
      <w:r w:rsidRPr="008E4516">
        <w:rPr>
          <w:bCs/>
          <w:sz w:val="26"/>
          <w:szCs w:val="26"/>
        </w:rPr>
        <w:t>Altona</w:t>
      </w:r>
      <w:proofErr w:type="spellEnd"/>
      <w:r w:rsidRPr="008E4516">
        <w:rPr>
          <w:bCs/>
          <w:sz w:val="26"/>
          <w:szCs w:val="26"/>
        </w:rPr>
        <w:t>”</w:t>
      </w:r>
    </w:p>
    <w:p w:rsidR="00673272" w:rsidRDefault="00673272" w:rsidP="003441EE">
      <w:pPr>
        <w:tabs>
          <w:tab w:val="left" w:pos="3996"/>
        </w:tabs>
        <w:jc w:val="right"/>
        <w:rPr>
          <w:bCs/>
          <w:sz w:val="26"/>
          <w:szCs w:val="26"/>
          <w:lang w:val="lv-LV"/>
        </w:rPr>
      </w:pPr>
      <w:r w:rsidRPr="008E4516">
        <w:rPr>
          <w:bCs/>
          <w:sz w:val="26"/>
          <w:szCs w:val="26"/>
          <w:lang w:val="lv-LV"/>
        </w:rPr>
        <w:t xml:space="preserve">iekšējās kārtības noteikumiem </w:t>
      </w:r>
      <w:r w:rsidR="00503084">
        <w:rPr>
          <w:bCs/>
          <w:sz w:val="26"/>
          <w:szCs w:val="26"/>
          <w:lang w:val="lv-LV"/>
        </w:rPr>
        <w:t>Nr.</w:t>
      </w:r>
      <w:r w:rsidRPr="008E4516">
        <w:rPr>
          <w:bCs/>
          <w:sz w:val="26"/>
          <w:szCs w:val="26"/>
          <w:lang w:val="lv-LV"/>
        </w:rPr>
        <w:t>BJCP-19-</w:t>
      </w:r>
      <w:r w:rsidR="003441EE">
        <w:rPr>
          <w:bCs/>
          <w:sz w:val="26"/>
          <w:szCs w:val="26"/>
          <w:lang w:val="lv-LV"/>
        </w:rPr>
        <w:t>2</w:t>
      </w:r>
      <w:r w:rsidRPr="008E4516">
        <w:rPr>
          <w:bCs/>
          <w:sz w:val="26"/>
          <w:szCs w:val="26"/>
          <w:lang w:val="lv-LV"/>
        </w:rPr>
        <w:t>-nts</w:t>
      </w:r>
    </w:p>
    <w:p w:rsidR="00673272" w:rsidRDefault="00673272" w:rsidP="00673272">
      <w:pPr>
        <w:tabs>
          <w:tab w:val="left" w:pos="3996"/>
        </w:tabs>
        <w:jc w:val="center"/>
        <w:rPr>
          <w:sz w:val="26"/>
          <w:szCs w:val="26"/>
          <w:lang w:val="lv-LV"/>
        </w:rPr>
      </w:pPr>
    </w:p>
    <w:p w:rsidR="00503084" w:rsidRDefault="00673272" w:rsidP="00F8108B">
      <w:pPr>
        <w:tabs>
          <w:tab w:val="left" w:pos="3996"/>
        </w:tabs>
        <w:jc w:val="center"/>
        <w:rPr>
          <w:b/>
          <w:caps/>
          <w:sz w:val="26"/>
          <w:szCs w:val="26"/>
          <w:lang w:val="lv-LV"/>
        </w:rPr>
      </w:pPr>
      <w:r w:rsidRPr="00503084">
        <w:rPr>
          <w:b/>
          <w:caps/>
          <w:sz w:val="26"/>
          <w:szCs w:val="26"/>
          <w:lang w:val="lv-LV"/>
        </w:rPr>
        <w:t xml:space="preserve">Instruktāža audzēkņiem par drošību un kārtību </w:t>
      </w:r>
    </w:p>
    <w:p w:rsidR="00673272" w:rsidRPr="00503084" w:rsidRDefault="00673272" w:rsidP="00F8108B">
      <w:pPr>
        <w:tabs>
          <w:tab w:val="left" w:pos="3996"/>
        </w:tabs>
        <w:jc w:val="center"/>
        <w:rPr>
          <w:b/>
          <w:caps/>
          <w:sz w:val="26"/>
          <w:szCs w:val="26"/>
          <w:lang w:val="lv-LV"/>
        </w:rPr>
      </w:pPr>
      <w:r w:rsidRPr="00503084">
        <w:rPr>
          <w:b/>
          <w:caps/>
          <w:sz w:val="26"/>
          <w:szCs w:val="26"/>
          <w:lang w:val="lv-LV"/>
        </w:rPr>
        <w:t xml:space="preserve">pasākumos un sporta sacensībās </w:t>
      </w:r>
    </w:p>
    <w:p w:rsidR="003857E6" w:rsidRPr="003441EE" w:rsidRDefault="003857E6" w:rsidP="003857E6">
      <w:pPr>
        <w:pStyle w:val="Default"/>
        <w:jc w:val="center"/>
        <w:rPr>
          <w:bCs/>
          <w:sz w:val="26"/>
          <w:szCs w:val="26"/>
        </w:rPr>
      </w:pPr>
      <w:r w:rsidRPr="003441EE">
        <w:rPr>
          <w:bCs/>
          <w:sz w:val="26"/>
          <w:szCs w:val="26"/>
        </w:rPr>
        <w:t xml:space="preserve">(Instrukciju sarakstā Nr. </w:t>
      </w:r>
      <w:r w:rsidR="005B2896" w:rsidRPr="003441EE">
        <w:rPr>
          <w:bCs/>
          <w:sz w:val="26"/>
          <w:szCs w:val="26"/>
        </w:rPr>
        <w:t>6</w:t>
      </w:r>
      <w:r w:rsidRPr="003441EE">
        <w:rPr>
          <w:bCs/>
          <w:sz w:val="26"/>
          <w:szCs w:val="26"/>
        </w:rPr>
        <w:t xml:space="preserve">) </w:t>
      </w:r>
    </w:p>
    <w:p w:rsidR="00742A6B" w:rsidRDefault="00742A6B" w:rsidP="003857E6">
      <w:pPr>
        <w:pStyle w:val="Default"/>
        <w:jc w:val="center"/>
        <w:rPr>
          <w:sz w:val="26"/>
          <w:szCs w:val="26"/>
        </w:rPr>
      </w:pPr>
    </w:p>
    <w:p w:rsidR="00742A6B" w:rsidRPr="00742A6B" w:rsidRDefault="00742A6B" w:rsidP="00742A6B">
      <w:pPr>
        <w:ind w:left="360"/>
        <w:jc w:val="center"/>
        <w:rPr>
          <w:rFonts w:eastAsiaTheme="minorHAnsi"/>
          <w:caps/>
          <w:sz w:val="26"/>
          <w:szCs w:val="26"/>
          <w:lang w:val="lv-LV"/>
        </w:rPr>
      </w:pPr>
      <w:r w:rsidRPr="00742A6B">
        <w:rPr>
          <w:rFonts w:eastAsiaTheme="minorHAnsi"/>
          <w:caps/>
          <w:sz w:val="26"/>
          <w:szCs w:val="26"/>
          <w:lang w:val="lv-LV"/>
        </w:rPr>
        <w:t>I</w:t>
      </w:r>
      <w:r w:rsidR="00D910EE">
        <w:rPr>
          <w:rFonts w:eastAsiaTheme="minorHAnsi"/>
          <w:caps/>
          <w:sz w:val="26"/>
          <w:szCs w:val="26"/>
          <w:lang w:val="lv-LV"/>
        </w:rPr>
        <w:t>.</w:t>
      </w:r>
      <w:r w:rsidRPr="00742A6B">
        <w:rPr>
          <w:rFonts w:eastAsiaTheme="minorHAnsi"/>
          <w:caps/>
          <w:sz w:val="26"/>
          <w:szCs w:val="26"/>
          <w:lang w:val="lv-LV"/>
        </w:rPr>
        <w:t xml:space="preserve"> Pasākuma un sporta sacensību organizatora pienākumi</w:t>
      </w:r>
    </w:p>
    <w:p w:rsidR="00742A6B" w:rsidRPr="00742A6B" w:rsidRDefault="00742A6B" w:rsidP="00742A6B">
      <w:pPr>
        <w:jc w:val="center"/>
        <w:rPr>
          <w:rFonts w:eastAsiaTheme="minorHAnsi"/>
          <w:caps/>
          <w:sz w:val="26"/>
          <w:szCs w:val="26"/>
          <w:lang w:val="lv-LV"/>
        </w:rPr>
      </w:pPr>
    </w:p>
    <w:p w:rsidR="00742A6B" w:rsidRPr="00742A6B" w:rsidRDefault="00742A6B" w:rsidP="004569FD">
      <w:pPr>
        <w:numPr>
          <w:ilvl w:val="0"/>
          <w:numId w:val="7"/>
        </w:numPr>
        <w:ind w:left="709" w:hanging="709"/>
        <w:jc w:val="both"/>
        <w:rPr>
          <w:sz w:val="26"/>
          <w:szCs w:val="26"/>
          <w:lang w:val="lv-LV" w:eastAsia="lv-LV"/>
        </w:rPr>
      </w:pPr>
      <w:r w:rsidRPr="00742A6B">
        <w:rPr>
          <w:sz w:val="26"/>
          <w:szCs w:val="26"/>
          <w:u w:val="single"/>
          <w:lang w:val="lv-LV" w:eastAsia="lv-LV"/>
        </w:rPr>
        <w:t>Publiskā pasākuma</w:t>
      </w:r>
      <w:r w:rsidR="00464571">
        <w:rPr>
          <w:sz w:val="26"/>
          <w:szCs w:val="26"/>
          <w:u w:val="single"/>
          <w:lang w:val="lv-LV" w:eastAsia="lv-LV"/>
        </w:rPr>
        <w:t xml:space="preserve">, sporta sacensību </w:t>
      </w:r>
      <w:r w:rsidRPr="00742A6B">
        <w:rPr>
          <w:sz w:val="26"/>
          <w:szCs w:val="26"/>
          <w:u w:val="single"/>
          <w:lang w:val="lv-LV" w:eastAsia="lv-LV"/>
        </w:rPr>
        <w:t xml:space="preserve"> un studijas pasākuma</w:t>
      </w:r>
      <w:r w:rsidRPr="00742A6B">
        <w:rPr>
          <w:sz w:val="26"/>
          <w:szCs w:val="26"/>
          <w:lang w:val="lv-LV" w:eastAsia="lv-LV"/>
        </w:rPr>
        <w:t xml:space="preserve"> nories laiku, vietu, mērķauditoriju saskaņo ar </w:t>
      </w:r>
      <w:r>
        <w:rPr>
          <w:sz w:val="26"/>
          <w:szCs w:val="26"/>
          <w:lang w:val="lv-LV" w:eastAsia="lv-LV"/>
        </w:rPr>
        <w:t xml:space="preserve">Centra </w:t>
      </w:r>
      <w:r w:rsidRPr="00742A6B">
        <w:rPr>
          <w:sz w:val="26"/>
          <w:szCs w:val="26"/>
          <w:lang w:val="lv-LV" w:eastAsia="lv-LV"/>
        </w:rPr>
        <w:t xml:space="preserve">direktoru, iekļaujot mācību gada daba plānā; </w:t>
      </w:r>
    </w:p>
    <w:p w:rsidR="00742A6B" w:rsidRPr="00742A6B" w:rsidRDefault="00742A6B" w:rsidP="004569FD">
      <w:pPr>
        <w:numPr>
          <w:ilvl w:val="0"/>
          <w:numId w:val="7"/>
        </w:numPr>
        <w:ind w:left="709" w:hanging="709"/>
        <w:jc w:val="both"/>
        <w:rPr>
          <w:sz w:val="26"/>
          <w:szCs w:val="26"/>
          <w:lang w:val="lv-LV" w:eastAsia="lv-LV"/>
        </w:rPr>
      </w:pPr>
      <w:r w:rsidRPr="00742A6B">
        <w:rPr>
          <w:sz w:val="26"/>
          <w:szCs w:val="26"/>
          <w:lang w:val="lv-LV" w:eastAsia="lv-LV"/>
        </w:rPr>
        <w:t xml:space="preserve">Pirms  pasākuma vai sacensībām pedagogs iesniedz </w:t>
      </w:r>
      <w:r>
        <w:rPr>
          <w:sz w:val="26"/>
          <w:szCs w:val="26"/>
          <w:lang w:val="lv-LV" w:eastAsia="lv-LV"/>
        </w:rPr>
        <w:t xml:space="preserve">Centra direktoram </w:t>
      </w:r>
      <w:r w:rsidRPr="00742A6B">
        <w:rPr>
          <w:sz w:val="26"/>
          <w:szCs w:val="26"/>
          <w:lang w:val="lv-LV" w:eastAsia="lv-LV"/>
        </w:rPr>
        <w:t xml:space="preserve">rakstisku informāciju, kurā norādīts  pasākuma veids,  laiks, vieta, pārvietošanās iespējas, izglītojamo saraksts, ka izglītojamie iepazīstināti ar drošības noteikumiem. </w:t>
      </w:r>
    </w:p>
    <w:p w:rsidR="00742A6B" w:rsidRPr="00742A6B" w:rsidRDefault="00742A6B" w:rsidP="004569FD">
      <w:pPr>
        <w:numPr>
          <w:ilvl w:val="0"/>
          <w:numId w:val="7"/>
        </w:numPr>
        <w:ind w:left="709" w:hanging="709"/>
        <w:contextualSpacing/>
        <w:jc w:val="both"/>
        <w:rPr>
          <w:rFonts w:eastAsiaTheme="minorHAnsi"/>
          <w:sz w:val="26"/>
          <w:szCs w:val="26"/>
          <w:lang w:val="lv-LV"/>
        </w:rPr>
      </w:pPr>
      <w:r w:rsidRPr="00742A6B">
        <w:rPr>
          <w:rFonts w:eastAsiaTheme="minorHAnsi"/>
          <w:sz w:val="26"/>
          <w:szCs w:val="26"/>
          <w:lang w:val="lv-LV"/>
        </w:rPr>
        <w:t xml:space="preserve">Pasākums notiek tikai ar </w:t>
      </w:r>
      <w:r>
        <w:rPr>
          <w:rFonts w:eastAsiaTheme="minorHAnsi"/>
          <w:sz w:val="26"/>
          <w:szCs w:val="26"/>
          <w:lang w:val="lv-LV"/>
        </w:rPr>
        <w:t xml:space="preserve">Centra </w:t>
      </w:r>
      <w:r w:rsidRPr="00742A6B">
        <w:rPr>
          <w:rFonts w:eastAsiaTheme="minorHAnsi"/>
          <w:sz w:val="26"/>
          <w:szCs w:val="26"/>
          <w:lang w:val="lv-LV"/>
        </w:rPr>
        <w:t>direktora atļauju – rīkojumu, kurā norāda:</w:t>
      </w:r>
    </w:p>
    <w:p w:rsidR="00742A6B" w:rsidRPr="00AC4F4B" w:rsidRDefault="00742A6B" w:rsidP="004569FD">
      <w:pPr>
        <w:pStyle w:val="ListParagraph"/>
        <w:numPr>
          <w:ilvl w:val="1"/>
          <w:numId w:val="7"/>
        </w:numPr>
        <w:ind w:left="709" w:hanging="709"/>
        <w:jc w:val="both"/>
        <w:rPr>
          <w:rFonts w:eastAsiaTheme="minorHAnsi"/>
          <w:sz w:val="26"/>
          <w:szCs w:val="26"/>
          <w:lang w:val="lv-LV"/>
        </w:rPr>
      </w:pPr>
      <w:r w:rsidRPr="00AC4F4B">
        <w:rPr>
          <w:rFonts w:eastAsiaTheme="minorHAnsi"/>
          <w:sz w:val="26"/>
          <w:szCs w:val="26"/>
          <w:lang w:val="lv-LV"/>
        </w:rPr>
        <w:t xml:space="preserve">atbildīgo personu par pasākuma vai sporta sacensību rīkošanu, </w:t>
      </w:r>
    </w:p>
    <w:p w:rsidR="00742A6B" w:rsidRPr="00AC4F4B" w:rsidRDefault="00742A6B" w:rsidP="004569FD">
      <w:pPr>
        <w:pStyle w:val="ListParagraph"/>
        <w:numPr>
          <w:ilvl w:val="1"/>
          <w:numId w:val="7"/>
        </w:numPr>
        <w:ind w:left="709" w:hanging="709"/>
        <w:jc w:val="both"/>
        <w:rPr>
          <w:rFonts w:eastAsiaTheme="minorHAnsi"/>
          <w:sz w:val="26"/>
          <w:szCs w:val="26"/>
          <w:lang w:val="lv-LV"/>
        </w:rPr>
      </w:pPr>
      <w:r w:rsidRPr="00AC4F4B">
        <w:rPr>
          <w:rFonts w:eastAsiaTheme="minorHAnsi"/>
          <w:sz w:val="26"/>
          <w:szCs w:val="26"/>
          <w:lang w:val="lv-LV"/>
        </w:rPr>
        <w:t>atbildīgās personas par ugunsdrošību, tehnisko drošību un nodrošinājumu, sabiedrisko kārtību,</w:t>
      </w:r>
    </w:p>
    <w:p w:rsidR="00742A6B" w:rsidRPr="00AC4F4B" w:rsidRDefault="00742A6B" w:rsidP="004569FD">
      <w:pPr>
        <w:pStyle w:val="ListParagraph"/>
        <w:numPr>
          <w:ilvl w:val="1"/>
          <w:numId w:val="7"/>
        </w:numPr>
        <w:ind w:left="709" w:hanging="709"/>
        <w:jc w:val="both"/>
        <w:rPr>
          <w:rFonts w:eastAsiaTheme="minorHAnsi"/>
          <w:sz w:val="26"/>
          <w:szCs w:val="26"/>
          <w:lang w:val="lv-LV"/>
        </w:rPr>
      </w:pPr>
      <w:r w:rsidRPr="00AC4F4B">
        <w:rPr>
          <w:rFonts w:eastAsiaTheme="minorHAnsi"/>
          <w:sz w:val="26"/>
          <w:szCs w:val="26"/>
          <w:lang w:val="lv-LV"/>
        </w:rPr>
        <w:t>dalībnieku skaitu.</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Atbildīgajai personai par ugunsdrošību ir pienākums ar personīgu klātbūtni  nodrošināt ugunsdrošības, elektrodrošības noteikumu ievērošanu pasākuma laikā.</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Atbildīgajai personai par tehnisko drošību ir pienākums ar personīgu klātbūtni nodrošināt darba drošības un tehniskās drošības noteikumu ievērošanu pasākuma laikā.</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Atbildīgajai personai par sabiedrisko kārtību pienākums ar personīgu klātbūtni nodrošināt iekšējās kārtības  noteikumu ievērošanu pasākuma laikā.</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Pirms pasākuma organizators iepazīstina pasākumā iesaistītos pedagogus un pasākuma vadītājus ar drošības pasākumiem, evakuācijas plānu un rīcības plānu  ugunsgrēka gadījumā.</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Pasākuma apmeklētāju skaits telpā nedrīkst pārsniegt maksimāli pieļaujamo, normatīvos noteikto platību  1 m</w:t>
      </w:r>
      <w:r w:rsidRPr="00742A6B">
        <w:rPr>
          <w:rFonts w:eastAsiaTheme="minorHAnsi"/>
          <w:sz w:val="26"/>
          <w:szCs w:val="26"/>
          <w:vertAlign w:val="superscript"/>
          <w:lang w:val="lv-LV"/>
        </w:rPr>
        <w:t xml:space="preserve">2 </w:t>
      </w:r>
      <w:r w:rsidRPr="00742A6B">
        <w:rPr>
          <w:rFonts w:eastAsiaTheme="minorHAnsi"/>
          <w:sz w:val="26"/>
          <w:szCs w:val="26"/>
          <w:lang w:val="lv-LV"/>
        </w:rPr>
        <w:t xml:space="preserve"> uz vienu cilvēku.</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 xml:space="preserve">Pasākuma laikā </w:t>
      </w:r>
      <w:r w:rsidR="00A0764A" w:rsidRPr="00742A6B">
        <w:rPr>
          <w:rFonts w:eastAsiaTheme="minorHAnsi"/>
          <w:sz w:val="26"/>
          <w:szCs w:val="26"/>
          <w:lang w:val="lv-LV"/>
        </w:rPr>
        <w:t>dežurē</w:t>
      </w:r>
      <w:r w:rsidRPr="00742A6B">
        <w:rPr>
          <w:rFonts w:eastAsiaTheme="minorHAnsi"/>
          <w:sz w:val="26"/>
          <w:szCs w:val="26"/>
          <w:lang w:val="lv-LV"/>
        </w:rPr>
        <w:t xml:space="preserve"> pedagogi (uz 15 izglītojamiem </w:t>
      </w:r>
      <w:r w:rsidR="00E1448D" w:rsidRPr="00742A6B">
        <w:rPr>
          <w:rFonts w:eastAsiaTheme="minorHAnsi"/>
          <w:sz w:val="26"/>
          <w:szCs w:val="26"/>
          <w:lang w:val="lv-LV"/>
        </w:rPr>
        <w:t>dežurē</w:t>
      </w:r>
      <w:r w:rsidRPr="00742A6B">
        <w:rPr>
          <w:rFonts w:eastAsiaTheme="minorHAnsi"/>
          <w:sz w:val="26"/>
          <w:szCs w:val="26"/>
          <w:lang w:val="lv-LV"/>
        </w:rPr>
        <w:t xml:space="preserve"> 1 pedagogs vai vecāku pārstāvis), kas ir informēti par ugunsdrošības pasākumiem, evakuācijas plānu un rīcības plānu  ugunsgrēka gadījumā.</w:t>
      </w:r>
    </w:p>
    <w:p w:rsidR="00742A6B" w:rsidRPr="00742A6B" w:rsidRDefault="00742A6B" w:rsidP="004569FD">
      <w:pPr>
        <w:numPr>
          <w:ilvl w:val="0"/>
          <w:numId w:val="7"/>
        </w:numPr>
        <w:ind w:hanging="720"/>
        <w:jc w:val="both"/>
        <w:rPr>
          <w:sz w:val="26"/>
          <w:szCs w:val="26"/>
          <w:lang w:val="lv-LV" w:eastAsia="lv-LV"/>
        </w:rPr>
      </w:pPr>
      <w:r w:rsidRPr="00742A6B">
        <w:rPr>
          <w:sz w:val="26"/>
          <w:szCs w:val="26"/>
          <w:lang w:val="lv-LV" w:eastAsia="lv-LV"/>
        </w:rPr>
        <w:t xml:space="preserve">Par drošību  pasākumos un sporta pasākumos pedagogs iepazīstina audzēkņus pirms katrām sacensībām un pasākuma, un audzēknis apliecina to ar savu parakstu. </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 xml:space="preserve">Par pasākumu norisi </w:t>
      </w:r>
      <w:r>
        <w:rPr>
          <w:rFonts w:eastAsiaTheme="minorHAnsi"/>
          <w:sz w:val="26"/>
          <w:szCs w:val="26"/>
          <w:lang w:val="lv-LV"/>
        </w:rPr>
        <w:t xml:space="preserve">Centra </w:t>
      </w:r>
      <w:r w:rsidRPr="00742A6B">
        <w:rPr>
          <w:rFonts w:eastAsiaTheme="minorHAnsi"/>
          <w:sz w:val="26"/>
          <w:szCs w:val="26"/>
          <w:lang w:val="lv-LV"/>
        </w:rPr>
        <w:t>teritorijā vai ārpus tās informē Rīgas domi,  Rīgas Pašvaldības policiju, norādot pasākuma norises laiku un vietu.</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 xml:space="preserve">Gadījumos, ja pasākums norit ārpus </w:t>
      </w:r>
      <w:r>
        <w:rPr>
          <w:rFonts w:eastAsiaTheme="minorHAnsi"/>
          <w:sz w:val="26"/>
          <w:szCs w:val="26"/>
          <w:lang w:val="lv-LV"/>
        </w:rPr>
        <w:t xml:space="preserve">Centra </w:t>
      </w:r>
      <w:r w:rsidRPr="00742A6B">
        <w:rPr>
          <w:rFonts w:eastAsiaTheme="minorHAnsi"/>
          <w:sz w:val="26"/>
          <w:szCs w:val="26"/>
          <w:lang w:val="lv-LV"/>
        </w:rPr>
        <w:t>teritorijas uz ceļa braucamās daļas, pasākuma laiku un vietu saskaņot ar Rīgas Pašvaldības policijas Ceļu policijas pārvaldi vai Valsts policijas Rīgas reģiona pārvaldi.</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Informēt atbildīgos pedagogus par dalībniekiem, par pasākuma norisi un drošības pasākumiem tā laikā.</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Pirms pasākuma pārbaudīt izmantojamā tehniskā nodrošinājuma un telpu atbilstību ekspluatācijas drošībai.</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Pasākumu vai sporta sacensības organizē telpā, kurā ir ne mazāk kā divas izejas (pasākuma laikā tās nedrīkst būt noslēgtas).</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lastRenderedPageBreak/>
        <w:t>Telpā, kurā notiek pasākums vai sporta sacensības, logi nedrīkst būt aprīkoti ar režģiem, aizbīdņiem, kā arī izejas durvis aizkrautas ar mēbelēm, citiem priekšmetiem.</w:t>
      </w:r>
    </w:p>
    <w:p w:rsidR="00742A6B" w:rsidRPr="00742A6B" w:rsidRDefault="00742A6B" w:rsidP="004569FD">
      <w:pPr>
        <w:numPr>
          <w:ilvl w:val="0"/>
          <w:numId w:val="7"/>
        </w:numPr>
        <w:ind w:hanging="720"/>
        <w:jc w:val="both"/>
        <w:rPr>
          <w:sz w:val="26"/>
          <w:szCs w:val="26"/>
          <w:lang w:val="lv-LV" w:eastAsia="lv-LV"/>
        </w:rPr>
      </w:pPr>
      <w:r w:rsidRPr="00742A6B">
        <w:rPr>
          <w:sz w:val="26"/>
          <w:szCs w:val="26"/>
          <w:lang w:val="lv-LV" w:eastAsia="lv-LV"/>
        </w:rPr>
        <w:t>Ne vēlāk kā trīs dienas pirms pasākuma vai sporta sacensībām pasākuma organizators  informē dalībnieku vecākus par  pasākuma veidu, laiku, vietu, pārvietošanās iespējām, atbildīgo pedagogu un saziņas iespējām.</w:t>
      </w:r>
    </w:p>
    <w:p w:rsidR="00742A6B" w:rsidRPr="00742A6B" w:rsidRDefault="00742A6B" w:rsidP="004569FD">
      <w:pPr>
        <w:numPr>
          <w:ilvl w:val="0"/>
          <w:numId w:val="7"/>
        </w:numPr>
        <w:ind w:hanging="720"/>
        <w:jc w:val="both"/>
        <w:rPr>
          <w:sz w:val="26"/>
          <w:szCs w:val="26"/>
          <w:lang w:val="lv-LV" w:eastAsia="lv-LV"/>
        </w:rPr>
      </w:pPr>
      <w:r w:rsidRPr="00742A6B">
        <w:rPr>
          <w:sz w:val="26"/>
          <w:szCs w:val="26"/>
          <w:lang w:val="lv-LV" w:eastAsia="lv-LV"/>
        </w:rPr>
        <w:t>Sporta sacensībās  drīkst  piedalīties tikai tie izglītojamie, kuriem ir ģimenes ārsta vai sporta ārsta mācību gada sākumā izsniegta izziņa par atļauju darboties paaugstinātas fiziskās slodzes apstākļos.</w:t>
      </w:r>
    </w:p>
    <w:p w:rsidR="00742A6B" w:rsidRPr="00742A6B" w:rsidRDefault="00742A6B" w:rsidP="004569FD">
      <w:pPr>
        <w:numPr>
          <w:ilvl w:val="0"/>
          <w:numId w:val="7"/>
        </w:numPr>
        <w:ind w:hanging="720"/>
        <w:jc w:val="both"/>
        <w:rPr>
          <w:sz w:val="26"/>
          <w:szCs w:val="26"/>
          <w:lang w:val="lv-LV" w:eastAsia="lv-LV"/>
        </w:rPr>
      </w:pPr>
      <w:r w:rsidRPr="00742A6B">
        <w:rPr>
          <w:sz w:val="26"/>
          <w:szCs w:val="26"/>
          <w:lang w:val="lv-LV" w:eastAsia="lv-LV"/>
        </w:rPr>
        <w:t xml:space="preserve">Ja sporta sacensības (izņemot apvidus sporta veidus) un pasākumus rīko  nomātās telpās, atbildīgais pedagogs  pārliecinās par telpu un to aprīkojuma piemērotību un iepazīstas ar uzraudzības dienestu atzinumiem par telpu atbilstību normatīvajos aktos noteiktajām prasībām. </w:t>
      </w:r>
    </w:p>
    <w:p w:rsidR="00742A6B" w:rsidRPr="00742A6B" w:rsidRDefault="00742A6B" w:rsidP="004569FD">
      <w:pPr>
        <w:numPr>
          <w:ilvl w:val="0"/>
          <w:numId w:val="7"/>
        </w:numPr>
        <w:ind w:hanging="720"/>
        <w:jc w:val="both"/>
        <w:rPr>
          <w:sz w:val="26"/>
          <w:szCs w:val="26"/>
          <w:lang w:val="lv-LV" w:eastAsia="lv-LV"/>
        </w:rPr>
      </w:pPr>
      <w:r w:rsidRPr="00742A6B">
        <w:rPr>
          <w:sz w:val="26"/>
          <w:szCs w:val="26"/>
          <w:lang w:val="lv-LV" w:eastAsia="lv-LV"/>
        </w:rPr>
        <w:t>Sporta sacensības un pasākumi ārpus telpām  notiek tikai tādos laika apstākļos, kas neapdraud izglītojamo veselību un drošību.</w:t>
      </w:r>
    </w:p>
    <w:p w:rsidR="00742A6B" w:rsidRPr="00742A6B" w:rsidRDefault="00742A6B" w:rsidP="00F53762">
      <w:pPr>
        <w:rPr>
          <w:rFonts w:eastAsiaTheme="minorHAnsi"/>
          <w:caps/>
          <w:sz w:val="26"/>
          <w:szCs w:val="26"/>
          <w:lang w:val="lv-LV"/>
        </w:rPr>
      </w:pPr>
    </w:p>
    <w:p w:rsidR="00742A6B" w:rsidRPr="00742A6B" w:rsidRDefault="00742A6B" w:rsidP="00F53762">
      <w:pPr>
        <w:jc w:val="center"/>
        <w:rPr>
          <w:rFonts w:eastAsiaTheme="minorHAnsi"/>
          <w:caps/>
          <w:sz w:val="26"/>
          <w:szCs w:val="26"/>
          <w:lang w:val="lv-LV"/>
        </w:rPr>
      </w:pPr>
      <w:r w:rsidRPr="00742A6B">
        <w:rPr>
          <w:rFonts w:eastAsiaTheme="minorHAnsi"/>
          <w:caps/>
          <w:sz w:val="26"/>
          <w:szCs w:val="26"/>
          <w:lang w:val="lv-LV"/>
        </w:rPr>
        <w:t>II</w:t>
      </w:r>
      <w:r w:rsidR="00D910EE">
        <w:rPr>
          <w:rFonts w:eastAsiaTheme="minorHAnsi"/>
          <w:caps/>
          <w:sz w:val="26"/>
          <w:szCs w:val="26"/>
          <w:lang w:val="lv-LV"/>
        </w:rPr>
        <w:t>.</w:t>
      </w:r>
      <w:r w:rsidRPr="00742A6B">
        <w:rPr>
          <w:rFonts w:eastAsiaTheme="minorHAnsi"/>
          <w:caps/>
          <w:sz w:val="26"/>
          <w:szCs w:val="26"/>
          <w:lang w:val="lv-LV"/>
        </w:rPr>
        <w:t xml:space="preserve"> Pasākuma un sporta sacensību dalībnieku pienākumi</w:t>
      </w:r>
    </w:p>
    <w:p w:rsidR="00742A6B" w:rsidRPr="00742A6B" w:rsidRDefault="00742A6B" w:rsidP="00F53762">
      <w:pPr>
        <w:jc w:val="center"/>
        <w:rPr>
          <w:rFonts w:eastAsiaTheme="minorHAnsi"/>
          <w:sz w:val="26"/>
          <w:szCs w:val="26"/>
          <w:lang w:val="lv-LV"/>
        </w:rPr>
      </w:pP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 xml:space="preserve">Pirms pasākuma vai sporta sacensībām: </w:t>
      </w:r>
    </w:p>
    <w:p w:rsidR="00A0764A" w:rsidRPr="00A0764A" w:rsidRDefault="00742A6B" w:rsidP="004569FD">
      <w:pPr>
        <w:pStyle w:val="ListParagraph"/>
        <w:numPr>
          <w:ilvl w:val="1"/>
          <w:numId w:val="7"/>
        </w:numPr>
        <w:ind w:left="709" w:hanging="709"/>
        <w:jc w:val="both"/>
        <w:rPr>
          <w:sz w:val="26"/>
          <w:szCs w:val="26"/>
          <w:lang w:val="lv-LV" w:eastAsia="ru-RU"/>
        </w:rPr>
      </w:pPr>
      <w:r w:rsidRPr="00A0764A">
        <w:rPr>
          <w:sz w:val="26"/>
          <w:szCs w:val="26"/>
          <w:lang w:val="lv-LV" w:eastAsia="ru-RU"/>
        </w:rPr>
        <w:t>Ierasties 15</w:t>
      </w:r>
      <w:r w:rsidR="00A0764A" w:rsidRPr="00A0764A">
        <w:rPr>
          <w:sz w:val="26"/>
          <w:szCs w:val="26"/>
          <w:lang w:val="lv-LV" w:eastAsia="ru-RU"/>
        </w:rPr>
        <w:t xml:space="preserve">  - 20 minūtes  pirms pasākuma;</w:t>
      </w:r>
    </w:p>
    <w:p w:rsidR="00742A6B" w:rsidRPr="00A0764A" w:rsidRDefault="00742A6B" w:rsidP="004569FD">
      <w:pPr>
        <w:pStyle w:val="ListParagraph"/>
        <w:numPr>
          <w:ilvl w:val="1"/>
          <w:numId w:val="7"/>
        </w:numPr>
        <w:ind w:left="709" w:hanging="709"/>
        <w:jc w:val="both"/>
        <w:rPr>
          <w:sz w:val="26"/>
          <w:szCs w:val="26"/>
          <w:lang w:val="lv-LV" w:eastAsia="ru-RU"/>
        </w:rPr>
      </w:pPr>
      <w:r w:rsidRPr="00A0764A">
        <w:rPr>
          <w:rFonts w:eastAsiaTheme="minorHAnsi"/>
          <w:sz w:val="26"/>
          <w:szCs w:val="26"/>
          <w:lang w:val="lv-LV"/>
        </w:rPr>
        <w:t>Iepazīties ar noteikumiem  par drošību, darba aizsardzību un darba higiēnu pasākumā.</w:t>
      </w:r>
    </w:p>
    <w:p w:rsidR="00742A6B" w:rsidRPr="00A0764A" w:rsidRDefault="00742A6B" w:rsidP="004569FD">
      <w:pPr>
        <w:pStyle w:val="ListParagraph"/>
        <w:numPr>
          <w:ilvl w:val="1"/>
          <w:numId w:val="7"/>
        </w:numPr>
        <w:ind w:left="709" w:hanging="709"/>
        <w:jc w:val="both"/>
        <w:rPr>
          <w:rFonts w:eastAsiaTheme="minorHAnsi"/>
          <w:sz w:val="26"/>
          <w:szCs w:val="26"/>
          <w:lang w:val="lv-LV"/>
        </w:rPr>
      </w:pPr>
      <w:r w:rsidRPr="00A0764A">
        <w:rPr>
          <w:sz w:val="26"/>
          <w:szCs w:val="26"/>
          <w:lang w:val="lv-LV" w:eastAsia="ru-RU"/>
        </w:rPr>
        <w:t xml:space="preserve">Sagatavoties pasākumam, atbilstoši pedagoga norādījumiem. </w:t>
      </w:r>
    </w:p>
    <w:p w:rsidR="00742A6B" w:rsidRPr="00A0764A" w:rsidRDefault="00742A6B" w:rsidP="004569FD">
      <w:pPr>
        <w:pStyle w:val="ListParagraph"/>
        <w:numPr>
          <w:ilvl w:val="1"/>
          <w:numId w:val="7"/>
        </w:numPr>
        <w:ind w:left="709" w:hanging="709"/>
        <w:jc w:val="both"/>
        <w:rPr>
          <w:sz w:val="26"/>
          <w:szCs w:val="26"/>
          <w:lang w:val="lv-LV" w:eastAsia="ru-RU"/>
        </w:rPr>
      </w:pPr>
      <w:r w:rsidRPr="00A0764A">
        <w:rPr>
          <w:rFonts w:eastAsiaTheme="minorHAnsi"/>
          <w:sz w:val="26"/>
          <w:szCs w:val="26"/>
          <w:lang w:val="lv-LV"/>
        </w:rPr>
        <w:t>Sporta sacensībās  jāvalkā atbilstošs sporta tērps un sporta apavi.</w:t>
      </w:r>
      <w:r w:rsidRPr="00A0764A">
        <w:rPr>
          <w:sz w:val="26"/>
          <w:szCs w:val="26"/>
          <w:lang w:val="lv-LV" w:eastAsia="ru-RU"/>
        </w:rPr>
        <w:t xml:space="preserve"> </w:t>
      </w:r>
    </w:p>
    <w:p w:rsidR="00A0764A" w:rsidRPr="00A0764A" w:rsidRDefault="00742A6B" w:rsidP="004569FD">
      <w:pPr>
        <w:pStyle w:val="ListParagraph"/>
        <w:numPr>
          <w:ilvl w:val="1"/>
          <w:numId w:val="7"/>
        </w:numPr>
        <w:ind w:left="709" w:hanging="709"/>
        <w:jc w:val="both"/>
        <w:rPr>
          <w:sz w:val="26"/>
          <w:szCs w:val="26"/>
          <w:lang w:val="lv-LV" w:eastAsia="ru-RU"/>
        </w:rPr>
      </w:pPr>
      <w:r w:rsidRPr="00A0764A">
        <w:rPr>
          <w:sz w:val="26"/>
          <w:szCs w:val="26"/>
          <w:lang w:val="lv-LV" w:eastAsia="ru-RU"/>
        </w:rPr>
        <w:t xml:space="preserve">Ar ielas apaviem ieeja </w:t>
      </w:r>
      <w:r w:rsidR="00A0764A" w:rsidRPr="00A0764A">
        <w:rPr>
          <w:sz w:val="26"/>
          <w:szCs w:val="26"/>
          <w:lang w:val="lv-LV" w:eastAsia="ru-RU"/>
        </w:rPr>
        <w:t>sporta un aktu  zālē aizliegta</w:t>
      </w:r>
    </w:p>
    <w:p w:rsidR="00742A6B" w:rsidRPr="00A0764A" w:rsidRDefault="00742A6B" w:rsidP="004569FD">
      <w:pPr>
        <w:pStyle w:val="ListParagraph"/>
        <w:numPr>
          <w:ilvl w:val="1"/>
          <w:numId w:val="7"/>
        </w:numPr>
        <w:ind w:left="709" w:hanging="709"/>
        <w:jc w:val="both"/>
        <w:rPr>
          <w:sz w:val="26"/>
          <w:szCs w:val="26"/>
          <w:lang w:val="lv-LV" w:eastAsia="ru-RU"/>
        </w:rPr>
      </w:pPr>
      <w:r w:rsidRPr="00A0764A">
        <w:rPr>
          <w:sz w:val="26"/>
          <w:szCs w:val="26"/>
          <w:lang w:val="lv-LV" w:eastAsia="ru-RU"/>
        </w:rPr>
        <w:t xml:space="preserve">Pasākuma vai sporta sacensību laikā:  </w:t>
      </w:r>
    </w:p>
    <w:p w:rsidR="00742A6B" w:rsidRPr="00A0764A" w:rsidRDefault="00742A6B" w:rsidP="004569FD">
      <w:pPr>
        <w:pStyle w:val="ListParagraph"/>
        <w:numPr>
          <w:ilvl w:val="1"/>
          <w:numId w:val="7"/>
        </w:numPr>
        <w:ind w:left="709" w:hanging="709"/>
        <w:jc w:val="both"/>
        <w:rPr>
          <w:sz w:val="26"/>
          <w:szCs w:val="26"/>
          <w:lang w:val="lv-LV" w:eastAsia="ru-RU"/>
        </w:rPr>
      </w:pPr>
      <w:r w:rsidRPr="00A0764A">
        <w:rPr>
          <w:sz w:val="26"/>
          <w:szCs w:val="26"/>
          <w:lang w:val="lv-LV" w:eastAsia="ru-RU"/>
        </w:rPr>
        <w:t>Ievērot ugunsdrošības noteikumus.</w:t>
      </w:r>
    </w:p>
    <w:p w:rsidR="00742A6B" w:rsidRPr="00A0764A" w:rsidRDefault="00742A6B" w:rsidP="004569FD">
      <w:pPr>
        <w:pStyle w:val="ListParagraph"/>
        <w:numPr>
          <w:ilvl w:val="1"/>
          <w:numId w:val="7"/>
        </w:numPr>
        <w:ind w:left="709" w:hanging="709"/>
        <w:jc w:val="both"/>
        <w:rPr>
          <w:sz w:val="26"/>
          <w:szCs w:val="26"/>
          <w:lang w:val="lv-LV" w:eastAsia="ru-RU"/>
        </w:rPr>
      </w:pPr>
      <w:r w:rsidRPr="00A0764A">
        <w:rPr>
          <w:sz w:val="26"/>
          <w:szCs w:val="26"/>
          <w:lang w:val="lv-LV" w:eastAsia="ru-RU"/>
        </w:rPr>
        <w:t>Ievērot elektrodrošības noteikumus.</w:t>
      </w:r>
    </w:p>
    <w:p w:rsidR="00A0764A" w:rsidRPr="00A0764A" w:rsidRDefault="00742A6B"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Uzmanīgi klausīties un izpil</w:t>
      </w:r>
      <w:r w:rsidR="00A0764A" w:rsidRPr="00A0764A">
        <w:rPr>
          <w:rFonts w:eastAsiaTheme="minorHAnsi"/>
          <w:sz w:val="26"/>
          <w:szCs w:val="26"/>
          <w:lang w:val="lv-LV"/>
        </w:rPr>
        <w:t>dīt visus pedagoga norādījumus.</w:t>
      </w:r>
    </w:p>
    <w:p w:rsidR="00742A6B" w:rsidRPr="00A0764A" w:rsidRDefault="00742A6B"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Sportojot, izpildot vingrinājumus vai ejot rotaļās ievērot distanci un intervālu, izvairīties no sadursmēm.</w:t>
      </w:r>
    </w:p>
    <w:p w:rsidR="00A0764A" w:rsidRPr="00A0764A" w:rsidRDefault="00742A6B" w:rsidP="004569FD">
      <w:pPr>
        <w:pStyle w:val="ListParagraph"/>
        <w:numPr>
          <w:ilvl w:val="1"/>
          <w:numId w:val="7"/>
        </w:numPr>
        <w:ind w:left="709" w:hanging="709"/>
        <w:jc w:val="both"/>
        <w:rPr>
          <w:sz w:val="26"/>
          <w:szCs w:val="26"/>
          <w:lang w:val="lv-LV" w:eastAsia="ru-RU"/>
        </w:rPr>
      </w:pPr>
      <w:r w:rsidRPr="00A0764A">
        <w:rPr>
          <w:sz w:val="26"/>
          <w:szCs w:val="26"/>
          <w:lang w:val="lv-LV" w:eastAsia="ru-RU"/>
        </w:rPr>
        <w:t>Aizliegts kauties, izņemot mācību kaujas, kuras notiek ar speciālu aizsardzību pēc noteikumiem un stingrā pedagoga uzraudzībā.</w:t>
      </w:r>
    </w:p>
    <w:p w:rsidR="00742A6B" w:rsidRPr="00A0764A" w:rsidRDefault="00742A6B" w:rsidP="004569FD">
      <w:pPr>
        <w:pStyle w:val="ListParagraph"/>
        <w:numPr>
          <w:ilvl w:val="1"/>
          <w:numId w:val="7"/>
        </w:numPr>
        <w:ind w:left="709" w:hanging="709"/>
        <w:jc w:val="both"/>
        <w:rPr>
          <w:sz w:val="26"/>
          <w:szCs w:val="26"/>
          <w:lang w:val="lv-LV" w:eastAsia="ru-RU"/>
        </w:rPr>
      </w:pPr>
      <w:r w:rsidRPr="00A0764A">
        <w:rPr>
          <w:sz w:val="26"/>
          <w:szCs w:val="26"/>
          <w:lang w:val="lv-LV" w:eastAsia="ru-RU"/>
        </w:rPr>
        <w:t>Atļauts lietot līdz paņemto dzeramo ūdeni.</w:t>
      </w:r>
    </w:p>
    <w:p w:rsidR="00742A6B" w:rsidRPr="00A0764A" w:rsidRDefault="00742A6B"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Būt uzmanīgam pret partneri, kontrolēt savas emocijas;</w:t>
      </w:r>
    </w:p>
    <w:p w:rsidR="00742A6B" w:rsidRPr="00A0764A" w:rsidRDefault="00742A6B"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Saudzīgi izturēties pret jebkuru inventāru;</w:t>
      </w:r>
    </w:p>
    <w:p w:rsidR="00742A6B" w:rsidRPr="00A0764A" w:rsidRDefault="00742A6B"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Aizliegts košļāt konfektes, košļājamās gumijas, turēt mutē svešķermeņus, kā arī ienest pasākuma  telpā jebkādus pārtikas produktus;</w:t>
      </w:r>
    </w:p>
    <w:p w:rsidR="00742A6B" w:rsidRPr="00A0764A" w:rsidRDefault="00742A6B"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 xml:space="preserve">Pieklusināti sarunāties, ar savu rīcību netraucēt citus; </w:t>
      </w:r>
    </w:p>
    <w:p w:rsidR="00A0764A" w:rsidRPr="00A0764A" w:rsidRDefault="00A0764A"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Nevērt vaļā logus;</w:t>
      </w:r>
    </w:p>
    <w:p w:rsidR="00742A6B" w:rsidRPr="00A0764A" w:rsidRDefault="00742A6B"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Nepieciešamības gadījumā lietot vienreizējos kabatas lakatiņus un  salvetes.</w:t>
      </w:r>
    </w:p>
    <w:p w:rsidR="00742A6B" w:rsidRPr="00A0764A" w:rsidRDefault="00742A6B"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 xml:space="preserve">Parādoties pirmajiem slimības simptomiem, informēt pedagogu par pašsajūtu, lai var kopā ar vecākiem (pieaugušo) doties mājup. </w:t>
      </w:r>
    </w:p>
    <w:p w:rsidR="00742A6B" w:rsidRPr="00A0764A" w:rsidRDefault="00742A6B" w:rsidP="004569FD">
      <w:pPr>
        <w:pStyle w:val="ListParagraph"/>
        <w:numPr>
          <w:ilvl w:val="1"/>
          <w:numId w:val="7"/>
        </w:numPr>
        <w:ind w:left="709" w:hanging="709"/>
        <w:jc w:val="both"/>
        <w:rPr>
          <w:rFonts w:eastAsiaTheme="minorHAnsi"/>
          <w:sz w:val="26"/>
          <w:szCs w:val="26"/>
          <w:lang w:val="lv-LV"/>
        </w:rPr>
      </w:pPr>
      <w:r w:rsidRPr="00A0764A">
        <w:rPr>
          <w:rFonts w:eastAsiaTheme="minorHAnsi"/>
          <w:sz w:val="26"/>
          <w:szCs w:val="26"/>
          <w:lang w:val="lv-LV"/>
        </w:rPr>
        <w:t>Slimības gadījumā neapmeklēt</w:t>
      </w:r>
      <w:r w:rsidR="00A0764A" w:rsidRPr="00A0764A">
        <w:rPr>
          <w:rFonts w:eastAsiaTheme="minorHAnsi"/>
          <w:sz w:val="26"/>
          <w:szCs w:val="26"/>
          <w:lang w:val="lv-LV"/>
        </w:rPr>
        <w:t xml:space="preserve"> </w:t>
      </w:r>
      <w:r w:rsidRPr="00A0764A">
        <w:rPr>
          <w:rFonts w:eastAsiaTheme="minorHAnsi"/>
          <w:sz w:val="26"/>
          <w:szCs w:val="26"/>
          <w:lang w:val="lv-LV"/>
        </w:rPr>
        <w:t>pasākumu.</w:t>
      </w:r>
    </w:p>
    <w:p w:rsidR="00742A6B" w:rsidRPr="00742A6B" w:rsidRDefault="00742A6B" w:rsidP="00261233">
      <w:pPr>
        <w:jc w:val="both"/>
        <w:rPr>
          <w:rFonts w:eastAsiaTheme="minorHAnsi"/>
          <w:sz w:val="26"/>
          <w:szCs w:val="26"/>
          <w:lang w:val="lv-LV"/>
        </w:rPr>
      </w:pP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Pēc  pasākuma vai sporta sacensību beigām :</w:t>
      </w:r>
    </w:p>
    <w:p w:rsidR="00742A6B" w:rsidRPr="00D67451" w:rsidRDefault="00742A6B" w:rsidP="004569FD">
      <w:pPr>
        <w:pStyle w:val="ListParagraph"/>
        <w:numPr>
          <w:ilvl w:val="1"/>
          <w:numId w:val="7"/>
        </w:numPr>
        <w:ind w:left="709" w:hanging="709"/>
        <w:jc w:val="both"/>
        <w:rPr>
          <w:rFonts w:asciiTheme="minorHAnsi" w:eastAsiaTheme="minorHAnsi" w:hAnsiTheme="minorHAnsi" w:cstheme="minorBidi"/>
          <w:sz w:val="26"/>
          <w:szCs w:val="26"/>
          <w:lang w:val="lv-LV"/>
        </w:rPr>
      </w:pPr>
      <w:r w:rsidRPr="00D67451">
        <w:rPr>
          <w:sz w:val="26"/>
          <w:szCs w:val="26"/>
          <w:lang w:val="lv-LV" w:eastAsia="ru-RU"/>
        </w:rPr>
        <w:t>Ievērot kārtību ģērbtuvēs un dušas telpās.</w:t>
      </w:r>
    </w:p>
    <w:p w:rsidR="00742A6B" w:rsidRPr="00D67451" w:rsidRDefault="00742A6B" w:rsidP="004569FD">
      <w:pPr>
        <w:pStyle w:val="ListParagraph"/>
        <w:numPr>
          <w:ilvl w:val="1"/>
          <w:numId w:val="7"/>
        </w:numPr>
        <w:ind w:left="709" w:hanging="709"/>
        <w:jc w:val="both"/>
        <w:rPr>
          <w:rFonts w:eastAsiaTheme="minorHAnsi"/>
          <w:sz w:val="26"/>
          <w:szCs w:val="26"/>
          <w:lang w:val="lv-LV"/>
        </w:rPr>
      </w:pPr>
      <w:r w:rsidRPr="00D67451">
        <w:rPr>
          <w:rFonts w:eastAsiaTheme="minorHAnsi"/>
          <w:sz w:val="26"/>
          <w:szCs w:val="26"/>
          <w:lang w:val="lv-LV"/>
        </w:rPr>
        <w:t>Pārbaudīt inventāra stāvokli un par  to  bojājumiem  ziņojiet  skolotājam.</w:t>
      </w:r>
    </w:p>
    <w:p w:rsidR="00742A6B" w:rsidRPr="00D67451" w:rsidRDefault="00742A6B" w:rsidP="004569FD">
      <w:pPr>
        <w:pStyle w:val="ListParagraph"/>
        <w:numPr>
          <w:ilvl w:val="1"/>
          <w:numId w:val="7"/>
        </w:numPr>
        <w:ind w:left="709" w:hanging="709"/>
        <w:jc w:val="both"/>
        <w:rPr>
          <w:rFonts w:eastAsiaTheme="minorHAnsi"/>
          <w:sz w:val="26"/>
          <w:szCs w:val="26"/>
          <w:lang w:val="lv-LV"/>
        </w:rPr>
      </w:pPr>
      <w:r w:rsidRPr="00D67451">
        <w:rPr>
          <w:rFonts w:eastAsiaTheme="minorHAnsi"/>
          <w:sz w:val="26"/>
          <w:szCs w:val="26"/>
          <w:lang w:val="lv-LV"/>
        </w:rPr>
        <w:lastRenderedPageBreak/>
        <w:t xml:space="preserve">Nolikt inventāru pedagoga noteiktā vietā un noteiktā kārtībā. </w:t>
      </w:r>
    </w:p>
    <w:p w:rsidR="00742A6B" w:rsidRPr="00742A6B" w:rsidRDefault="00742A6B" w:rsidP="00F53762">
      <w:pPr>
        <w:jc w:val="center"/>
        <w:rPr>
          <w:rFonts w:eastAsiaTheme="minorHAnsi"/>
          <w:caps/>
          <w:sz w:val="26"/>
          <w:szCs w:val="26"/>
          <w:lang w:val="lv-LV"/>
        </w:rPr>
      </w:pPr>
    </w:p>
    <w:p w:rsidR="00742A6B" w:rsidRDefault="00742A6B" w:rsidP="00F53762">
      <w:pPr>
        <w:ind w:left="720"/>
        <w:contextualSpacing/>
        <w:jc w:val="center"/>
        <w:rPr>
          <w:rFonts w:eastAsiaTheme="minorHAnsi"/>
          <w:caps/>
          <w:sz w:val="26"/>
          <w:szCs w:val="26"/>
          <w:lang w:val="lv-LV"/>
        </w:rPr>
      </w:pPr>
      <w:r w:rsidRPr="00742A6B">
        <w:rPr>
          <w:rFonts w:eastAsiaTheme="minorHAnsi"/>
          <w:caps/>
          <w:sz w:val="26"/>
          <w:szCs w:val="26"/>
          <w:lang w:val="lv-LV"/>
        </w:rPr>
        <w:t>III</w:t>
      </w:r>
      <w:r w:rsidR="00716517">
        <w:rPr>
          <w:rFonts w:eastAsiaTheme="minorHAnsi"/>
          <w:caps/>
          <w:sz w:val="26"/>
          <w:szCs w:val="26"/>
          <w:lang w:val="lv-LV"/>
        </w:rPr>
        <w:t>.</w:t>
      </w:r>
      <w:r w:rsidRPr="00742A6B">
        <w:rPr>
          <w:rFonts w:eastAsiaTheme="minorHAnsi"/>
          <w:caps/>
          <w:sz w:val="26"/>
          <w:szCs w:val="26"/>
          <w:lang w:val="lv-LV"/>
        </w:rPr>
        <w:t xml:space="preserve"> Vides riska faktori, kas izraisa ārkārtas situācijas</w:t>
      </w:r>
    </w:p>
    <w:p w:rsidR="00B92C64" w:rsidRPr="00742A6B" w:rsidRDefault="00B92C64" w:rsidP="00B92C64">
      <w:pPr>
        <w:ind w:left="720"/>
        <w:contextualSpacing/>
        <w:rPr>
          <w:rFonts w:eastAsiaTheme="minorHAnsi"/>
          <w:caps/>
          <w:sz w:val="26"/>
          <w:szCs w:val="26"/>
          <w:lang w:val="lv-LV"/>
        </w:rPr>
      </w:pPr>
    </w:p>
    <w:p w:rsidR="00742A6B" w:rsidRPr="00B92C64" w:rsidRDefault="00B92C64" w:rsidP="004569FD">
      <w:pPr>
        <w:pStyle w:val="ListParagraph"/>
        <w:numPr>
          <w:ilvl w:val="0"/>
          <w:numId w:val="7"/>
        </w:numPr>
        <w:ind w:hanging="720"/>
        <w:jc w:val="both"/>
        <w:rPr>
          <w:rFonts w:eastAsiaTheme="minorHAnsi"/>
          <w:caps/>
          <w:sz w:val="26"/>
          <w:szCs w:val="26"/>
          <w:lang w:val="lv-LV"/>
        </w:rPr>
      </w:pPr>
      <w:r>
        <w:rPr>
          <w:rFonts w:eastAsiaTheme="minorHAnsi"/>
          <w:sz w:val="26"/>
          <w:szCs w:val="26"/>
          <w:lang w:val="lv-LV"/>
        </w:rPr>
        <w:t>V</w:t>
      </w:r>
      <w:r w:rsidRPr="00742A6B">
        <w:rPr>
          <w:rFonts w:eastAsiaTheme="minorHAnsi"/>
          <w:sz w:val="26"/>
          <w:szCs w:val="26"/>
          <w:lang w:val="lv-LV"/>
        </w:rPr>
        <w:t>ides riska faktori, kas izraisa ārkārtas situācijas</w:t>
      </w:r>
      <w:r>
        <w:rPr>
          <w:rFonts w:eastAsiaTheme="minorHAnsi"/>
          <w:sz w:val="26"/>
          <w:szCs w:val="26"/>
          <w:lang w:val="lv-LV"/>
        </w:rPr>
        <w:t>:</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n</w:t>
      </w:r>
      <w:r w:rsidR="00742A6B" w:rsidRPr="00B92C64">
        <w:rPr>
          <w:rFonts w:eastAsiaTheme="minorHAnsi"/>
          <w:sz w:val="26"/>
          <w:szCs w:val="26"/>
          <w:lang w:val="lv-LV"/>
        </w:rPr>
        <w:t>elīdzena vai slidena grīda;</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š</w:t>
      </w:r>
      <w:r w:rsidR="00742A6B" w:rsidRPr="00B92C64">
        <w:rPr>
          <w:rFonts w:eastAsiaTheme="minorHAnsi"/>
          <w:sz w:val="26"/>
          <w:szCs w:val="26"/>
          <w:lang w:val="lv-LV"/>
        </w:rPr>
        <w:t>aura nodarbības vietas platība;</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e</w:t>
      </w:r>
      <w:r w:rsidR="00742A6B" w:rsidRPr="00B92C64">
        <w:rPr>
          <w:rFonts w:eastAsiaTheme="minorHAnsi"/>
          <w:sz w:val="26"/>
          <w:szCs w:val="26"/>
          <w:lang w:val="lv-LV"/>
        </w:rPr>
        <w:t>lektriskās strāvas iedarbība, pieskaroties strāvu vadošajām daļām, elektroierīču  aprīkojumu bojājumi;</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n</w:t>
      </w:r>
      <w:r w:rsidR="00742A6B" w:rsidRPr="00B92C64">
        <w:rPr>
          <w:rFonts w:eastAsiaTheme="minorHAnsi"/>
          <w:sz w:val="26"/>
          <w:szCs w:val="26"/>
          <w:lang w:val="lv-LV"/>
        </w:rPr>
        <w:t>eapgaismota vai slikti apgaismota vieta;</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n</w:t>
      </w:r>
      <w:r w:rsidR="00742A6B" w:rsidRPr="00B92C64">
        <w:rPr>
          <w:rFonts w:eastAsiaTheme="minorHAnsi"/>
          <w:sz w:val="26"/>
          <w:szCs w:val="26"/>
          <w:lang w:val="lv-LV"/>
        </w:rPr>
        <w:t>ejauša priekšmetu, inventāra krišana vai apgāšanās;</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p</w:t>
      </w:r>
      <w:r w:rsidR="00742A6B" w:rsidRPr="00B92C64">
        <w:rPr>
          <w:rFonts w:eastAsiaTheme="minorHAnsi"/>
          <w:sz w:val="26"/>
          <w:szCs w:val="26"/>
          <w:lang w:val="lv-LV"/>
        </w:rPr>
        <w:t xml:space="preserve">aaugstināta gaisa </w:t>
      </w:r>
      <w:proofErr w:type="spellStart"/>
      <w:r w:rsidR="00742A6B" w:rsidRPr="00B92C64">
        <w:rPr>
          <w:rFonts w:eastAsiaTheme="minorHAnsi"/>
          <w:sz w:val="26"/>
          <w:szCs w:val="26"/>
          <w:lang w:val="lv-LV"/>
        </w:rPr>
        <w:t>putekļainība</w:t>
      </w:r>
      <w:proofErr w:type="spellEnd"/>
      <w:r w:rsidR="00742A6B" w:rsidRPr="00B92C64">
        <w:rPr>
          <w:rFonts w:eastAsiaTheme="minorHAnsi"/>
          <w:sz w:val="26"/>
          <w:szCs w:val="26"/>
          <w:lang w:val="lv-LV"/>
        </w:rPr>
        <w:t>, kontakts ar papīra un auduma putekļiem;</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n</w:t>
      </w:r>
      <w:r w:rsidR="00742A6B" w:rsidRPr="00B92C64">
        <w:rPr>
          <w:rFonts w:eastAsiaTheme="minorHAnsi"/>
          <w:sz w:val="26"/>
          <w:szCs w:val="26"/>
          <w:lang w:val="lv-LV"/>
        </w:rPr>
        <w:t>eapmierinošs mikroklimats ( temperatūra, relatīvais mitrums, caurvējš)</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a</w:t>
      </w:r>
      <w:r w:rsidR="00742A6B" w:rsidRPr="00B92C64">
        <w:rPr>
          <w:rFonts w:eastAsiaTheme="minorHAnsi"/>
          <w:sz w:val="26"/>
          <w:szCs w:val="26"/>
          <w:lang w:val="lv-LV"/>
        </w:rPr>
        <w:t>ugsta nervu piepūle;</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n</w:t>
      </w:r>
      <w:r w:rsidR="00742A6B" w:rsidRPr="00B92C64">
        <w:rPr>
          <w:rFonts w:eastAsiaTheme="minorHAnsi"/>
          <w:sz w:val="26"/>
          <w:szCs w:val="26"/>
          <w:lang w:val="lv-LV"/>
        </w:rPr>
        <w:t>ejaušas sadursmes;</w:t>
      </w:r>
    </w:p>
    <w:p w:rsidR="00742A6B" w:rsidRPr="00B92C64" w:rsidRDefault="00B92C64" w:rsidP="004569FD">
      <w:pPr>
        <w:pStyle w:val="ListParagraph"/>
        <w:numPr>
          <w:ilvl w:val="0"/>
          <w:numId w:val="29"/>
        </w:numPr>
        <w:ind w:hanging="720"/>
        <w:jc w:val="both"/>
        <w:rPr>
          <w:rFonts w:eastAsiaTheme="minorHAnsi"/>
          <w:sz w:val="26"/>
          <w:szCs w:val="26"/>
          <w:lang w:val="lv-LV"/>
        </w:rPr>
      </w:pPr>
      <w:r>
        <w:rPr>
          <w:rFonts w:eastAsiaTheme="minorHAnsi"/>
          <w:sz w:val="26"/>
          <w:szCs w:val="26"/>
          <w:lang w:val="lv-LV"/>
        </w:rPr>
        <w:t>t</w:t>
      </w:r>
      <w:r w:rsidR="00742A6B" w:rsidRPr="00B92C64">
        <w:rPr>
          <w:rFonts w:eastAsiaTheme="minorHAnsi"/>
          <w:sz w:val="26"/>
          <w:szCs w:val="26"/>
          <w:lang w:val="lv-LV"/>
        </w:rPr>
        <w:t>roksnis.</w:t>
      </w:r>
    </w:p>
    <w:p w:rsidR="00742A6B" w:rsidRPr="00742A6B" w:rsidRDefault="00742A6B" w:rsidP="00F53762">
      <w:pPr>
        <w:ind w:left="502"/>
        <w:contextualSpacing/>
        <w:rPr>
          <w:rFonts w:eastAsiaTheme="minorHAnsi"/>
          <w:sz w:val="26"/>
          <w:szCs w:val="26"/>
          <w:lang w:val="lv-LV"/>
        </w:rPr>
      </w:pPr>
    </w:p>
    <w:p w:rsidR="00742A6B" w:rsidRPr="00742A6B" w:rsidRDefault="00742A6B" w:rsidP="00F53762">
      <w:pPr>
        <w:ind w:left="720"/>
        <w:contextualSpacing/>
        <w:jc w:val="center"/>
        <w:rPr>
          <w:rFonts w:eastAsiaTheme="minorHAnsi"/>
          <w:caps/>
          <w:sz w:val="26"/>
          <w:szCs w:val="26"/>
          <w:lang w:val="lv-LV"/>
        </w:rPr>
      </w:pPr>
      <w:r w:rsidRPr="00742A6B">
        <w:rPr>
          <w:rFonts w:eastAsiaTheme="minorHAnsi"/>
          <w:caps/>
          <w:sz w:val="26"/>
          <w:szCs w:val="26"/>
          <w:lang w:val="lv-LV"/>
        </w:rPr>
        <w:t>IV</w:t>
      </w:r>
      <w:r w:rsidR="00D910EE">
        <w:rPr>
          <w:rFonts w:eastAsiaTheme="minorHAnsi"/>
          <w:caps/>
          <w:sz w:val="26"/>
          <w:szCs w:val="26"/>
          <w:lang w:val="lv-LV"/>
        </w:rPr>
        <w:t>.</w:t>
      </w:r>
      <w:r w:rsidRPr="00742A6B">
        <w:rPr>
          <w:rFonts w:eastAsiaTheme="minorHAnsi"/>
          <w:caps/>
          <w:sz w:val="26"/>
          <w:szCs w:val="26"/>
          <w:lang w:val="lv-LV"/>
        </w:rPr>
        <w:t xml:space="preserve"> Ārkārtas situācijas, kas apdraud pasākuma dalībnieku drošību</w:t>
      </w:r>
    </w:p>
    <w:p w:rsidR="00742A6B" w:rsidRPr="00742A6B" w:rsidRDefault="00742A6B" w:rsidP="00F53762">
      <w:pPr>
        <w:ind w:left="360"/>
        <w:jc w:val="center"/>
        <w:rPr>
          <w:rFonts w:eastAsiaTheme="minorHAnsi"/>
          <w:caps/>
          <w:sz w:val="26"/>
          <w:szCs w:val="26"/>
          <w:lang w:val="lv-LV"/>
        </w:rPr>
      </w:pPr>
    </w:p>
    <w:p w:rsidR="00742A6B" w:rsidRPr="00742A6B" w:rsidRDefault="00742A6B" w:rsidP="004569FD">
      <w:pPr>
        <w:numPr>
          <w:ilvl w:val="0"/>
          <w:numId w:val="7"/>
        </w:numPr>
        <w:shd w:val="clear" w:color="auto" w:fill="FFFFFF"/>
        <w:autoSpaceDE w:val="0"/>
        <w:autoSpaceDN w:val="0"/>
        <w:adjustRightInd w:val="0"/>
        <w:ind w:hanging="720"/>
        <w:contextualSpacing/>
        <w:jc w:val="both"/>
        <w:rPr>
          <w:rFonts w:eastAsiaTheme="minorHAnsi"/>
          <w:sz w:val="26"/>
          <w:szCs w:val="26"/>
          <w:lang w:val="lv-LV"/>
        </w:rPr>
      </w:pPr>
      <w:r w:rsidRPr="00742A6B">
        <w:rPr>
          <w:rFonts w:eastAsiaTheme="minorHAnsi"/>
          <w:sz w:val="26"/>
          <w:szCs w:val="26"/>
          <w:lang w:val="lv-LV"/>
        </w:rPr>
        <w:t>Inženiertīklu (ūdensvada, kanalizācijas) pēkšņas acīmredzamas</w:t>
      </w:r>
      <w:r w:rsidR="00FB7B10">
        <w:rPr>
          <w:rFonts w:eastAsiaTheme="minorHAnsi"/>
          <w:sz w:val="26"/>
          <w:szCs w:val="26"/>
          <w:lang w:val="lv-LV"/>
        </w:rPr>
        <w:t xml:space="preserve"> </w:t>
      </w:r>
      <w:r w:rsidRPr="00742A6B">
        <w:rPr>
          <w:rFonts w:eastAsiaTheme="minorHAnsi"/>
          <w:sz w:val="26"/>
          <w:szCs w:val="26"/>
          <w:lang w:val="lv-LV"/>
        </w:rPr>
        <w:t>avārijas un ievērojami telpu aprīkojuma pēkšņi bojājumi</w:t>
      </w:r>
      <w:r w:rsidR="00D302FF">
        <w:rPr>
          <w:rFonts w:eastAsiaTheme="minorHAnsi"/>
          <w:sz w:val="26"/>
          <w:szCs w:val="26"/>
          <w:lang w:val="lv-LV"/>
        </w:rPr>
        <w:t>.</w:t>
      </w:r>
      <w:r w:rsidRPr="00742A6B">
        <w:rPr>
          <w:rFonts w:eastAsiaTheme="minorHAnsi"/>
          <w:sz w:val="26"/>
          <w:szCs w:val="26"/>
          <w:lang w:val="lv-LV"/>
        </w:rPr>
        <w:t xml:space="preserve"> </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Ugunsgrēka izcelšanās vai sprādziens</w:t>
      </w:r>
      <w:r w:rsidR="00D302FF">
        <w:rPr>
          <w:rFonts w:eastAsiaTheme="minorHAnsi"/>
          <w:sz w:val="26"/>
          <w:szCs w:val="26"/>
          <w:lang w:val="lv-LV"/>
        </w:rPr>
        <w:t>.</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Elektroiekārtu vai elektroinstalāciju (vadu, rozešu, slēdžu) bojājumi</w:t>
      </w:r>
      <w:r w:rsidR="00D302FF">
        <w:rPr>
          <w:rFonts w:eastAsiaTheme="minorHAnsi"/>
          <w:sz w:val="26"/>
          <w:szCs w:val="26"/>
          <w:lang w:val="lv-LV"/>
        </w:rPr>
        <w:t>.</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Fiziska vai emocionāla vardarbība u. c. kādas personas darbība, kas apdraud paša vai citu audzēkņu drošību</w:t>
      </w:r>
      <w:r w:rsidR="00D302FF">
        <w:rPr>
          <w:rFonts w:eastAsiaTheme="minorHAnsi"/>
          <w:sz w:val="26"/>
          <w:szCs w:val="26"/>
          <w:lang w:val="lv-LV"/>
        </w:rPr>
        <w:t>.</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Ja saņemta informācija, ir aizdomas vai konstatēts fakts  par alkohola, narkotisko, toksisko vai psihotropo vielu ienešanu, lietošanu vai izplatīšanu, un fakts,  ka audzēknis ir alkohola, narkotisko vai toksisko vielu reibuma stāvoklī</w:t>
      </w:r>
      <w:r w:rsidR="00D302FF">
        <w:rPr>
          <w:rFonts w:eastAsiaTheme="minorHAnsi"/>
          <w:sz w:val="26"/>
          <w:szCs w:val="26"/>
          <w:lang w:val="lv-LV"/>
        </w:rPr>
        <w:t>.</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 xml:space="preserve">Ja ir saņemta informācija vai ir pamatotas aizdomas par, gāzes baloniņu, gāzes pistoļu un šaujamieroču lietošanu, glabāšanu, realizēšanu, kā arī pamudināšanu tos lietot. </w:t>
      </w:r>
    </w:p>
    <w:p w:rsid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 xml:space="preserve">Nezināmas izcelsmes vielu vai </w:t>
      </w:r>
      <w:proofErr w:type="spellStart"/>
      <w:r w:rsidRPr="00742A6B">
        <w:rPr>
          <w:rFonts w:eastAsiaTheme="minorHAnsi"/>
          <w:sz w:val="26"/>
          <w:szCs w:val="26"/>
          <w:lang w:val="lv-LV"/>
        </w:rPr>
        <w:t>sprādzienbīstamu</w:t>
      </w:r>
      <w:proofErr w:type="spellEnd"/>
      <w:r w:rsidRPr="00742A6B">
        <w:rPr>
          <w:rFonts w:eastAsiaTheme="minorHAnsi"/>
          <w:sz w:val="26"/>
          <w:szCs w:val="26"/>
          <w:lang w:val="lv-LV"/>
        </w:rPr>
        <w:t xml:space="preserve">  priekšmetu atrašana, kā arī,  ja ir saņemta informācija par spridzekļa atrašanos </w:t>
      </w:r>
      <w:r>
        <w:rPr>
          <w:rFonts w:eastAsiaTheme="minorHAnsi"/>
          <w:sz w:val="26"/>
          <w:szCs w:val="26"/>
          <w:lang w:val="lv-LV"/>
        </w:rPr>
        <w:t xml:space="preserve">pasākuma </w:t>
      </w:r>
      <w:r w:rsidRPr="00742A6B">
        <w:rPr>
          <w:rFonts w:eastAsiaTheme="minorHAnsi"/>
          <w:sz w:val="26"/>
          <w:szCs w:val="26"/>
          <w:lang w:val="lv-LV"/>
        </w:rPr>
        <w:t>telpās</w:t>
      </w:r>
      <w:r w:rsidR="005B2896">
        <w:rPr>
          <w:rFonts w:eastAsiaTheme="minorHAnsi"/>
          <w:sz w:val="26"/>
          <w:szCs w:val="26"/>
          <w:lang w:val="lv-LV"/>
        </w:rPr>
        <w:t>.</w:t>
      </w:r>
    </w:p>
    <w:p w:rsidR="005B2896" w:rsidRDefault="005B2896" w:rsidP="00F53762">
      <w:pPr>
        <w:contextualSpacing/>
        <w:rPr>
          <w:rFonts w:eastAsiaTheme="minorHAnsi"/>
          <w:sz w:val="26"/>
          <w:szCs w:val="26"/>
          <w:lang w:val="lv-LV"/>
        </w:rPr>
      </w:pPr>
    </w:p>
    <w:p w:rsidR="00742A6B" w:rsidRPr="00742A6B" w:rsidRDefault="00742A6B" w:rsidP="00F53762">
      <w:pPr>
        <w:jc w:val="center"/>
        <w:rPr>
          <w:rFonts w:eastAsiaTheme="minorHAnsi"/>
          <w:caps/>
          <w:sz w:val="26"/>
          <w:szCs w:val="26"/>
          <w:lang w:val="lv-LV"/>
        </w:rPr>
      </w:pPr>
      <w:r w:rsidRPr="00742A6B">
        <w:rPr>
          <w:rFonts w:eastAsiaTheme="minorHAnsi"/>
          <w:sz w:val="26"/>
          <w:szCs w:val="26"/>
          <w:lang w:val="lv-LV"/>
        </w:rPr>
        <w:t>V</w:t>
      </w:r>
      <w:r w:rsidR="00464571">
        <w:rPr>
          <w:rFonts w:eastAsiaTheme="minorHAnsi"/>
          <w:sz w:val="26"/>
          <w:szCs w:val="26"/>
          <w:lang w:val="lv-LV"/>
        </w:rPr>
        <w:t xml:space="preserve">. </w:t>
      </w:r>
      <w:r w:rsidRPr="00742A6B">
        <w:rPr>
          <w:rFonts w:eastAsiaTheme="minorHAnsi"/>
          <w:sz w:val="26"/>
          <w:szCs w:val="26"/>
          <w:lang w:val="lv-LV"/>
        </w:rPr>
        <w:t xml:space="preserve"> </w:t>
      </w:r>
      <w:r w:rsidRPr="00742A6B">
        <w:rPr>
          <w:rFonts w:eastAsiaTheme="minorHAnsi"/>
          <w:caps/>
          <w:sz w:val="26"/>
          <w:szCs w:val="26"/>
          <w:lang w:val="lv-LV"/>
        </w:rPr>
        <w:t>Rīcība ārkārtas situācijās</w:t>
      </w:r>
    </w:p>
    <w:p w:rsidR="00742A6B" w:rsidRPr="00742A6B" w:rsidRDefault="00742A6B" w:rsidP="00F53762">
      <w:pPr>
        <w:jc w:val="both"/>
        <w:rPr>
          <w:rFonts w:eastAsiaTheme="minorHAnsi"/>
          <w:sz w:val="26"/>
          <w:szCs w:val="26"/>
          <w:lang w:val="lv-LV"/>
        </w:rPr>
      </w:pPr>
    </w:p>
    <w:p w:rsidR="00742A6B" w:rsidRPr="00790409"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 xml:space="preserve">Par ārkārtas situācijas iestāšanos vai pamanīšanu </w:t>
      </w:r>
      <w:r w:rsidRPr="00790409">
        <w:rPr>
          <w:rFonts w:eastAsiaTheme="minorHAnsi"/>
          <w:sz w:val="26"/>
          <w:szCs w:val="26"/>
          <w:lang w:val="lv-LV"/>
        </w:rPr>
        <w:t>pasākuma dalībnieka pienākums ir nekavējoši ziņot studijas pedagogam vai jebkuram Centra  darbiniekam.</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b/>
          <w:sz w:val="26"/>
          <w:szCs w:val="26"/>
          <w:lang w:val="lv-LV"/>
        </w:rPr>
        <w:t xml:space="preserve">Atskanot trauksmes signālam </w:t>
      </w:r>
      <w:r w:rsidRPr="00742A6B">
        <w:rPr>
          <w:rFonts w:eastAsiaTheme="minorHAnsi"/>
          <w:sz w:val="26"/>
          <w:szCs w:val="26"/>
          <w:lang w:val="lv-LV"/>
        </w:rPr>
        <w:t>pasākums vai sporta sacensības tiek pārtrauktas.</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 xml:space="preserve">Atbildīgās personas organizē pasākuma dalībnieku evakuāciju. </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 xml:space="preserve">Atbildīgais par ugunsdrošību izsauc ugunsdzēsējus pa tālruni </w:t>
      </w:r>
      <w:r w:rsidRPr="00742A6B">
        <w:rPr>
          <w:rFonts w:eastAsiaTheme="minorHAnsi"/>
          <w:b/>
          <w:sz w:val="26"/>
          <w:szCs w:val="26"/>
          <w:lang w:val="lv-LV"/>
        </w:rPr>
        <w:t>112</w:t>
      </w:r>
      <w:r w:rsidRPr="00742A6B">
        <w:rPr>
          <w:rFonts w:eastAsiaTheme="minorHAnsi"/>
          <w:sz w:val="26"/>
          <w:szCs w:val="26"/>
          <w:lang w:val="lv-LV"/>
        </w:rPr>
        <w:t>, un tālāk  rīkojas saskaņā ar instrukciju par rīcību ugunsgrēka gadījumā.</w:t>
      </w:r>
    </w:p>
    <w:p w:rsidR="00742A6B" w:rsidRPr="00742A6B" w:rsidRDefault="00742A6B" w:rsidP="004569FD">
      <w:pPr>
        <w:numPr>
          <w:ilvl w:val="0"/>
          <w:numId w:val="7"/>
        </w:numPr>
        <w:ind w:hanging="720"/>
        <w:contextualSpacing/>
        <w:jc w:val="both"/>
        <w:rPr>
          <w:rFonts w:eastAsiaTheme="minorHAnsi"/>
          <w:sz w:val="26"/>
          <w:szCs w:val="26"/>
          <w:lang w:val="lv-LV"/>
        </w:rPr>
      </w:pPr>
      <w:r w:rsidRPr="00742A6B">
        <w:rPr>
          <w:rFonts w:eastAsiaTheme="minorHAnsi"/>
          <w:sz w:val="26"/>
          <w:szCs w:val="26"/>
          <w:lang w:val="lv-LV"/>
        </w:rPr>
        <w:t>Situācijās, kas apdraud cilvēku dzīvību, veselību, sabiedrisko kārtību, personisko mantu drošību vai apdraud</w:t>
      </w:r>
      <w:r w:rsidR="00464571">
        <w:rPr>
          <w:rFonts w:eastAsiaTheme="minorHAnsi"/>
          <w:sz w:val="26"/>
          <w:szCs w:val="26"/>
          <w:lang w:val="lv-LV"/>
        </w:rPr>
        <w:t xml:space="preserve"> Centra </w:t>
      </w:r>
      <w:r w:rsidRPr="00742A6B">
        <w:rPr>
          <w:rFonts w:eastAsiaTheme="minorHAnsi"/>
          <w:sz w:val="26"/>
          <w:szCs w:val="26"/>
          <w:lang w:val="lv-LV"/>
        </w:rPr>
        <w:t xml:space="preserve"> īpašumu, kā arī  - ja tiek  saņemta informācija vai ir pamatotas aizdomas par alkohola, narkotisko, psihotropo un toksisko vielu , gāzes baloniņu, gāzes pistoļu un šaujamieroču lietošanu, glabāšanu, realizēšanu, kā arī pamudināšanu tos lietot,  atbildīgais pedagogs izsauc Valsts policijas vai </w:t>
      </w:r>
      <w:r w:rsidRPr="00742A6B">
        <w:rPr>
          <w:rFonts w:eastAsiaTheme="minorHAnsi"/>
          <w:sz w:val="26"/>
          <w:szCs w:val="26"/>
          <w:lang w:val="lv-LV"/>
        </w:rPr>
        <w:lastRenderedPageBreak/>
        <w:t xml:space="preserve">Pašvaldības policijas darbiniekus pa tālruni </w:t>
      </w:r>
      <w:r w:rsidRPr="00742A6B">
        <w:rPr>
          <w:rFonts w:eastAsiaTheme="minorHAnsi"/>
          <w:b/>
          <w:sz w:val="26"/>
          <w:szCs w:val="26"/>
          <w:lang w:val="lv-LV"/>
        </w:rPr>
        <w:t>110,</w:t>
      </w:r>
      <w:r w:rsidRPr="00742A6B">
        <w:rPr>
          <w:rFonts w:eastAsiaTheme="minorHAnsi"/>
          <w:sz w:val="26"/>
          <w:szCs w:val="26"/>
          <w:lang w:val="lv-LV"/>
        </w:rPr>
        <w:t xml:space="preserve"> saindēšanās ar apreibinošām vielām gadījumā arī izsauc neatliekamo medicīnisko palīdzību pa tālruni </w:t>
      </w:r>
      <w:r w:rsidRPr="00742A6B">
        <w:rPr>
          <w:rFonts w:eastAsiaTheme="minorHAnsi"/>
          <w:b/>
          <w:sz w:val="26"/>
          <w:szCs w:val="26"/>
          <w:lang w:val="lv-LV"/>
        </w:rPr>
        <w:t>113:</w:t>
      </w:r>
    </w:p>
    <w:p w:rsidR="00742A6B" w:rsidRPr="00674CDF" w:rsidRDefault="00742A6B" w:rsidP="004569FD">
      <w:pPr>
        <w:pStyle w:val="ListParagraph"/>
        <w:numPr>
          <w:ilvl w:val="0"/>
          <w:numId w:val="30"/>
        </w:numPr>
        <w:ind w:left="709" w:hanging="709"/>
        <w:jc w:val="both"/>
        <w:rPr>
          <w:rFonts w:eastAsiaTheme="minorHAnsi"/>
          <w:b/>
          <w:sz w:val="26"/>
          <w:szCs w:val="26"/>
          <w:lang w:val="lv-LV"/>
        </w:rPr>
      </w:pPr>
      <w:r w:rsidRPr="00674CDF">
        <w:rPr>
          <w:rFonts w:eastAsiaTheme="minorHAnsi"/>
          <w:b/>
          <w:sz w:val="26"/>
          <w:szCs w:val="26"/>
          <w:lang w:val="lv-LV"/>
        </w:rPr>
        <w:t xml:space="preserve">Nosauc adresi: Rīga,  </w:t>
      </w:r>
      <w:proofErr w:type="spellStart"/>
      <w:r w:rsidRPr="00674CDF">
        <w:rPr>
          <w:rFonts w:eastAsiaTheme="minorHAnsi"/>
          <w:b/>
          <w:sz w:val="26"/>
          <w:szCs w:val="26"/>
          <w:lang w:val="lv-LV"/>
        </w:rPr>
        <w:t>Altonavas</w:t>
      </w:r>
      <w:proofErr w:type="spellEnd"/>
      <w:r w:rsidRPr="00674CDF">
        <w:rPr>
          <w:rFonts w:eastAsiaTheme="minorHAnsi"/>
          <w:b/>
          <w:sz w:val="26"/>
          <w:szCs w:val="26"/>
          <w:lang w:val="lv-LV"/>
        </w:rPr>
        <w:t xml:space="preserve"> iela 6, Ruses iela 13, Imantas iela 11a, </w:t>
      </w:r>
    </w:p>
    <w:p w:rsidR="00742A6B" w:rsidRPr="00674CDF" w:rsidRDefault="00742A6B" w:rsidP="004569FD">
      <w:pPr>
        <w:pStyle w:val="ListParagraph"/>
        <w:numPr>
          <w:ilvl w:val="0"/>
          <w:numId w:val="30"/>
        </w:numPr>
        <w:ind w:left="709" w:hanging="709"/>
        <w:jc w:val="both"/>
        <w:rPr>
          <w:rFonts w:eastAsiaTheme="minorHAnsi"/>
          <w:b/>
          <w:sz w:val="26"/>
          <w:szCs w:val="26"/>
          <w:lang w:val="lv-LV"/>
        </w:rPr>
      </w:pPr>
      <w:r w:rsidRPr="00674CDF">
        <w:rPr>
          <w:rFonts w:eastAsiaTheme="minorHAnsi"/>
          <w:b/>
          <w:sz w:val="26"/>
          <w:szCs w:val="26"/>
          <w:lang w:val="lv-LV"/>
        </w:rPr>
        <w:t>kas noticis,</w:t>
      </w:r>
    </w:p>
    <w:p w:rsidR="00742A6B" w:rsidRPr="00674CDF" w:rsidRDefault="00742A6B" w:rsidP="004569FD">
      <w:pPr>
        <w:pStyle w:val="ListParagraph"/>
        <w:numPr>
          <w:ilvl w:val="0"/>
          <w:numId w:val="30"/>
        </w:numPr>
        <w:ind w:left="709" w:hanging="709"/>
        <w:jc w:val="both"/>
        <w:rPr>
          <w:rFonts w:eastAsiaTheme="minorHAnsi"/>
          <w:b/>
          <w:sz w:val="26"/>
          <w:szCs w:val="26"/>
          <w:lang w:val="lv-LV"/>
        </w:rPr>
      </w:pPr>
      <w:r w:rsidRPr="00674CDF">
        <w:rPr>
          <w:rFonts w:eastAsiaTheme="minorHAnsi"/>
          <w:b/>
          <w:sz w:val="26"/>
          <w:szCs w:val="26"/>
          <w:lang w:val="lv-LV"/>
        </w:rPr>
        <w:t xml:space="preserve">kas zvana – vārds, uzvārds, tālruņa numurs. </w:t>
      </w:r>
    </w:p>
    <w:p w:rsidR="00742A6B" w:rsidRPr="00674CDF" w:rsidRDefault="00742A6B" w:rsidP="004569FD">
      <w:pPr>
        <w:pStyle w:val="ListParagraph"/>
        <w:numPr>
          <w:ilvl w:val="0"/>
          <w:numId w:val="30"/>
        </w:numPr>
        <w:ind w:left="709" w:hanging="709"/>
        <w:jc w:val="both"/>
        <w:rPr>
          <w:rFonts w:eastAsiaTheme="minorHAnsi"/>
          <w:b/>
          <w:sz w:val="26"/>
          <w:szCs w:val="26"/>
          <w:lang w:val="lv-LV"/>
        </w:rPr>
      </w:pPr>
      <w:r w:rsidRPr="00674CDF">
        <w:rPr>
          <w:rFonts w:eastAsiaTheme="minorHAnsi"/>
          <w:b/>
          <w:sz w:val="26"/>
          <w:szCs w:val="26"/>
          <w:lang w:val="lv-LV"/>
        </w:rPr>
        <w:t>Klausuli pirmais noliek operators!</w:t>
      </w:r>
    </w:p>
    <w:p w:rsidR="00742A6B" w:rsidRPr="00742A6B" w:rsidRDefault="00742A6B" w:rsidP="00F53762">
      <w:pPr>
        <w:ind w:left="720"/>
        <w:contextualSpacing/>
        <w:jc w:val="both"/>
        <w:rPr>
          <w:rFonts w:eastAsiaTheme="minorHAnsi"/>
          <w:b/>
          <w:sz w:val="26"/>
          <w:szCs w:val="26"/>
          <w:lang w:val="lv-LV"/>
        </w:rPr>
      </w:pPr>
    </w:p>
    <w:p w:rsidR="00742A6B" w:rsidRPr="00464571" w:rsidRDefault="00742A6B" w:rsidP="00F53762">
      <w:pPr>
        <w:jc w:val="center"/>
        <w:rPr>
          <w:caps/>
          <w:sz w:val="26"/>
          <w:szCs w:val="26"/>
          <w:lang w:val="lv-LV"/>
        </w:rPr>
      </w:pPr>
      <w:r>
        <w:rPr>
          <w:sz w:val="26"/>
          <w:szCs w:val="26"/>
          <w:lang w:val="lv-LV"/>
        </w:rPr>
        <w:t>VI.</w:t>
      </w:r>
      <w:r w:rsidR="00464571">
        <w:rPr>
          <w:sz w:val="26"/>
          <w:szCs w:val="26"/>
          <w:lang w:val="lv-LV"/>
        </w:rPr>
        <w:t xml:space="preserve"> </w:t>
      </w:r>
      <w:r w:rsidRPr="00742A6B">
        <w:rPr>
          <w:sz w:val="26"/>
          <w:szCs w:val="26"/>
          <w:lang w:val="lv-LV"/>
        </w:rPr>
        <w:t xml:space="preserve">UGUNSDROŠĪBAS NOTEIKUMI </w:t>
      </w:r>
      <w:r w:rsidRPr="00464571">
        <w:rPr>
          <w:caps/>
          <w:sz w:val="26"/>
          <w:szCs w:val="26"/>
          <w:lang w:val="lv-LV"/>
        </w:rPr>
        <w:t>Ziemassvētku un jaungada pasākumu laikā</w:t>
      </w:r>
    </w:p>
    <w:p w:rsidR="00742A6B" w:rsidRPr="00110265" w:rsidRDefault="00742A6B" w:rsidP="004569FD">
      <w:pPr>
        <w:pStyle w:val="ListParagraph"/>
        <w:numPr>
          <w:ilvl w:val="0"/>
          <w:numId w:val="7"/>
        </w:numPr>
        <w:ind w:hanging="720"/>
        <w:rPr>
          <w:sz w:val="26"/>
          <w:szCs w:val="26"/>
          <w:lang w:val="lv-LV"/>
        </w:rPr>
      </w:pPr>
      <w:r w:rsidRPr="00110265">
        <w:rPr>
          <w:b/>
          <w:sz w:val="26"/>
          <w:szCs w:val="26"/>
          <w:u w:val="single"/>
          <w:lang w:val="lv-LV"/>
        </w:rPr>
        <w:t>Aizliegts</w:t>
      </w:r>
      <w:r w:rsidRPr="00110265">
        <w:rPr>
          <w:sz w:val="26"/>
          <w:szCs w:val="26"/>
          <w:lang w:val="lv-LV"/>
        </w:rPr>
        <w:t>:</w:t>
      </w:r>
    </w:p>
    <w:p w:rsidR="00742A6B" w:rsidRDefault="00742A6B" w:rsidP="004569FD">
      <w:pPr>
        <w:numPr>
          <w:ilvl w:val="0"/>
          <w:numId w:val="31"/>
        </w:numPr>
        <w:ind w:hanging="720"/>
        <w:jc w:val="both"/>
        <w:rPr>
          <w:sz w:val="26"/>
          <w:szCs w:val="26"/>
          <w:lang w:val="lv-LV"/>
        </w:rPr>
      </w:pPr>
      <w:r>
        <w:rPr>
          <w:sz w:val="26"/>
          <w:szCs w:val="26"/>
          <w:lang w:val="lv-LV"/>
        </w:rPr>
        <w:t>Rīkot telpās visāda veida uguņošanu, brīnumsvecīšu, vaska vai stearīna sveču dedzināšanu.</w:t>
      </w:r>
    </w:p>
    <w:p w:rsidR="00742A6B" w:rsidRDefault="00742A6B" w:rsidP="004569FD">
      <w:pPr>
        <w:numPr>
          <w:ilvl w:val="0"/>
          <w:numId w:val="31"/>
        </w:numPr>
        <w:ind w:hanging="720"/>
        <w:jc w:val="both"/>
        <w:rPr>
          <w:sz w:val="26"/>
          <w:szCs w:val="26"/>
          <w:lang w:val="lv-LV"/>
        </w:rPr>
      </w:pPr>
      <w:r>
        <w:rPr>
          <w:sz w:val="26"/>
          <w:szCs w:val="26"/>
          <w:lang w:val="lv-LV"/>
        </w:rPr>
        <w:t>Lietot plaukšķenes, sērkociņus, šķiltavas, jebkurus viegli uzliesmojošus šķidrumus un vielas.</w:t>
      </w:r>
    </w:p>
    <w:p w:rsidR="00742A6B" w:rsidRDefault="00742A6B" w:rsidP="004569FD">
      <w:pPr>
        <w:numPr>
          <w:ilvl w:val="0"/>
          <w:numId w:val="31"/>
        </w:numPr>
        <w:ind w:hanging="720"/>
        <w:jc w:val="both"/>
        <w:rPr>
          <w:sz w:val="26"/>
          <w:szCs w:val="26"/>
          <w:lang w:val="lv-LV"/>
        </w:rPr>
      </w:pPr>
      <w:r>
        <w:rPr>
          <w:sz w:val="26"/>
          <w:szCs w:val="26"/>
          <w:lang w:val="lv-LV"/>
        </w:rPr>
        <w:t>Pilnīgi izdzēst gaismu telpās.</w:t>
      </w:r>
    </w:p>
    <w:p w:rsidR="00742A6B" w:rsidRDefault="00742A6B" w:rsidP="004569FD">
      <w:pPr>
        <w:numPr>
          <w:ilvl w:val="0"/>
          <w:numId w:val="31"/>
        </w:numPr>
        <w:ind w:hanging="720"/>
        <w:jc w:val="both"/>
        <w:rPr>
          <w:sz w:val="26"/>
          <w:szCs w:val="26"/>
          <w:lang w:val="lv-LV"/>
        </w:rPr>
      </w:pPr>
      <w:r>
        <w:rPr>
          <w:sz w:val="26"/>
          <w:szCs w:val="26"/>
          <w:lang w:val="lv-LV"/>
        </w:rPr>
        <w:t>Ģērbt audzēkņus tērpos, kuri darināti no vates vai marles.</w:t>
      </w:r>
    </w:p>
    <w:p w:rsidR="00742A6B" w:rsidRDefault="00742A6B" w:rsidP="004569FD">
      <w:pPr>
        <w:numPr>
          <w:ilvl w:val="0"/>
          <w:numId w:val="31"/>
        </w:numPr>
        <w:ind w:hanging="720"/>
        <w:jc w:val="both"/>
        <w:rPr>
          <w:sz w:val="26"/>
          <w:szCs w:val="26"/>
          <w:lang w:val="lv-LV"/>
        </w:rPr>
      </w:pPr>
      <w:r>
        <w:rPr>
          <w:sz w:val="26"/>
          <w:szCs w:val="26"/>
          <w:lang w:val="lv-LV"/>
        </w:rPr>
        <w:t>Rotāt egles ar viegli uzliesmojošiem rotājumiem.</w:t>
      </w:r>
    </w:p>
    <w:p w:rsidR="00742A6B" w:rsidRDefault="00742A6B" w:rsidP="004569FD">
      <w:pPr>
        <w:numPr>
          <w:ilvl w:val="0"/>
          <w:numId w:val="31"/>
        </w:numPr>
        <w:ind w:hanging="720"/>
        <w:jc w:val="both"/>
        <w:rPr>
          <w:sz w:val="26"/>
          <w:szCs w:val="26"/>
          <w:lang w:val="lv-LV"/>
        </w:rPr>
      </w:pPr>
      <w:r>
        <w:rPr>
          <w:sz w:val="26"/>
          <w:szCs w:val="26"/>
          <w:lang w:val="lv-LV"/>
        </w:rPr>
        <w:t>Rotāt egles zarus ar vati.</w:t>
      </w:r>
    </w:p>
    <w:p w:rsidR="00742A6B" w:rsidRDefault="00742A6B" w:rsidP="004569FD">
      <w:pPr>
        <w:numPr>
          <w:ilvl w:val="0"/>
          <w:numId w:val="31"/>
        </w:numPr>
        <w:ind w:hanging="720"/>
        <w:jc w:val="both"/>
        <w:rPr>
          <w:sz w:val="26"/>
          <w:szCs w:val="26"/>
          <w:lang w:val="lv-LV"/>
        </w:rPr>
      </w:pPr>
      <w:r>
        <w:rPr>
          <w:sz w:val="26"/>
          <w:szCs w:val="26"/>
          <w:lang w:val="lv-LV"/>
        </w:rPr>
        <w:t xml:space="preserve">Egļu apgaismojumam izmantot vaska vai stearīna sveces.  </w:t>
      </w:r>
    </w:p>
    <w:p w:rsidR="00742A6B" w:rsidRPr="00742A6B" w:rsidRDefault="00742A6B" w:rsidP="00742A6B">
      <w:pPr>
        <w:ind w:left="720"/>
        <w:contextualSpacing/>
        <w:rPr>
          <w:rFonts w:eastAsiaTheme="minorHAnsi"/>
          <w:sz w:val="26"/>
          <w:szCs w:val="26"/>
          <w:lang w:val="lv-LV"/>
        </w:rPr>
      </w:pPr>
    </w:p>
    <w:p w:rsidR="00263FC7" w:rsidRDefault="00263FC7" w:rsidP="00F8108B">
      <w:pPr>
        <w:tabs>
          <w:tab w:val="left" w:pos="3996"/>
        </w:tabs>
        <w:jc w:val="center"/>
        <w:rPr>
          <w:b/>
          <w:caps/>
          <w:sz w:val="26"/>
          <w:szCs w:val="26"/>
          <w:lang w:val="lv-LV"/>
        </w:rPr>
      </w:pPr>
    </w:p>
    <w:p w:rsidR="005C570A" w:rsidRPr="008E4516" w:rsidRDefault="005C570A" w:rsidP="005C570A">
      <w:pPr>
        <w:pStyle w:val="Default"/>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Pr>
          <w:color w:val="auto"/>
          <w:sz w:val="26"/>
          <w:szCs w:val="26"/>
        </w:rPr>
        <w:t xml:space="preserve">                                             </w:t>
      </w:r>
      <w:r w:rsidRPr="008E4516">
        <w:rPr>
          <w:color w:val="auto"/>
          <w:sz w:val="26"/>
          <w:szCs w:val="26"/>
        </w:rPr>
        <w:tab/>
      </w:r>
      <w:r w:rsidRPr="008E4516">
        <w:rPr>
          <w:color w:val="auto"/>
          <w:sz w:val="26"/>
          <w:szCs w:val="26"/>
        </w:rPr>
        <w:tab/>
      </w:r>
      <w:r w:rsidR="00EF3EAF">
        <w:rPr>
          <w:color w:val="auto"/>
          <w:sz w:val="26"/>
          <w:szCs w:val="26"/>
        </w:rPr>
        <w:t xml:space="preserve">   </w:t>
      </w:r>
      <w:r w:rsidR="00DF3059">
        <w:rPr>
          <w:color w:val="auto"/>
          <w:sz w:val="26"/>
          <w:szCs w:val="26"/>
        </w:rPr>
        <w:t xml:space="preserve">        </w:t>
      </w:r>
      <w:r w:rsidRPr="008E4516">
        <w:rPr>
          <w:color w:val="auto"/>
          <w:sz w:val="26"/>
          <w:szCs w:val="26"/>
        </w:rPr>
        <w:t>M. Vilciņa- Rugāja</w:t>
      </w:r>
      <w:r w:rsidRPr="008E4516">
        <w:rPr>
          <w:color w:val="auto"/>
          <w:sz w:val="26"/>
          <w:szCs w:val="26"/>
        </w:rPr>
        <w:tab/>
      </w:r>
      <w:r w:rsidRPr="008E4516">
        <w:rPr>
          <w:color w:val="auto"/>
          <w:sz w:val="26"/>
          <w:szCs w:val="26"/>
        </w:rPr>
        <w:tab/>
        <w:t xml:space="preserve">            </w:t>
      </w:r>
    </w:p>
    <w:p w:rsidR="005C570A" w:rsidRPr="008E4516" w:rsidRDefault="005C570A" w:rsidP="005C570A">
      <w:pPr>
        <w:pStyle w:val="Default"/>
        <w:ind w:left="720"/>
        <w:rPr>
          <w:color w:val="auto"/>
          <w:sz w:val="26"/>
          <w:szCs w:val="26"/>
        </w:rPr>
      </w:pPr>
    </w:p>
    <w:p w:rsidR="005C570A" w:rsidRPr="00F53762" w:rsidRDefault="005C570A" w:rsidP="005C570A">
      <w:pPr>
        <w:tabs>
          <w:tab w:val="left" w:pos="3996"/>
        </w:tabs>
        <w:rPr>
          <w:sz w:val="22"/>
          <w:szCs w:val="22"/>
          <w:lang w:val="lv-LV"/>
        </w:rPr>
      </w:pPr>
      <w:r w:rsidRPr="00F53762">
        <w:rPr>
          <w:sz w:val="22"/>
          <w:szCs w:val="22"/>
          <w:lang w:val="lv-LV"/>
        </w:rPr>
        <w:t>Ozola  67612354</w:t>
      </w:r>
    </w:p>
    <w:p w:rsidR="00263FC7" w:rsidRDefault="00263FC7" w:rsidP="00F8108B">
      <w:pPr>
        <w:tabs>
          <w:tab w:val="left" w:pos="3996"/>
        </w:tabs>
        <w:jc w:val="center"/>
        <w:rPr>
          <w:b/>
          <w:caps/>
          <w:sz w:val="26"/>
          <w:szCs w:val="26"/>
          <w:lang w:val="lv-LV"/>
        </w:rPr>
      </w:pPr>
    </w:p>
    <w:p w:rsidR="00263FC7" w:rsidRDefault="00263FC7" w:rsidP="00F8108B">
      <w:pPr>
        <w:tabs>
          <w:tab w:val="left" w:pos="3996"/>
        </w:tabs>
        <w:jc w:val="center"/>
        <w:rPr>
          <w:b/>
          <w:caps/>
          <w:sz w:val="26"/>
          <w:szCs w:val="26"/>
          <w:lang w:val="lv-LV"/>
        </w:rPr>
      </w:pPr>
    </w:p>
    <w:p w:rsidR="00263FC7" w:rsidRDefault="00263FC7"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6A1CCD" w:rsidRDefault="006A1CCD"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F53762" w:rsidRDefault="00F53762" w:rsidP="00F8108B">
      <w:pPr>
        <w:tabs>
          <w:tab w:val="left" w:pos="3996"/>
        </w:tabs>
        <w:jc w:val="center"/>
        <w:rPr>
          <w:b/>
          <w:caps/>
          <w:sz w:val="26"/>
          <w:szCs w:val="26"/>
          <w:lang w:val="lv-LV"/>
        </w:rPr>
      </w:pPr>
    </w:p>
    <w:p w:rsidR="00F02CB6" w:rsidRDefault="00F02CB6" w:rsidP="00F8108B">
      <w:pPr>
        <w:tabs>
          <w:tab w:val="left" w:pos="3996"/>
        </w:tabs>
        <w:jc w:val="center"/>
        <w:rPr>
          <w:b/>
          <w:caps/>
          <w:sz w:val="26"/>
          <w:szCs w:val="26"/>
          <w:lang w:val="lv-LV"/>
        </w:rPr>
      </w:pPr>
    </w:p>
    <w:p w:rsidR="00F02CB6" w:rsidRDefault="00F02CB6" w:rsidP="00F8108B">
      <w:pPr>
        <w:tabs>
          <w:tab w:val="left" w:pos="3996"/>
        </w:tabs>
        <w:jc w:val="center"/>
        <w:rPr>
          <w:b/>
          <w:caps/>
          <w:sz w:val="26"/>
          <w:szCs w:val="26"/>
          <w:lang w:val="lv-LV"/>
        </w:rPr>
      </w:pPr>
    </w:p>
    <w:p w:rsidR="00F02CB6" w:rsidRDefault="00F02CB6" w:rsidP="00F8108B">
      <w:pPr>
        <w:tabs>
          <w:tab w:val="left" w:pos="3996"/>
        </w:tabs>
        <w:jc w:val="center"/>
        <w:rPr>
          <w:b/>
          <w:caps/>
          <w:sz w:val="26"/>
          <w:szCs w:val="26"/>
          <w:lang w:val="lv-LV"/>
        </w:rPr>
      </w:pPr>
    </w:p>
    <w:p w:rsidR="00F02CB6" w:rsidRDefault="00F02CB6" w:rsidP="00F8108B">
      <w:pPr>
        <w:tabs>
          <w:tab w:val="left" w:pos="3996"/>
        </w:tabs>
        <w:jc w:val="center"/>
        <w:rPr>
          <w:b/>
          <w:caps/>
          <w:sz w:val="26"/>
          <w:szCs w:val="26"/>
          <w:lang w:val="lv-LV"/>
        </w:rPr>
      </w:pPr>
    </w:p>
    <w:p w:rsidR="00F02CB6" w:rsidRDefault="00F02CB6" w:rsidP="00F8108B">
      <w:pPr>
        <w:tabs>
          <w:tab w:val="left" w:pos="3996"/>
        </w:tabs>
        <w:jc w:val="center"/>
        <w:rPr>
          <w:b/>
          <w:caps/>
          <w:sz w:val="26"/>
          <w:szCs w:val="26"/>
          <w:lang w:val="lv-LV"/>
        </w:rPr>
      </w:pPr>
    </w:p>
    <w:p w:rsidR="00F02CB6" w:rsidRDefault="00F02CB6" w:rsidP="00F8108B">
      <w:pPr>
        <w:tabs>
          <w:tab w:val="left" w:pos="3996"/>
        </w:tabs>
        <w:jc w:val="center"/>
        <w:rPr>
          <w:b/>
          <w:caps/>
          <w:sz w:val="26"/>
          <w:szCs w:val="26"/>
          <w:lang w:val="lv-LV"/>
        </w:rPr>
      </w:pPr>
    </w:p>
    <w:p w:rsidR="00F02CB6" w:rsidRDefault="00F02CB6" w:rsidP="00F8108B">
      <w:pPr>
        <w:tabs>
          <w:tab w:val="left" w:pos="3996"/>
        </w:tabs>
        <w:jc w:val="center"/>
        <w:rPr>
          <w:b/>
          <w:caps/>
          <w:sz w:val="26"/>
          <w:szCs w:val="26"/>
          <w:lang w:val="lv-LV"/>
        </w:rPr>
      </w:pPr>
    </w:p>
    <w:p w:rsidR="00263FC7" w:rsidRDefault="00263FC7" w:rsidP="00F8108B">
      <w:pPr>
        <w:tabs>
          <w:tab w:val="left" w:pos="3996"/>
        </w:tabs>
        <w:jc w:val="center"/>
        <w:rPr>
          <w:b/>
          <w:caps/>
          <w:sz w:val="26"/>
          <w:szCs w:val="26"/>
          <w:lang w:val="lv-LV"/>
        </w:rPr>
      </w:pPr>
      <w:bookmarkStart w:id="6" w:name="_Hlk22741580"/>
    </w:p>
    <w:p w:rsidR="005B2896" w:rsidRDefault="005B2896" w:rsidP="00263FC7">
      <w:pPr>
        <w:tabs>
          <w:tab w:val="left" w:pos="3996"/>
        </w:tabs>
        <w:jc w:val="right"/>
        <w:rPr>
          <w:sz w:val="26"/>
          <w:szCs w:val="26"/>
          <w:lang w:val="lv-LV"/>
        </w:rPr>
      </w:pPr>
    </w:p>
    <w:p w:rsidR="00263FC7" w:rsidRPr="008E4516" w:rsidRDefault="00263FC7" w:rsidP="00F02CB6">
      <w:pPr>
        <w:tabs>
          <w:tab w:val="left" w:pos="3996"/>
        </w:tabs>
        <w:jc w:val="right"/>
        <w:rPr>
          <w:sz w:val="26"/>
          <w:szCs w:val="26"/>
          <w:lang w:val="lv-LV"/>
        </w:rPr>
      </w:pPr>
      <w:r>
        <w:rPr>
          <w:sz w:val="26"/>
          <w:szCs w:val="26"/>
          <w:lang w:val="lv-LV"/>
        </w:rPr>
        <w:lastRenderedPageBreak/>
        <w:t>8</w:t>
      </w:r>
      <w:r w:rsidRPr="008E4516">
        <w:rPr>
          <w:sz w:val="26"/>
          <w:szCs w:val="26"/>
          <w:lang w:val="lv-LV"/>
        </w:rPr>
        <w:t xml:space="preserve">.pielikums </w:t>
      </w:r>
    </w:p>
    <w:p w:rsidR="00263FC7" w:rsidRPr="008E4516" w:rsidRDefault="00263FC7" w:rsidP="00F02CB6">
      <w:pPr>
        <w:pStyle w:val="Default"/>
        <w:jc w:val="right"/>
        <w:rPr>
          <w:bCs/>
          <w:sz w:val="26"/>
          <w:szCs w:val="26"/>
        </w:rPr>
      </w:pPr>
      <w:r w:rsidRPr="008E4516">
        <w:rPr>
          <w:bCs/>
          <w:sz w:val="26"/>
          <w:szCs w:val="26"/>
        </w:rPr>
        <w:t>02 09.2019. Pārdaugavas bērnu un jauniešu centra “</w:t>
      </w:r>
      <w:proofErr w:type="spellStart"/>
      <w:r w:rsidRPr="008E4516">
        <w:rPr>
          <w:bCs/>
          <w:sz w:val="26"/>
          <w:szCs w:val="26"/>
        </w:rPr>
        <w:t>Altona</w:t>
      </w:r>
      <w:proofErr w:type="spellEnd"/>
      <w:r w:rsidRPr="008E4516">
        <w:rPr>
          <w:bCs/>
          <w:sz w:val="26"/>
          <w:szCs w:val="26"/>
        </w:rPr>
        <w:t>”</w:t>
      </w:r>
    </w:p>
    <w:p w:rsidR="00263FC7" w:rsidRDefault="00263FC7" w:rsidP="00F02CB6">
      <w:pPr>
        <w:tabs>
          <w:tab w:val="left" w:pos="3996"/>
        </w:tabs>
        <w:jc w:val="right"/>
        <w:rPr>
          <w:bCs/>
          <w:sz w:val="26"/>
          <w:szCs w:val="26"/>
          <w:lang w:val="lv-LV"/>
        </w:rPr>
      </w:pPr>
      <w:r w:rsidRPr="008E4516">
        <w:rPr>
          <w:bCs/>
          <w:sz w:val="26"/>
          <w:szCs w:val="26"/>
          <w:lang w:val="lv-LV"/>
        </w:rPr>
        <w:t xml:space="preserve">iekšējās kārtības noteikumiem </w:t>
      </w:r>
      <w:r w:rsidR="00DC22D3">
        <w:rPr>
          <w:bCs/>
          <w:sz w:val="26"/>
          <w:szCs w:val="26"/>
          <w:lang w:val="lv-LV"/>
        </w:rPr>
        <w:t>Nr.</w:t>
      </w:r>
      <w:r w:rsidRPr="008E4516">
        <w:rPr>
          <w:bCs/>
          <w:sz w:val="26"/>
          <w:szCs w:val="26"/>
          <w:lang w:val="lv-LV"/>
        </w:rPr>
        <w:t>BJCP-19-</w:t>
      </w:r>
      <w:r w:rsidR="00F02CB6">
        <w:rPr>
          <w:bCs/>
          <w:sz w:val="26"/>
          <w:szCs w:val="26"/>
          <w:lang w:val="lv-LV"/>
        </w:rPr>
        <w:t>2</w:t>
      </w:r>
      <w:r w:rsidRPr="008E4516">
        <w:rPr>
          <w:bCs/>
          <w:sz w:val="26"/>
          <w:szCs w:val="26"/>
          <w:lang w:val="lv-LV"/>
        </w:rPr>
        <w:t>-nts</w:t>
      </w:r>
    </w:p>
    <w:bookmarkEnd w:id="6"/>
    <w:p w:rsidR="00F02CB6" w:rsidRDefault="00F02CB6" w:rsidP="005C570A">
      <w:pPr>
        <w:contextualSpacing/>
        <w:jc w:val="center"/>
        <w:rPr>
          <w:b/>
          <w:caps/>
          <w:sz w:val="26"/>
          <w:szCs w:val="26"/>
          <w:lang w:val="lv-LV" w:eastAsia="lv-LV"/>
        </w:rPr>
      </w:pPr>
    </w:p>
    <w:p w:rsidR="000C7518" w:rsidRDefault="000C7518" w:rsidP="005C570A">
      <w:pPr>
        <w:contextualSpacing/>
        <w:jc w:val="center"/>
        <w:rPr>
          <w:b/>
          <w:caps/>
          <w:sz w:val="26"/>
          <w:szCs w:val="26"/>
          <w:lang w:val="lv-LV" w:eastAsia="lv-LV"/>
        </w:rPr>
      </w:pPr>
    </w:p>
    <w:p w:rsidR="00D75AB7" w:rsidRDefault="00D75AB7" w:rsidP="005C570A">
      <w:pPr>
        <w:contextualSpacing/>
        <w:jc w:val="center"/>
        <w:rPr>
          <w:b/>
          <w:caps/>
          <w:sz w:val="26"/>
          <w:szCs w:val="26"/>
          <w:lang w:val="lv-LV" w:eastAsia="lv-LV"/>
        </w:rPr>
      </w:pPr>
      <w:r>
        <w:rPr>
          <w:b/>
          <w:caps/>
          <w:sz w:val="26"/>
          <w:szCs w:val="26"/>
          <w:lang w:val="lv-LV" w:eastAsia="lv-LV"/>
        </w:rPr>
        <w:t>RĪCĪBAS PLĀNI</w:t>
      </w:r>
    </w:p>
    <w:p w:rsidR="00D75AB7" w:rsidRDefault="00D75AB7" w:rsidP="005C570A">
      <w:pPr>
        <w:contextualSpacing/>
        <w:jc w:val="center"/>
        <w:rPr>
          <w:b/>
          <w:caps/>
          <w:sz w:val="26"/>
          <w:szCs w:val="26"/>
          <w:lang w:val="lv-LV" w:eastAsia="lv-LV"/>
        </w:rPr>
      </w:pPr>
    </w:p>
    <w:p w:rsidR="005C570A" w:rsidRPr="00D75AB7" w:rsidRDefault="005C570A" w:rsidP="005C570A">
      <w:pPr>
        <w:contextualSpacing/>
        <w:jc w:val="center"/>
        <w:rPr>
          <w:caps/>
          <w:sz w:val="26"/>
          <w:szCs w:val="26"/>
          <w:lang w:val="lv-LV" w:eastAsia="lv-LV"/>
        </w:rPr>
      </w:pPr>
      <w:r w:rsidRPr="00D75AB7">
        <w:rPr>
          <w:caps/>
          <w:sz w:val="26"/>
          <w:szCs w:val="26"/>
          <w:lang w:val="lv-LV" w:eastAsia="lv-LV"/>
        </w:rPr>
        <w:t>Rīcības plāns,</w:t>
      </w:r>
    </w:p>
    <w:p w:rsidR="005C570A" w:rsidRPr="00D75AB7" w:rsidRDefault="005C570A" w:rsidP="005C570A">
      <w:pPr>
        <w:contextualSpacing/>
        <w:jc w:val="center"/>
        <w:rPr>
          <w:rFonts w:eastAsia="Calibri"/>
          <w:sz w:val="26"/>
          <w:szCs w:val="26"/>
          <w:lang w:val="lv-LV"/>
        </w:rPr>
      </w:pPr>
      <w:r w:rsidRPr="00D75AB7">
        <w:rPr>
          <w:rFonts w:eastAsia="Calibri"/>
          <w:sz w:val="26"/>
          <w:szCs w:val="26"/>
          <w:lang w:val="lv-LV"/>
        </w:rPr>
        <w:t>ja audzēknis apdraud savu vai citu personu drošību, veselību un dzīvību</w:t>
      </w:r>
    </w:p>
    <w:p w:rsidR="005B2896" w:rsidRPr="00F02CB6" w:rsidRDefault="005B2896" w:rsidP="005B2896">
      <w:pPr>
        <w:pStyle w:val="Default"/>
        <w:jc w:val="center"/>
        <w:rPr>
          <w:sz w:val="26"/>
          <w:szCs w:val="26"/>
        </w:rPr>
      </w:pPr>
      <w:r w:rsidRPr="00F02CB6">
        <w:rPr>
          <w:bCs/>
          <w:sz w:val="26"/>
          <w:szCs w:val="26"/>
        </w:rPr>
        <w:t xml:space="preserve">(Instrukciju sarakstā Nr. 3) </w:t>
      </w:r>
    </w:p>
    <w:p w:rsidR="005C570A" w:rsidRPr="00F53762" w:rsidRDefault="005C570A" w:rsidP="005C570A">
      <w:pPr>
        <w:jc w:val="center"/>
        <w:rPr>
          <w:caps/>
          <w:sz w:val="26"/>
          <w:szCs w:val="26"/>
          <w:lang w:val="lv-LV" w:eastAsia="lv-LV"/>
        </w:rPr>
      </w:pPr>
    </w:p>
    <w:p w:rsidR="00F02CB6" w:rsidRDefault="005C570A" w:rsidP="004569FD">
      <w:pPr>
        <w:pStyle w:val="ListParagraph"/>
        <w:numPr>
          <w:ilvl w:val="0"/>
          <w:numId w:val="32"/>
        </w:numPr>
        <w:ind w:hanging="720"/>
        <w:jc w:val="both"/>
        <w:rPr>
          <w:sz w:val="26"/>
          <w:szCs w:val="26"/>
          <w:lang w:val="lv-LV" w:eastAsia="lv-LV"/>
        </w:rPr>
      </w:pPr>
      <w:r w:rsidRPr="00F02CB6">
        <w:rPr>
          <w:b/>
          <w:sz w:val="26"/>
          <w:szCs w:val="26"/>
          <w:lang w:val="lv-LV" w:eastAsia="lv-LV"/>
        </w:rPr>
        <w:t>Rīcības plāns nosaka Centra darbinieku rīcību</w:t>
      </w:r>
      <w:r w:rsidRPr="00F02CB6">
        <w:rPr>
          <w:sz w:val="26"/>
          <w:szCs w:val="26"/>
          <w:lang w:val="lv-LV" w:eastAsia="lv-LV"/>
        </w:rPr>
        <w:t>, ja audzēknis ar savu rīcību apdraud savu vai citu per</w:t>
      </w:r>
      <w:r w:rsidR="00F02CB6">
        <w:rPr>
          <w:sz w:val="26"/>
          <w:szCs w:val="26"/>
          <w:lang w:val="lv-LV" w:eastAsia="lv-LV"/>
        </w:rPr>
        <w:t>sonu drošību, veselību, dzīvību.</w:t>
      </w:r>
    </w:p>
    <w:p w:rsidR="005C570A" w:rsidRPr="00F02CB6" w:rsidRDefault="005C570A" w:rsidP="004569FD">
      <w:pPr>
        <w:pStyle w:val="ListParagraph"/>
        <w:numPr>
          <w:ilvl w:val="0"/>
          <w:numId w:val="32"/>
        </w:numPr>
        <w:ind w:hanging="720"/>
        <w:jc w:val="both"/>
        <w:rPr>
          <w:sz w:val="26"/>
          <w:szCs w:val="26"/>
          <w:lang w:val="lv-LV" w:eastAsia="lv-LV"/>
        </w:rPr>
      </w:pPr>
      <w:r w:rsidRPr="00F02CB6">
        <w:rPr>
          <w:b/>
          <w:sz w:val="26"/>
          <w:szCs w:val="26"/>
          <w:lang w:val="lv-LV" w:eastAsia="lv-LV"/>
        </w:rPr>
        <w:t>Rīcības plāna izpildi Centrā īsteno</w:t>
      </w:r>
      <w:r w:rsidRPr="00F02CB6">
        <w:rPr>
          <w:sz w:val="26"/>
          <w:szCs w:val="26"/>
          <w:lang w:val="lv-LV" w:eastAsia="lv-LV"/>
        </w:rPr>
        <w:t xml:space="preserve">: </w:t>
      </w:r>
    </w:p>
    <w:p w:rsidR="00F02CB6" w:rsidRDefault="005C570A" w:rsidP="004569FD">
      <w:pPr>
        <w:pStyle w:val="ListParagraph"/>
        <w:numPr>
          <w:ilvl w:val="1"/>
          <w:numId w:val="32"/>
        </w:numPr>
        <w:ind w:left="709" w:hanging="709"/>
        <w:jc w:val="both"/>
        <w:rPr>
          <w:sz w:val="26"/>
          <w:szCs w:val="26"/>
          <w:lang w:val="lv-LV" w:eastAsia="lv-LV"/>
        </w:rPr>
      </w:pPr>
      <w:r w:rsidRPr="00F02CB6">
        <w:rPr>
          <w:sz w:val="26"/>
          <w:szCs w:val="26"/>
          <w:lang w:val="lv-LV" w:eastAsia="lv-LV"/>
        </w:rPr>
        <w:t xml:space="preserve">Centra direktors – organizē un ir atbildīgs par rīcības plāna izstrādi un izpildes kontroli, kā arī izglītojamā vecāku, pašvaldības bāriņtiesas, Valsts policijas un sociālo dienestu informēšanu; </w:t>
      </w:r>
    </w:p>
    <w:p w:rsidR="005C570A" w:rsidRPr="00F02CB6" w:rsidRDefault="005C570A" w:rsidP="004569FD">
      <w:pPr>
        <w:pStyle w:val="ListParagraph"/>
        <w:numPr>
          <w:ilvl w:val="1"/>
          <w:numId w:val="32"/>
        </w:numPr>
        <w:ind w:left="709" w:hanging="709"/>
        <w:jc w:val="both"/>
        <w:rPr>
          <w:sz w:val="26"/>
          <w:szCs w:val="26"/>
          <w:lang w:val="lv-LV" w:eastAsia="lv-LV"/>
        </w:rPr>
      </w:pPr>
      <w:r w:rsidRPr="00F02CB6">
        <w:rPr>
          <w:sz w:val="26"/>
          <w:szCs w:val="26"/>
          <w:lang w:val="lv-LV" w:eastAsia="lv-LV"/>
        </w:rPr>
        <w:t xml:space="preserve">2.2. sociālais pedagogs – organizē izglītojamo izglītošanas darbu izglītības iestādē, sadarbojas ar izglītojamā vecākiem, lai novērstu turpmāku atkarību izraisošu vielu lietošanu, kā arī novēro izglītojamo; </w:t>
      </w:r>
    </w:p>
    <w:p w:rsidR="005C570A" w:rsidRPr="00F02CB6" w:rsidRDefault="005C570A" w:rsidP="004569FD">
      <w:pPr>
        <w:pStyle w:val="ListParagraph"/>
        <w:numPr>
          <w:ilvl w:val="1"/>
          <w:numId w:val="32"/>
        </w:numPr>
        <w:ind w:left="709" w:hanging="709"/>
        <w:jc w:val="both"/>
        <w:rPr>
          <w:sz w:val="26"/>
          <w:szCs w:val="26"/>
          <w:lang w:val="lv-LV" w:eastAsia="lv-LV"/>
        </w:rPr>
      </w:pPr>
      <w:r w:rsidRPr="00F02CB6">
        <w:rPr>
          <w:sz w:val="26"/>
          <w:szCs w:val="26"/>
          <w:lang w:val="lv-LV" w:eastAsia="lv-LV"/>
        </w:rPr>
        <w:t xml:space="preserve">medmāsa, kuras kompetencē ir piedalīšanās rīcības plāna izstrādē un izpildes kontrolē, kā arī izglītojamā veselības stāvokļa novērtēšanā; </w:t>
      </w:r>
    </w:p>
    <w:p w:rsidR="00F02CB6" w:rsidRDefault="005C570A" w:rsidP="00F02CB6">
      <w:pPr>
        <w:ind w:left="709"/>
        <w:jc w:val="both"/>
        <w:rPr>
          <w:sz w:val="26"/>
          <w:szCs w:val="26"/>
          <w:lang w:val="lv-LV" w:eastAsia="lv-LV"/>
        </w:rPr>
      </w:pPr>
      <w:r w:rsidRPr="00F02CB6">
        <w:rPr>
          <w:sz w:val="26"/>
          <w:szCs w:val="26"/>
          <w:lang w:val="lv-LV" w:eastAsia="lv-LV"/>
        </w:rPr>
        <w:t>citi Centra darbinieki atbi</w:t>
      </w:r>
      <w:r w:rsidR="00F02CB6">
        <w:rPr>
          <w:sz w:val="26"/>
          <w:szCs w:val="26"/>
          <w:lang w:val="lv-LV" w:eastAsia="lv-LV"/>
        </w:rPr>
        <w:t>lstoši sava amata pienākumiem.</w:t>
      </w:r>
    </w:p>
    <w:p w:rsidR="00F02CB6" w:rsidRDefault="005C570A" w:rsidP="004569FD">
      <w:pPr>
        <w:pStyle w:val="ListParagraph"/>
        <w:numPr>
          <w:ilvl w:val="0"/>
          <w:numId w:val="32"/>
        </w:numPr>
        <w:ind w:hanging="720"/>
        <w:jc w:val="both"/>
        <w:rPr>
          <w:sz w:val="26"/>
          <w:szCs w:val="26"/>
          <w:lang w:val="lv-LV" w:eastAsia="lv-LV"/>
        </w:rPr>
      </w:pPr>
      <w:r w:rsidRPr="00F02CB6">
        <w:rPr>
          <w:b/>
          <w:sz w:val="26"/>
          <w:szCs w:val="26"/>
          <w:lang w:val="lv-LV" w:eastAsia="lv-LV"/>
        </w:rPr>
        <w:t>Centra direktors nosaka</w:t>
      </w:r>
      <w:r w:rsidRPr="00F02CB6">
        <w:rPr>
          <w:sz w:val="26"/>
          <w:szCs w:val="26"/>
          <w:lang w:val="lv-LV" w:eastAsia="lv-LV"/>
        </w:rPr>
        <w:t xml:space="preserve"> personu, kas ir atbildīga par rīcības plāna izpildes koordināciju un profilaktiskajiem pasākumiem, kā arī personas, kas ir atbildīgas par konkrētu gadījumu uzraudzību, lai veicinātu turpmāko sadarbību ar audzēkni un vecākiem un izstrādātu atbalsta pasākumus atbilstoši audz</w:t>
      </w:r>
      <w:r w:rsidR="00F02CB6">
        <w:rPr>
          <w:sz w:val="26"/>
          <w:szCs w:val="26"/>
          <w:lang w:val="lv-LV" w:eastAsia="lv-LV"/>
        </w:rPr>
        <w:t xml:space="preserve">ēkņa vajadzībām un situācijai. </w:t>
      </w:r>
    </w:p>
    <w:p w:rsidR="005C570A" w:rsidRPr="00F02CB6" w:rsidRDefault="005C570A" w:rsidP="004569FD">
      <w:pPr>
        <w:pStyle w:val="ListParagraph"/>
        <w:numPr>
          <w:ilvl w:val="0"/>
          <w:numId w:val="32"/>
        </w:numPr>
        <w:ind w:hanging="720"/>
        <w:jc w:val="both"/>
        <w:rPr>
          <w:sz w:val="26"/>
          <w:szCs w:val="26"/>
          <w:lang w:val="lv-LV" w:eastAsia="lv-LV"/>
        </w:rPr>
      </w:pPr>
      <w:r w:rsidRPr="00F02CB6">
        <w:rPr>
          <w:b/>
          <w:sz w:val="26"/>
          <w:szCs w:val="26"/>
          <w:lang w:val="lv-LV" w:eastAsia="lv-LV"/>
        </w:rPr>
        <w:t>Centra personāls atbilstoši kompetencei veic tūlītējus pasākumus</w:t>
      </w:r>
      <w:r w:rsidRPr="00F02CB6">
        <w:rPr>
          <w:sz w:val="26"/>
          <w:szCs w:val="26"/>
          <w:lang w:val="lv-LV" w:eastAsia="lv-LV"/>
        </w:rPr>
        <w:t>, ja audzēknis ar savu rīcību apdraud savu vai citu personu drošību, veselību, dzīvību.</w:t>
      </w:r>
    </w:p>
    <w:p w:rsidR="005C570A" w:rsidRPr="00F02CB6" w:rsidRDefault="005C570A" w:rsidP="004569FD">
      <w:pPr>
        <w:pStyle w:val="ListParagraph"/>
        <w:numPr>
          <w:ilvl w:val="0"/>
          <w:numId w:val="32"/>
        </w:numPr>
        <w:ind w:hanging="720"/>
        <w:rPr>
          <w:b/>
          <w:caps/>
          <w:sz w:val="26"/>
          <w:szCs w:val="26"/>
          <w:lang w:val="lv-LV" w:eastAsia="lv-LV"/>
        </w:rPr>
      </w:pPr>
      <w:r w:rsidRPr="00F02CB6">
        <w:rPr>
          <w:b/>
          <w:sz w:val="26"/>
          <w:szCs w:val="26"/>
          <w:lang w:val="lv-LV" w:eastAsia="lv-LV"/>
        </w:rPr>
        <w:t>Tūlītējie pasākumi:</w:t>
      </w:r>
    </w:p>
    <w:p w:rsidR="00F02CB6" w:rsidRPr="00F02CB6" w:rsidRDefault="00F02CB6" w:rsidP="00F02CB6">
      <w:pPr>
        <w:pStyle w:val="ListParagraph"/>
        <w:rPr>
          <w:b/>
          <w:caps/>
          <w:sz w:val="26"/>
          <w:szCs w:val="26"/>
          <w:lang w:val="lv-LV" w:eastAsia="lv-LV"/>
        </w:rPr>
      </w:pPr>
    </w:p>
    <w:tbl>
      <w:tblPr>
        <w:tblW w:w="9450" w:type="dxa"/>
        <w:tblInd w:w="40" w:type="dxa"/>
        <w:tblLayout w:type="fixed"/>
        <w:tblCellMar>
          <w:left w:w="40" w:type="dxa"/>
          <w:right w:w="40" w:type="dxa"/>
        </w:tblCellMar>
        <w:tblLook w:val="04A0" w:firstRow="1" w:lastRow="0" w:firstColumn="1" w:lastColumn="0" w:noHBand="0" w:noVBand="1"/>
      </w:tblPr>
      <w:tblGrid>
        <w:gridCol w:w="6096"/>
        <w:gridCol w:w="3354"/>
      </w:tblGrid>
      <w:tr w:rsidR="005C570A" w:rsidRPr="005C570A" w:rsidTr="00F02CB6">
        <w:trPr>
          <w:trHeight w:val="307"/>
        </w:trPr>
        <w:tc>
          <w:tcPr>
            <w:tcW w:w="6096" w:type="dxa"/>
            <w:tcBorders>
              <w:top w:val="single" w:sz="6" w:space="0" w:color="auto"/>
              <w:left w:val="single" w:sz="6" w:space="0" w:color="auto"/>
              <w:bottom w:val="single" w:sz="6" w:space="0" w:color="auto"/>
              <w:right w:val="single" w:sz="6" w:space="0" w:color="auto"/>
            </w:tcBorders>
            <w:shd w:val="clear" w:color="auto" w:fill="FFFFFF"/>
            <w:hideMark/>
          </w:tcPr>
          <w:p w:rsidR="005C570A" w:rsidRPr="005C570A" w:rsidRDefault="005C570A" w:rsidP="005C570A">
            <w:pPr>
              <w:shd w:val="clear" w:color="auto" w:fill="FFFFFF"/>
              <w:autoSpaceDE w:val="0"/>
              <w:autoSpaceDN w:val="0"/>
              <w:adjustRightInd w:val="0"/>
              <w:jc w:val="center"/>
              <w:rPr>
                <w:b/>
                <w:sz w:val="26"/>
                <w:szCs w:val="26"/>
                <w:lang w:val="lv-LV" w:eastAsia="lv-LV"/>
              </w:rPr>
            </w:pPr>
            <w:r w:rsidRPr="005C570A">
              <w:rPr>
                <w:b/>
                <w:sz w:val="26"/>
                <w:szCs w:val="26"/>
                <w:lang w:val="lv-LV" w:eastAsia="lv-LV"/>
              </w:rPr>
              <w:t>ietver šādas darbības</w:t>
            </w:r>
          </w:p>
        </w:tc>
        <w:tc>
          <w:tcPr>
            <w:tcW w:w="3354" w:type="dxa"/>
            <w:tcBorders>
              <w:top w:val="single" w:sz="6" w:space="0" w:color="auto"/>
              <w:left w:val="single" w:sz="6" w:space="0" w:color="auto"/>
              <w:bottom w:val="single" w:sz="6" w:space="0" w:color="auto"/>
              <w:right w:val="single" w:sz="6" w:space="0" w:color="auto"/>
            </w:tcBorders>
            <w:shd w:val="clear" w:color="auto" w:fill="FFFFFF"/>
            <w:hideMark/>
          </w:tcPr>
          <w:p w:rsidR="005C570A" w:rsidRPr="005C570A" w:rsidRDefault="005C570A" w:rsidP="005C570A">
            <w:pPr>
              <w:shd w:val="clear" w:color="auto" w:fill="FFFFFF"/>
              <w:autoSpaceDE w:val="0"/>
              <w:autoSpaceDN w:val="0"/>
              <w:adjustRightInd w:val="0"/>
              <w:jc w:val="center"/>
              <w:rPr>
                <w:sz w:val="26"/>
                <w:szCs w:val="26"/>
                <w:lang w:val="lv-LV" w:eastAsia="lv-LV"/>
              </w:rPr>
            </w:pPr>
            <w:r w:rsidRPr="005C570A">
              <w:rPr>
                <w:color w:val="000000"/>
                <w:sz w:val="26"/>
                <w:szCs w:val="26"/>
                <w:lang w:val="lv-LV" w:eastAsia="lv-LV"/>
              </w:rPr>
              <w:t>Atbildīgais par izpildi</w:t>
            </w:r>
          </w:p>
        </w:tc>
      </w:tr>
      <w:tr w:rsidR="005C570A" w:rsidRPr="00681746" w:rsidTr="00F02CB6">
        <w:trPr>
          <w:trHeight w:val="553"/>
        </w:trPr>
        <w:tc>
          <w:tcPr>
            <w:tcW w:w="6096" w:type="dxa"/>
            <w:tcBorders>
              <w:top w:val="single" w:sz="6" w:space="0" w:color="auto"/>
              <w:left w:val="single" w:sz="6" w:space="0" w:color="auto"/>
              <w:bottom w:val="single" w:sz="4" w:space="0" w:color="auto"/>
              <w:right w:val="single" w:sz="6" w:space="0" w:color="auto"/>
            </w:tcBorders>
            <w:shd w:val="clear" w:color="auto" w:fill="FFFFFF"/>
          </w:tcPr>
          <w:p w:rsidR="005C570A" w:rsidRPr="005C570A" w:rsidRDefault="005C570A" w:rsidP="00F02CB6">
            <w:pPr>
              <w:shd w:val="clear" w:color="auto" w:fill="FFFFFF"/>
              <w:autoSpaceDE w:val="0"/>
              <w:autoSpaceDN w:val="0"/>
              <w:adjustRightInd w:val="0"/>
              <w:rPr>
                <w:color w:val="000000"/>
                <w:sz w:val="26"/>
                <w:szCs w:val="26"/>
                <w:lang w:val="lv-LV" w:eastAsia="lv-LV"/>
              </w:rPr>
            </w:pPr>
            <w:r w:rsidRPr="005C570A">
              <w:rPr>
                <w:color w:val="000000"/>
                <w:sz w:val="26"/>
                <w:szCs w:val="26"/>
                <w:lang w:val="lv-LV" w:eastAsia="lv-LV"/>
              </w:rPr>
              <w:t xml:space="preserve">Apdraudējuma situācijas novēršana; </w:t>
            </w:r>
          </w:p>
          <w:p w:rsidR="005C570A" w:rsidRPr="005C570A" w:rsidRDefault="005C570A" w:rsidP="00F02CB6">
            <w:pPr>
              <w:shd w:val="clear" w:color="auto" w:fill="FFFFFF"/>
              <w:autoSpaceDE w:val="0"/>
              <w:autoSpaceDN w:val="0"/>
              <w:adjustRightInd w:val="0"/>
              <w:rPr>
                <w:color w:val="000000"/>
                <w:sz w:val="26"/>
                <w:szCs w:val="26"/>
                <w:lang w:val="lv-LV" w:eastAsia="lv-LV"/>
              </w:rPr>
            </w:pPr>
            <w:r w:rsidRPr="005C570A">
              <w:rPr>
                <w:color w:val="000000"/>
                <w:sz w:val="26"/>
                <w:szCs w:val="26"/>
                <w:lang w:val="lv-LV" w:eastAsia="lv-LV"/>
              </w:rPr>
              <w:t>Audzēkņa psihiskā un fiziskā veselības stāvokļa novērtēšana;</w:t>
            </w:r>
          </w:p>
          <w:p w:rsidR="005C570A" w:rsidRPr="005C570A" w:rsidRDefault="005C570A" w:rsidP="00F02CB6">
            <w:pPr>
              <w:shd w:val="clear" w:color="auto" w:fill="FFFFFF"/>
              <w:autoSpaceDE w:val="0"/>
              <w:autoSpaceDN w:val="0"/>
              <w:adjustRightInd w:val="0"/>
              <w:rPr>
                <w:color w:val="000000"/>
                <w:sz w:val="26"/>
                <w:szCs w:val="26"/>
                <w:lang w:val="lv-LV" w:eastAsia="lv-LV"/>
              </w:rPr>
            </w:pPr>
            <w:r w:rsidRPr="005C570A">
              <w:rPr>
                <w:color w:val="000000"/>
                <w:sz w:val="26"/>
                <w:szCs w:val="26"/>
                <w:lang w:val="lv-LV" w:eastAsia="lv-LV"/>
              </w:rPr>
              <w:t xml:space="preserve">Ziņošana direktora vietniekam, sociālajam pedagogam, medmāsai; </w:t>
            </w:r>
          </w:p>
          <w:p w:rsidR="005C570A" w:rsidRPr="005C570A" w:rsidRDefault="005C570A" w:rsidP="00F02CB6">
            <w:pPr>
              <w:shd w:val="clear" w:color="auto" w:fill="FFFFFF"/>
              <w:autoSpaceDE w:val="0"/>
              <w:autoSpaceDN w:val="0"/>
              <w:adjustRightInd w:val="0"/>
              <w:rPr>
                <w:b/>
                <w:sz w:val="26"/>
                <w:szCs w:val="26"/>
                <w:lang w:val="lv-LV" w:eastAsia="lv-LV"/>
              </w:rPr>
            </w:pPr>
            <w:r w:rsidRPr="005C570A">
              <w:rPr>
                <w:color w:val="000000"/>
                <w:sz w:val="26"/>
                <w:szCs w:val="26"/>
                <w:lang w:val="lv-LV" w:eastAsia="lv-LV"/>
              </w:rPr>
              <w:t xml:space="preserve">Direktora informēšana pa tālruni </w:t>
            </w:r>
          </w:p>
        </w:tc>
        <w:tc>
          <w:tcPr>
            <w:tcW w:w="3354" w:type="dxa"/>
            <w:tcBorders>
              <w:top w:val="single" w:sz="4" w:space="0" w:color="auto"/>
              <w:left w:val="single" w:sz="6" w:space="0" w:color="auto"/>
              <w:bottom w:val="single" w:sz="4" w:space="0" w:color="auto"/>
              <w:right w:val="single" w:sz="6" w:space="0" w:color="auto"/>
            </w:tcBorders>
            <w:shd w:val="clear" w:color="auto" w:fill="FFFFFF"/>
            <w:vAlign w:val="center"/>
          </w:tcPr>
          <w:p w:rsidR="005C570A" w:rsidRPr="005C570A" w:rsidRDefault="005C570A" w:rsidP="00F02CB6">
            <w:pPr>
              <w:shd w:val="clear" w:color="auto" w:fill="FFFFFF"/>
              <w:autoSpaceDE w:val="0"/>
              <w:autoSpaceDN w:val="0"/>
              <w:adjustRightInd w:val="0"/>
              <w:rPr>
                <w:sz w:val="26"/>
                <w:szCs w:val="26"/>
                <w:lang w:val="lv-LV" w:eastAsia="lv-LV"/>
              </w:rPr>
            </w:pPr>
            <w:r w:rsidRPr="005C570A">
              <w:rPr>
                <w:b/>
                <w:color w:val="000000"/>
                <w:sz w:val="26"/>
                <w:szCs w:val="26"/>
                <w:lang w:val="lv-LV" w:eastAsia="lv-LV"/>
              </w:rPr>
              <w:t>Jebkurš Centra darbinieks,</w:t>
            </w:r>
            <w:r w:rsidR="00F02CB6">
              <w:rPr>
                <w:b/>
                <w:color w:val="000000"/>
                <w:sz w:val="26"/>
                <w:szCs w:val="26"/>
                <w:lang w:val="lv-LV" w:eastAsia="lv-LV"/>
              </w:rPr>
              <w:t xml:space="preserve"> </w:t>
            </w:r>
            <w:r w:rsidRPr="005C570A">
              <w:rPr>
                <w:color w:val="000000"/>
                <w:sz w:val="26"/>
                <w:szCs w:val="26"/>
                <w:lang w:val="lv-LV" w:eastAsia="lv-LV"/>
              </w:rPr>
              <w:t xml:space="preserve">kas konstatē  </w:t>
            </w:r>
            <w:r w:rsidRPr="005C570A">
              <w:rPr>
                <w:rFonts w:eastAsia="Calibri"/>
                <w:b/>
                <w:sz w:val="26"/>
                <w:szCs w:val="26"/>
                <w:lang w:val="lv-LV"/>
              </w:rPr>
              <w:t xml:space="preserve">faktu  </w:t>
            </w:r>
            <w:r w:rsidRPr="005C570A">
              <w:rPr>
                <w:rFonts w:eastAsia="Calibri"/>
                <w:sz w:val="26"/>
                <w:szCs w:val="26"/>
                <w:lang w:val="lv-LV"/>
              </w:rPr>
              <w:t>par to, ka audzēknis ar savu rīcību rada draudus savai un citu veselībai, dzīvībai, drošībai</w:t>
            </w:r>
          </w:p>
        </w:tc>
      </w:tr>
      <w:tr w:rsidR="005C570A" w:rsidRPr="005C570A" w:rsidTr="00F02CB6">
        <w:trPr>
          <w:trHeight w:val="442"/>
        </w:trPr>
        <w:tc>
          <w:tcPr>
            <w:tcW w:w="6096" w:type="dxa"/>
            <w:tcBorders>
              <w:top w:val="single" w:sz="4" w:space="0" w:color="auto"/>
              <w:left w:val="single" w:sz="6" w:space="0" w:color="auto"/>
              <w:bottom w:val="single" w:sz="4" w:space="0" w:color="auto"/>
              <w:right w:val="single" w:sz="6" w:space="0" w:color="auto"/>
            </w:tcBorders>
            <w:shd w:val="clear" w:color="auto" w:fill="FFFFFF"/>
          </w:tcPr>
          <w:p w:rsidR="005C570A" w:rsidRPr="005C570A" w:rsidRDefault="005C570A" w:rsidP="00F02CB6">
            <w:pPr>
              <w:shd w:val="clear" w:color="auto" w:fill="FFFFFF"/>
              <w:autoSpaceDE w:val="0"/>
              <w:autoSpaceDN w:val="0"/>
              <w:adjustRightInd w:val="0"/>
              <w:jc w:val="both"/>
              <w:rPr>
                <w:color w:val="000000"/>
                <w:sz w:val="26"/>
                <w:szCs w:val="26"/>
                <w:lang w:val="lv-LV" w:eastAsia="lv-LV"/>
              </w:rPr>
            </w:pPr>
            <w:r w:rsidRPr="005C570A">
              <w:rPr>
                <w:color w:val="000000"/>
                <w:sz w:val="26"/>
                <w:szCs w:val="26"/>
                <w:lang w:val="lv-LV" w:eastAsia="lv-LV"/>
              </w:rPr>
              <w:t xml:space="preserve">Apdraudējuma situācijas turpmākajai novēršanai un novērtēšanai, </w:t>
            </w:r>
            <w:r w:rsidRPr="005C570A">
              <w:rPr>
                <w:b/>
                <w:color w:val="000000"/>
                <w:sz w:val="26"/>
                <w:szCs w:val="26"/>
                <w:lang w:val="lv-LV" w:eastAsia="lv-LV"/>
              </w:rPr>
              <w:t>audzēkņa ievietošana atsevišķā mācību kabinetā</w:t>
            </w:r>
            <w:r w:rsidRPr="005C570A">
              <w:rPr>
                <w:color w:val="000000"/>
                <w:sz w:val="26"/>
                <w:szCs w:val="26"/>
                <w:lang w:val="lv-LV" w:eastAsia="lv-LV"/>
              </w:rPr>
              <w:t xml:space="preserve"> vai brīvā administratīvajā telpā ( metodiskajā kabinetā, skolotāju istabā), lai apturētu audzēkņa rīcību, lai ierobežotu saskarsmi ar apdraudēto personu.</w:t>
            </w:r>
          </w:p>
        </w:tc>
        <w:tc>
          <w:tcPr>
            <w:tcW w:w="3354" w:type="dxa"/>
            <w:tcBorders>
              <w:top w:val="single" w:sz="4" w:space="0" w:color="auto"/>
              <w:left w:val="single" w:sz="6" w:space="0" w:color="auto"/>
              <w:bottom w:val="single" w:sz="4" w:space="0" w:color="auto"/>
              <w:right w:val="single" w:sz="6" w:space="0" w:color="auto"/>
            </w:tcBorders>
            <w:shd w:val="clear" w:color="auto" w:fill="FFFFFF"/>
            <w:vAlign w:val="center"/>
          </w:tcPr>
          <w:p w:rsidR="005C570A" w:rsidRPr="005C570A" w:rsidRDefault="005C570A" w:rsidP="00F02CB6">
            <w:pPr>
              <w:shd w:val="clear" w:color="auto" w:fill="FFFFFF"/>
              <w:autoSpaceDE w:val="0"/>
              <w:autoSpaceDN w:val="0"/>
              <w:adjustRightInd w:val="0"/>
              <w:rPr>
                <w:sz w:val="26"/>
                <w:szCs w:val="26"/>
                <w:lang w:val="lv-LV" w:eastAsia="lv-LV"/>
              </w:rPr>
            </w:pPr>
            <w:r w:rsidRPr="005C570A">
              <w:rPr>
                <w:sz w:val="26"/>
                <w:szCs w:val="26"/>
                <w:lang w:val="lv-LV" w:eastAsia="lv-LV"/>
              </w:rPr>
              <w:t>Direktora vietnieks</w:t>
            </w:r>
          </w:p>
          <w:p w:rsidR="005C570A" w:rsidRPr="005C570A" w:rsidRDefault="005C570A" w:rsidP="00F02CB6">
            <w:pPr>
              <w:shd w:val="clear" w:color="auto" w:fill="FFFFFF"/>
              <w:autoSpaceDE w:val="0"/>
              <w:autoSpaceDN w:val="0"/>
              <w:adjustRightInd w:val="0"/>
              <w:rPr>
                <w:sz w:val="26"/>
                <w:szCs w:val="26"/>
                <w:lang w:val="lv-LV" w:eastAsia="lv-LV"/>
              </w:rPr>
            </w:pPr>
            <w:r w:rsidRPr="005C570A">
              <w:rPr>
                <w:sz w:val="26"/>
                <w:szCs w:val="26"/>
                <w:lang w:val="lv-LV" w:eastAsia="lv-LV"/>
              </w:rPr>
              <w:t xml:space="preserve">Sociālais pedagogs </w:t>
            </w:r>
          </w:p>
          <w:p w:rsidR="005C570A" w:rsidRPr="005C570A" w:rsidRDefault="005C570A" w:rsidP="00F02CB6">
            <w:pPr>
              <w:shd w:val="clear" w:color="auto" w:fill="FFFFFF"/>
              <w:autoSpaceDE w:val="0"/>
              <w:autoSpaceDN w:val="0"/>
              <w:adjustRightInd w:val="0"/>
              <w:rPr>
                <w:sz w:val="26"/>
                <w:szCs w:val="26"/>
                <w:lang w:val="lv-LV" w:eastAsia="lv-LV"/>
              </w:rPr>
            </w:pPr>
            <w:r w:rsidRPr="005C570A">
              <w:rPr>
                <w:sz w:val="26"/>
                <w:szCs w:val="26"/>
                <w:lang w:val="lv-LV" w:eastAsia="lv-LV"/>
              </w:rPr>
              <w:t>Studijas pedagogs</w:t>
            </w:r>
          </w:p>
          <w:p w:rsidR="005C570A" w:rsidRPr="005C570A" w:rsidRDefault="005C570A" w:rsidP="00F02CB6">
            <w:pPr>
              <w:shd w:val="clear" w:color="auto" w:fill="FFFFFF"/>
              <w:autoSpaceDE w:val="0"/>
              <w:autoSpaceDN w:val="0"/>
              <w:adjustRightInd w:val="0"/>
              <w:rPr>
                <w:b/>
                <w:color w:val="000000"/>
                <w:sz w:val="26"/>
                <w:szCs w:val="26"/>
                <w:lang w:val="lv-LV" w:eastAsia="lv-LV"/>
              </w:rPr>
            </w:pPr>
            <w:r w:rsidRPr="005C570A">
              <w:rPr>
                <w:color w:val="000000"/>
                <w:sz w:val="26"/>
                <w:szCs w:val="26"/>
                <w:lang w:val="lv-LV" w:eastAsia="lv-LV"/>
              </w:rPr>
              <w:t>Medmāsa</w:t>
            </w:r>
          </w:p>
        </w:tc>
      </w:tr>
      <w:tr w:rsidR="005C570A" w:rsidRPr="005C570A" w:rsidTr="00F02CB6">
        <w:trPr>
          <w:trHeight w:val="442"/>
        </w:trPr>
        <w:tc>
          <w:tcPr>
            <w:tcW w:w="6096" w:type="dxa"/>
            <w:tcBorders>
              <w:top w:val="single" w:sz="4" w:space="0" w:color="auto"/>
              <w:left w:val="single" w:sz="6" w:space="0" w:color="auto"/>
              <w:bottom w:val="single" w:sz="4" w:space="0" w:color="auto"/>
              <w:right w:val="single" w:sz="6" w:space="0" w:color="auto"/>
            </w:tcBorders>
            <w:shd w:val="clear" w:color="auto" w:fill="FFFFFF"/>
          </w:tcPr>
          <w:p w:rsidR="005C570A" w:rsidRPr="005C570A" w:rsidRDefault="005C570A" w:rsidP="00F02CB6">
            <w:pPr>
              <w:shd w:val="clear" w:color="auto" w:fill="FFFFFF"/>
              <w:autoSpaceDE w:val="0"/>
              <w:autoSpaceDN w:val="0"/>
              <w:adjustRightInd w:val="0"/>
              <w:rPr>
                <w:color w:val="000000"/>
                <w:sz w:val="26"/>
                <w:szCs w:val="26"/>
                <w:lang w:val="lv-LV" w:eastAsia="lv-LV"/>
              </w:rPr>
            </w:pPr>
            <w:r w:rsidRPr="005C570A">
              <w:rPr>
                <w:color w:val="000000"/>
                <w:sz w:val="26"/>
                <w:szCs w:val="26"/>
                <w:lang w:val="lv-LV" w:eastAsia="lv-LV"/>
              </w:rPr>
              <w:t>Saruna ar audzēkni</w:t>
            </w:r>
          </w:p>
        </w:tc>
        <w:tc>
          <w:tcPr>
            <w:tcW w:w="3354" w:type="dxa"/>
            <w:tcBorders>
              <w:top w:val="single" w:sz="4" w:space="0" w:color="auto"/>
              <w:left w:val="single" w:sz="6" w:space="0" w:color="auto"/>
              <w:bottom w:val="single" w:sz="4" w:space="0" w:color="auto"/>
              <w:right w:val="single" w:sz="6" w:space="0" w:color="auto"/>
            </w:tcBorders>
            <w:shd w:val="clear" w:color="auto" w:fill="FFFFFF"/>
            <w:vAlign w:val="center"/>
          </w:tcPr>
          <w:p w:rsidR="005C570A" w:rsidRPr="005C570A" w:rsidRDefault="005C570A" w:rsidP="00F02CB6">
            <w:pPr>
              <w:shd w:val="clear" w:color="auto" w:fill="FFFFFF"/>
              <w:autoSpaceDE w:val="0"/>
              <w:autoSpaceDN w:val="0"/>
              <w:adjustRightInd w:val="0"/>
              <w:rPr>
                <w:sz w:val="26"/>
                <w:szCs w:val="26"/>
                <w:lang w:val="lv-LV" w:eastAsia="lv-LV"/>
              </w:rPr>
            </w:pPr>
            <w:r w:rsidRPr="005C570A">
              <w:rPr>
                <w:sz w:val="26"/>
                <w:szCs w:val="26"/>
                <w:lang w:val="lv-LV" w:eastAsia="lv-LV"/>
              </w:rPr>
              <w:t>Sociālais pedagogs</w:t>
            </w:r>
          </w:p>
        </w:tc>
      </w:tr>
      <w:tr w:rsidR="005C570A" w:rsidRPr="005C570A" w:rsidTr="00F02CB6">
        <w:trPr>
          <w:trHeight w:val="1260"/>
        </w:trPr>
        <w:tc>
          <w:tcPr>
            <w:tcW w:w="6096" w:type="dxa"/>
            <w:tcBorders>
              <w:top w:val="single" w:sz="4" w:space="0" w:color="auto"/>
              <w:left w:val="single" w:sz="6" w:space="0" w:color="auto"/>
              <w:bottom w:val="single" w:sz="4" w:space="0" w:color="auto"/>
              <w:right w:val="single" w:sz="6" w:space="0" w:color="auto"/>
            </w:tcBorders>
            <w:shd w:val="clear" w:color="auto" w:fill="FFFFFF"/>
          </w:tcPr>
          <w:p w:rsidR="005C570A" w:rsidRPr="005C570A" w:rsidRDefault="00F02CB6" w:rsidP="00F02CB6">
            <w:pPr>
              <w:shd w:val="clear" w:color="auto" w:fill="FFFFFF"/>
              <w:autoSpaceDE w:val="0"/>
              <w:autoSpaceDN w:val="0"/>
              <w:adjustRightInd w:val="0"/>
              <w:jc w:val="both"/>
              <w:rPr>
                <w:b/>
                <w:color w:val="000000"/>
                <w:sz w:val="26"/>
                <w:szCs w:val="26"/>
                <w:lang w:val="lv-LV" w:eastAsia="lv-LV"/>
              </w:rPr>
            </w:pPr>
            <w:r>
              <w:rPr>
                <w:sz w:val="26"/>
                <w:szCs w:val="26"/>
                <w:lang w:val="lv-LV" w:eastAsia="lv-LV"/>
              </w:rPr>
              <w:lastRenderedPageBreak/>
              <w:t>K</w:t>
            </w:r>
            <w:r w:rsidR="005C570A" w:rsidRPr="005C570A">
              <w:rPr>
                <w:sz w:val="26"/>
                <w:szCs w:val="26"/>
                <w:lang w:val="lv-LV" w:eastAsia="lv-LV"/>
              </w:rPr>
              <w:t xml:space="preserve">onstatēta  traumatisma vai citu veselības traucējumu gadījumos - neatliekamās medicīniskās palīdzības brigādes izsaukšana pa tālruni </w:t>
            </w:r>
            <w:r w:rsidR="005C570A" w:rsidRPr="005C570A">
              <w:rPr>
                <w:b/>
                <w:sz w:val="26"/>
                <w:szCs w:val="26"/>
                <w:lang w:val="lv-LV" w:eastAsia="lv-LV"/>
              </w:rPr>
              <w:t>113</w:t>
            </w:r>
            <w:r>
              <w:rPr>
                <w:b/>
                <w:sz w:val="26"/>
                <w:szCs w:val="26"/>
                <w:lang w:val="lv-LV" w:eastAsia="lv-LV"/>
              </w:rPr>
              <w:t>.</w:t>
            </w:r>
          </w:p>
        </w:tc>
        <w:tc>
          <w:tcPr>
            <w:tcW w:w="3354" w:type="dxa"/>
            <w:tcBorders>
              <w:top w:val="single" w:sz="4" w:space="0" w:color="auto"/>
              <w:left w:val="single" w:sz="6" w:space="0" w:color="auto"/>
              <w:bottom w:val="single" w:sz="4" w:space="0" w:color="auto"/>
              <w:right w:val="single" w:sz="6" w:space="0" w:color="auto"/>
            </w:tcBorders>
            <w:shd w:val="clear" w:color="auto" w:fill="FFFFFF"/>
            <w:vAlign w:val="center"/>
          </w:tcPr>
          <w:p w:rsidR="005C570A" w:rsidRPr="005C570A" w:rsidRDefault="005C570A" w:rsidP="00F02CB6">
            <w:pPr>
              <w:shd w:val="clear" w:color="auto" w:fill="FFFFFF"/>
              <w:autoSpaceDE w:val="0"/>
              <w:autoSpaceDN w:val="0"/>
              <w:adjustRightInd w:val="0"/>
              <w:rPr>
                <w:sz w:val="26"/>
                <w:szCs w:val="26"/>
                <w:lang w:val="lv-LV" w:eastAsia="lv-LV"/>
              </w:rPr>
            </w:pPr>
            <w:r w:rsidRPr="005C570A">
              <w:rPr>
                <w:sz w:val="26"/>
                <w:szCs w:val="26"/>
                <w:lang w:val="lv-LV" w:eastAsia="lv-LV"/>
              </w:rPr>
              <w:t>Medmāsa</w:t>
            </w:r>
          </w:p>
          <w:p w:rsidR="005C570A" w:rsidRPr="005C570A" w:rsidRDefault="005C570A" w:rsidP="00F02CB6">
            <w:pPr>
              <w:shd w:val="clear" w:color="auto" w:fill="FFFFFF"/>
              <w:autoSpaceDE w:val="0"/>
              <w:autoSpaceDN w:val="0"/>
              <w:adjustRightInd w:val="0"/>
              <w:rPr>
                <w:sz w:val="26"/>
                <w:szCs w:val="26"/>
                <w:lang w:val="lv-LV" w:eastAsia="lv-LV"/>
              </w:rPr>
            </w:pPr>
            <w:r w:rsidRPr="005C570A">
              <w:rPr>
                <w:sz w:val="26"/>
                <w:szCs w:val="26"/>
                <w:lang w:val="lv-LV" w:eastAsia="lv-LV"/>
              </w:rPr>
              <w:t xml:space="preserve">Sociālais pedagogs </w:t>
            </w:r>
          </w:p>
          <w:p w:rsidR="005C570A" w:rsidRPr="005C570A" w:rsidRDefault="005C570A" w:rsidP="00F02CB6">
            <w:pPr>
              <w:shd w:val="clear" w:color="auto" w:fill="FFFFFF"/>
              <w:autoSpaceDE w:val="0"/>
              <w:autoSpaceDN w:val="0"/>
              <w:adjustRightInd w:val="0"/>
              <w:rPr>
                <w:sz w:val="26"/>
                <w:szCs w:val="26"/>
                <w:lang w:val="lv-LV" w:eastAsia="lv-LV"/>
              </w:rPr>
            </w:pPr>
            <w:r w:rsidRPr="005C570A">
              <w:rPr>
                <w:sz w:val="26"/>
                <w:szCs w:val="26"/>
                <w:lang w:val="lv-LV" w:eastAsia="lv-LV"/>
              </w:rPr>
              <w:t>Cits pedagogs</w:t>
            </w:r>
          </w:p>
          <w:p w:rsidR="005C570A" w:rsidRPr="005C570A" w:rsidRDefault="005C570A" w:rsidP="00F02CB6">
            <w:pPr>
              <w:shd w:val="clear" w:color="auto" w:fill="FFFFFF"/>
              <w:autoSpaceDE w:val="0"/>
              <w:autoSpaceDN w:val="0"/>
              <w:adjustRightInd w:val="0"/>
              <w:rPr>
                <w:b/>
                <w:color w:val="000000"/>
                <w:sz w:val="26"/>
                <w:szCs w:val="26"/>
                <w:lang w:val="lv-LV" w:eastAsia="lv-LV"/>
              </w:rPr>
            </w:pPr>
          </w:p>
        </w:tc>
      </w:tr>
      <w:tr w:rsidR="005C570A" w:rsidRPr="005C570A" w:rsidTr="00F02CB6">
        <w:trPr>
          <w:trHeight w:val="3510"/>
        </w:trPr>
        <w:tc>
          <w:tcPr>
            <w:tcW w:w="6096" w:type="dxa"/>
            <w:tcBorders>
              <w:top w:val="single" w:sz="4" w:space="0" w:color="auto"/>
              <w:left w:val="single" w:sz="6" w:space="0" w:color="auto"/>
              <w:bottom w:val="single" w:sz="4" w:space="0" w:color="auto"/>
              <w:right w:val="single" w:sz="6" w:space="0" w:color="auto"/>
            </w:tcBorders>
            <w:shd w:val="clear" w:color="auto" w:fill="FFFFFF"/>
          </w:tcPr>
          <w:p w:rsidR="005C570A" w:rsidRPr="00A225A2" w:rsidRDefault="005C570A" w:rsidP="005C570A">
            <w:pPr>
              <w:shd w:val="clear" w:color="auto" w:fill="FFFFFF"/>
              <w:autoSpaceDE w:val="0"/>
              <w:autoSpaceDN w:val="0"/>
              <w:adjustRightInd w:val="0"/>
              <w:rPr>
                <w:color w:val="000000" w:themeColor="text1"/>
                <w:sz w:val="26"/>
                <w:szCs w:val="26"/>
                <w:lang w:val="lv-LV" w:eastAsia="lv-LV"/>
              </w:rPr>
            </w:pPr>
            <w:r w:rsidRPr="00A225A2">
              <w:rPr>
                <w:color w:val="000000" w:themeColor="text1"/>
                <w:sz w:val="26"/>
                <w:szCs w:val="26"/>
                <w:lang w:val="lv-LV" w:eastAsia="lv-LV"/>
              </w:rPr>
              <w:t xml:space="preserve">Valsts policijas informēšana  pa tālr. </w:t>
            </w:r>
            <w:r w:rsidRPr="00A225A2">
              <w:rPr>
                <w:b/>
                <w:color w:val="000000" w:themeColor="text1"/>
                <w:sz w:val="26"/>
                <w:szCs w:val="26"/>
                <w:lang w:val="lv-LV" w:eastAsia="lv-LV"/>
              </w:rPr>
              <w:t>02</w:t>
            </w:r>
            <w:r w:rsidRPr="00A225A2">
              <w:rPr>
                <w:color w:val="000000" w:themeColor="text1"/>
                <w:sz w:val="26"/>
                <w:szCs w:val="26"/>
                <w:lang w:val="lv-LV" w:eastAsia="lv-LV"/>
              </w:rPr>
              <w:t xml:space="preserve"> vai </w:t>
            </w:r>
            <w:r w:rsidRPr="00A225A2">
              <w:rPr>
                <w:b/>
                <w:color w:val="000000" w:themeColor="text1"/>
                <w:sz w:val="26"/>
                <w:szCs w:val="26"/>
                <w:lang w:val="lv-LV" w:eastAsia="lv-LV"/>
              </w:rPr>
              <w:t>110</w:t>
            </w:r>
            <w:r w:rsidRPr="00A225A2">
              <w:rPr>
                <w:color w:val="000000" w:themeColor="text1"/>
                <w:sz w:val="26"/>
                <w:szCs w:val="26"/>
                <w:lang w:val="lv-LV" w:eastAsia="lv-LV"/>
              </w:rPr>
              <w:t xml:space="preserve">, paziņojot sekojošo: </w:t>
            </w:r>
          </w:p>
          <w:p w:rsidR="005C570A" w:rsidRPr="00A225A2" w:rsidRDefault="005C570A" w:rsidP="004569FD">
            <w:pPr>
              <w:numPr>
                <w:ilvl w:val="0"/>
                <w:numId w:val="33"/>
              </w:numPr>
              <w:shd w:val="clear" w:color="auto" w:fill="FFFFFF"/>
              <w:tabs>
                <w:tab w:val="clear" w:pos="720"/>
                <w:tab w:val="num" w:pos="360"/>
              </w:tabs>
              <w:autoSpaceDE w:val="0"/>
              <w:autoSpaceDN w:val="0"/>
              <w:adjustRightInd w:val="0"/>
              <w:ind w:hanging="663"/>
              <w:rPr>
                <w:color w:val="000000" w:themeColor="text1"/>
                <w:sz w:val="26"/>
                <w:szCs w:val="26"/>
                <w:lang w:val="lv-LV" w:eastAsia="lv-LV"/>
              </w:rPr>
            </w:pPr>
            <w:r w:rsidRPr="00A225A2">
              <w:rPr>
                <w:color w:val="000000" w:themeColor="text1"/>
                <w:sz w:val="26"/>
                <w:szCs w:val="26"/>
                <w:lang w:val="lv-LV" w:eastAsia="lv-LV"/>
              </w:rPr>
              <w:t xml:space="preserve">adrese: </w:t>
            </w:r>
            <w:proofErr w:type="spellStart"/>
            <w:r w:rsidRPr="00A225A2">
              <w:rPr>
                <w:b/>
                <w:color w:val="000000" w:themeColor="text1"/>
                <w:sz w:val="26"/>
                <w:szCs w:val="26"/>
                <w:lang w:val="lv-LV" w:eastAsia="lv-LV"/>
              </w:rPr>
              <w:t>Altonavas</w:t>
            </w:r>
            <w:proofErr w:type="spellEnd"/>
            <w:r w:rsidRPr="00A225A2">
              <w:rPr>
                <w:b/>
                <w:color w:val="000000" w:themeColor="text1"/>
                <w:sz w:val="26"/>
                <w:szCs w:val="26"/>
                <w:lang w:val="lv-LV" w:eastAsia="lv-LV"/>
              </w:rPr>
              <w:t xml:space="preserve"> iela 6, Ruses iela 13, Imantas iela 11a, Rīga;</w:t>
            </w:r>
          </w:p>
          <w:p w:rsidR="005C570A" w:rsidRPr="005C570A" w:rsidRDefault="005C570A" w:rsidP="004569FD">
            <w:pPr>
              <w:numPr>
                <w:ilvl w:val="0"/>
                <w:numId w:val="33"/>
              </w:numPr>
              <w:shd w:val="clear" w:color="auto" w:fill="FFFFFF"/>
              <w:tabs>
                <w:tab w:val="clear" w:pos="720"/>
                <w:tab w:val="num" w:pos="360"/>
              </w:tabs>
              <w:autoSpaceDE w:val="0"/>
              <w:autoSpaceDN w:val="0"/>
              <w:adjustRightInd w:val="0"/>
              <w:ind w:left="341" w:hanging="284"/>
              <w:rPr>
                <w:color w:val="000000"/>
                <w:sz w:val="26"/>
                <w:szCs w:val="26"/>
                <w:lang w:val="lv-LV" w:eastAsia="lv-LV"/>
              </w:rPr>
            </w:pPr>
            <w:r w:rsidRPr="00A225A2">
              <w:rPr>
                <w:color w:val="000000" w:themeColor="text1"/>
                <w:sz w:val="26"/>
                <w:szCs w:val="26"/>
                <w:lang w:val="lv-LV" w:eastAsia="lv-LV"/>
              </w:rPr>
              <w:t xml:space="preserve">Iemesls – </w:t>
            </w:r>
            <w:r w:rsidRPr="00A225A2">
              <w:rPr>
                <w:b/>
                <w:color w:val="000000" w:themeColor="text1"/>
                <w:sz w:val="26"/>
                <w:szCs w:val="26"/>
                <w:lang w:val="lv-LV" w:eastAsia="lv-LV"/>
              </w:rPr>
              <w:t>audzēkņa rīcības raksturojums</w:t>
            </w:r>
            <w:r w:rsidRPr="00A225A2">
              <w:rPr>
                <w:color w:val="000000" w:themeColor="text1"/>
                <w:sz w:val="26"/>
                <w:szCs w:val="26"/>
                <w:lang w:val="lv-LV" w:eastAsia="lv-LV"/>
              </w:rPr>
              <w:t xml:space="preserve">, </w:t>
            </w:r>
            <w:r w:rsidRPr="00A225A2">
              <w:rPr>
                <w:rFonts w:eastAsia="Calibri"/>
                <w:b/>
                <w:color w:val="000000" w:themeColor="text1"/>
                <w:sz w:val="26"/>
                <w:szCs w:val="26"/>
                <w:lang w:val="lv-LV"/>
              </w:rPr>
              <w:t xml:space="preserve">konstatēts fakts vai  </w:t>
            </w:r>
            <w:r w:rsidRPr="00A225A2">
              <w:rPr>
                <w:b/>
                <w:color w:val="000000" w:themeColor="text1"/>
                <w:sz w:val="26"/>
                <w:szCs w:val="26"/>
                <w:lang w:val="lv-LV" w:eastAsia="lv-LV"/>
              </w:rPr>
              <w:t>ir pamatotas aizdomas</w:t>
            </w:r>
            <w:r w:rsidRPr="00A225A2">
              <w:rPr>
                <w:color w:val="000000" w:themeColor="text1"/>
                <w:sz w:val="26"/>
                <w:szCs w:val="26"/>
                <w:lang w:val="lv-LV" w:eastAsia="lv-LV"/>
              </w:rPr>
              <w:t xml:space="preserve"> </w:t>
            </w:r>
            <w:r w:rsidRPr="00A225A2">
              <w:rPr>
                <w:rFonts w:eastAsia="Calibri"/>
                <w:color w:val="000000" w:themeColor="text1"/>
                <w:sz w:val="26"/>
                <w:szCs w:val="26"/>
                <w:lang w:val="lv-LV"/>
              </w:rPr>
              <w:t xml:space="preserve">par </w:t>
            </w:r>
            <w:r w:rsidRPr="005C570A">
              <w:rPr>
                <w:rFonts w:eastAsia="Calibri"/>
                <w:sz w:val="26"/>
                <w:szCs w:val="26"/>
                <w:lang w:val="lv-LV"/>
              </w:rPr>
              <w:t xml:space="preserve">alkohola, narkotisko, psihotropu vai toksisko vielu, gāzes baloniņu un gāzes pistoļu, šaujamieroču, jebkādu citu ieroču glabāšanu, lietošanu </w:t>
            </w:r>
          </w:p>
          <w:p w:rsidR="005C570A" w:rsidRPr="005C570A" w:rsidRDefault="005C570A" w:rsidP="004569FD">
            <w:pPr>
              <w:numPr>
                <w:ilvl w:val="0"/>
                <w:numId w:val="33"/>
              </w:numPr>
              <w:shd w:val="clear" w:color="auto" w:fill="FFFFFF"/>
              <w:tabs>
                <w:tab w:val="clear" w:pos="720"/>
                <w:tab w:val="num" w:pos="360"/>
              </w:tabs>
              <w:autoSpaceDE w:val="0"/>
              <w:autoSpaceDN w:val="0"/>
              <w:adjustRightInd w:val="0"/>
              <w:ind w:hanging="663"/>
              <w:rPr>
                <w:color w:val="000000"/>
                <w:sz w:val="26"/>
                <w:szCs w:val="26"/>
                <w:lang w:val="lv-LV" w:eastAsia="lv-LV"/>
              </w:rPr>
            </w:pPr>
            <w:r w:rsidRPr="005C570A">
              <w:rPr>
                <w:color w:val="000000"/>
                <w:sz w:val="26"/>
                <w:szCs w:val="26"/>
                <w:lang w:val="lv-LV" w:eastAsia="lv-LV"/>
              </w:rPr>
              <w:t>kas ziņo (vārds, uzvārds);</w:t>
            </w:r>
          </w:p>
          <w:p w:rsidR="005C570A" w:rsidRPr="005C570A" w:rsidRDefault="005C570A" w:rsidP="004569FD">
            <w:pPr>
              <w:numPr>
                <w:ilvl w:val="0"/>
                <w:numId w:val="33"/>
              </w:numPr>
              <w:shd w:val="clear" w:color="auto" w:fill="FFFFFF"/>
              <w:tabs>
                <w:tab w:val="clear" w:pos="720"/>
                <w:tab w:val="num" w:pos="360"/>
              </w:tabs>
              <w:autoSpaceDE w:val="0"/>
              <w:autoSpaceDN w:val="0"/>
              <w:adjustRightInd w:val="0"/>
              <w:ind w:hanging="663"/>
              <w:rPr>
                <w:sz w:val="26"/>
                <w:szCs w:val="26"/>
                <w:lang w:val="lv-LV" w:eastAsia="lv-LV"/>
              </w:rPr>
            </w:pPr>
            <w:r w:rsidRPr="005C570A">
              <w:rPr>
                <w:color w:val="000000"/>
                <w:sz w:val="26"/>
                <w:szCs w:val="26"/>
                <w:lang w:val="lv-LV" w:eastAsia="lv-LV"/>
              </w:rPr>
              <w:t>tālruņa numurs, no kura zvana</w:t>
            </w:r>
            <w:r w:rsidRPr="005C570A">
              <w:rPr>
                <w:sz w:val="26"/>
                <w:szCs w:val="26"/>
                <w:lang w:val="lv-LV" w:eastAsia="lv-LV"/>
              </w:rPr>
              <w:t>.</w:t>
            </w:r>
          </w:p>
          <w:p w:rsidR="005C570A" w:rsidRPr="005C570A" w:rsidRDefault="005C570A" w:rsidP="005C570A">
            <w:pPr>
              <w:shd w:val="clear" w:color="auto" w:fill="FFFFFF"/>
              <w:autoSpaceDE w:val="0"/>
              <w:autoSpaceDN w:val="0"/>
              <w:adjustRightInd w:val="0"/>
              <w:rPr>
                <w:color w:val="000000"/>
                <w:sz w:val="26"/>
                <w:szCs w:val="26"/>
                <w:lang w:val="lv-LV" w:eastAsia="lv-LV"/>
              </w:rPr>
            </w:pPr>
            <w:r w:rsidRPr="005C570A">
              <w:rPr>
                <w:b/>
                <w:sz w:val="26"/>
                <w:szCs w:val="26"/>
                <w:lang w:val="lv-LV" w:eastAsia="lv-LV"/>
              </w:rPr>
              <w:t>KLAUSULI PIRMAIS NOLIEK DISPIČERS!</w:t>
            </w:r>
            <w:r w:rsidRPr="005C570A">
              <w:rPr>
                <w:sz w:val="26"/>
                <w:szCs w:val="26"/>
                <w:lang w:val="lv-LV" w:eastAsia="lv-LV"/>
              </w:rPr>
              <w:t xml:space="preserve">  </w:t>
            </w:r>
          </w:p>
        </w:tc>
        <w:tc>
          <w:tcPr>
            <w:tcW w:w="33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C570A" w:rsidRPr="005C570A" w:rsidRDefault="005C570A" w:rsidP="005C570A">
            <w:pPr>
              <w:shd w:val="clear" w:color="auto" w:fill="FFFFFF"/>
              <w:autoSpaceDE w:val="0"/>
              <w:autoSpaceDN w:val="0"/>
              <w:adjustRightInd w:val="0"/>
              <w:jc w:val="center"/>
              <w:rPr>
                <w:sz w:val="26"/>
                <w:szCs w:val="26"/>
                <w:lang w:val="lv-LV" w:eastAsia="lv-LV"/>
              </w:rPr>
            </w:pPr>
            <w:r w:rsidRPr="005C570A">
              <w:rPr>
                <w:sz w:val="26"/>
                <w:szCs w:val="26"/>
                <w:lang w:val="lv-LV" w:eastAsia="lv-LV"/>
              </w:rPr>
              <w:t xml:space="preserve">Sociālais pedagogs </w:t>
            </w:r>
          </w:p>
        </w:tc>
      </w:tr>
      <w:tr w:rsidR="005C570A" w:rsidRPr="005C570A" w:rsidTr="00F02CB6">
        <w:trPr>
          <w:trHeight w:val="960"/>
        </w:trPr>
        <w:tc>
          <w:tcPr>
            <w:tcW w:w="6096" w:type="dxa"/>
            <w:tcBorders>
              <w:top w:val="single" w:sz="4" w:space="0" w:color="auto"/>
              <w:left w:val="single" w:sz="6" w:space="0" w:color="auto"/>
              <w:bottom w:val="single" w:sz="6" w:space="0" w:color="auto"/>
              <w:right w:val="single" w:sz="6" w:space="0" w:color="auto"/>
            </w:tcBorders>
            <w:shd w:val="clear" w:color="auto" w:fill="FFFFFF"/>
          </w:tcPr>
          <w:p w:rsidR="005C570A" w:rsidRPr="005C570A" w:rsidRDefault="0054633D" w:rsidP="00B563F9">
            <w:pPr>
              <w:shd w:val="clear" w:color="auto" w:fill="FFFFFF"/>
              <w:autoSpaceDE w:val="0"/>
              <w:autoSpaceDN w:val="0"/>
              <w:adjustRightInd w:val="0"/>
              <w:rPr>
                <w:color w:val="000000"/>
                <w:sz w:val="26"/>
                <w:szCs w:val="26"/>
                <w:lang w:val="lv-LV" w:eastAsia="lv-LV"/>
              </w:rPr>
            </w:pPr>
            <w:r>
              <w:rPr>
                <w:sz w:val="26"/>
                <w:szCs w:val="26"/>
                <w:lang w:val="lv-LV" w:eastAsia="lv-LV"/>
              </w:rPr>
              <w:t>V</w:t>
            </w:r>
            <w:r w:rsidR="005C570A" w:rsidRPr="005C570A">
              <w:rPr>
                <w:sz w:val="26"/>
                <w:szCs w:val="26"/>
                <w:lang w:val="lv-LV" w:eastAsia="lv-LV"/>
              </w:rPr>
              <w:t xml:space="preserve">ecāku informēšana pa </w:t>
            </w:r>
            <w:r w:rsidR="005C570A" w:rsidRPr="005C570A">
              <w:rPr>
                <w:b/>
                <w:sz w:val="26"/>
                <w:szCs w:val="26"/>
                <w:lang w:val="lv-LV" w:eastAsia="lv-LV"/>
              </w:rPr>
              <w:t>tālruni nekavējoties</w:t>
            </w:r>
            <w:r w:rsidR="005C570A" w:rsidRPr="005C570A">
              <w:rPr>
                <w:sz w:val="26"/>
                <w:szCs w:val="26"/>
                <w:lang w:val="lv-LV" w:eastAsia="lv-LV"/>
              </w:rPr>
              <w:t xml:space="preserve"> un rakstiskā veidā, uzaicinot uz sarunu ar  Centr</w:t>
            </w:r>
            <w:r w:rsidR="00B563F9">
              <w:rPr>
                <w:sz w:val="26"/>
                <w:szCs w:val="26"/>
                <w:lang w:val="lv-LV" w:eastAsia="lv-LV"/>
              </w:rPr>
              <w:t>ā</w:t>
            </w:r>
            <w:r w:rsidR="005C570A" w:rsidRPr="005C570A">
              <w:rPr>
                <w:sz w:val="26"/>
                <w:szCs w:val="26"/>
                <w:lang w:val="lv-LV" w:eastAsia="lv-LV"/>
              </w:rPr>
              <w:t xml:space="preserve"> sociālo pedagogu.</w:t>
            </w:r>
          </w:p>
        </w:tc>
        <w:tc>
          <w:tcPr>
            <w:tcW w:w="3354" w:type="dxa"/>
            <w:tcBorders>
              <w:top w:val="single" w:sz="4" w:space="0" w:color="auto"/>
              <w:left w:val="single" w:sz="6" w:space="0" w:color="auto"/>
              <w:bottom w:val="single" w:sz="4" w:space="0" w:color="auto"/>
              <w:right w:val="single" w:sz="6" w:space="0" w:color="auto"/>
            </w:tcBorders>
            <w:shd w:val="clear" w:color="auto" w:fill="FFFFFF"/>
            <w:vAlign w:val="center"/>
          </w:tcPr>
          <w:p w:rsidR="005C570A" w:rsidRPr="005C570A" w:rsidRDefault="005C570A" w:rsidP="005C570A">
            <w:pPr>
              <w:shd w:val="clear" w:color="auto" w:fill="FFFFFF"/>
              <w:autoSpaceDE w:val="0"/>
              <w:autoSpaceDN w:val="0"/>
              <w:adjustRightInd w:val="0"/>
              <w:jc w:val="center"/>
              <w:rPr>
                <w:sz w:val="26"/>
                <w:szCs w:val="26"/>
                <w:lang w:val="lv-LV" w:eastAsia="lv-LV"/>
              </w:rPr>
            </w:pPr>
            <w:r w:rsidRPr="005C570A">
              <w:rPr>
                <w:sz w:val="26"/>
                <w:szCs w:val="26"/>
                <w:lang w:val="lv-LV" w:eastAsia="lv-LV"/>
              </w:rPr>
              <w:t>Sociālais pedagogs</w:t>
            </w:r>
          </w:p>
        </w:tc>
      </w:tr>
    </w:tbl>
    <w:p w:rsidR="00F42B72" w:rsidRPr="00F42B72" w:rsidRDefault="00F42B72" w:rsidP="00F42B72">
      <w:pPr>
        <w:pStyle w:val="ListParagraph"/>
        <w:ind w:left="0"/>
        <w:jc w:val="both"/>
        <w:rPr>
          <w:sz w:val="26"/>
          <w:szCs w:val="26"/>
          <w:lang w:val="lv-LV" w:eastAsia="lv-LV"/>
        </w:rPr>
      </w:pPr>
    </w:p>
    <w:p w:rsidR="00A225A2" w:rsidRDefault="005C570A" w:rsidP="004569FD">
      <w:pPr>
        <w:pStyle w:val="ListParagraph"/>
        <w:numPr>
          <w:ilvl w:val="0"/>
          <w:numId w:val="32"/>
        </w:numPr>
        <w:ind w:left="0" w:firstLine="0"/>
        <w:jc w:val="both"/>
        <w:rPr>
          <w:sz w:val="26"/>
          <w:szCs w:val="26"/>
          <w:lang w:val="lv-LV" w:eastAsia="lv-LV"/>
        </w:rPr>
      </w:pPr>
      <w:r w:rsidRPr="00A225A2">
        <w:rPr>
          <w:b/>
          <w:sz w:val="26"/>
          <w:szCs w:val="26"/>
          <w:lang w:val="lv-LV" w:eastAsia="lv-LV"/>
        </w:rPr>
        <w:t>Centra darbinieki atbilstoši kompetencei veic šādas profilaktiskas darbības</w:t>
      </w:r>
      <w:r w:rsidRPr="00A225A2">
        <w:rPr>
          <w:sz w:val="26"/>
          <w:szCs w:val="26"/>
          <w:lang w:val="lv-LV" w:eastAsia="lv-LV"/>
        </w:rPr>
        <w:t>, lai mainītu izglītojamo attieksmi pret savu rīcību, uzvedību, kas skar savu un citu personu veselību un drošību</w:t>
      </w:r>
      <w:r w:rsidR="00A225A2">
        <w:rPr>
          <w:sz w:val="26"/>
          <w:szCs w:val="26"/>
          <w:lang w:val="lv-LV" w:eastAsia="lv-LV"/>
        </w:rPr>
        <w:t>:</w:t>
      </w:r>
    </w:p>
    <w:p w:rsidR="00A225A2" w:rsidRDefault="005C570A" w:rsidP="004569FD">
      <w:pPr>
        <w:pStyle w:val="ListParagraph"/>
        <w:numPr>
          <w:ilvl w:val="1"/>
          <w:numId w:val="32"/>
        </w:numPr>
        <w:ind w:left="709" w:hanging="709"/>
        <w:jc w:val="both"/>
        <w:rPr>
          <w:sz w:val="26"/>
          <w:szCs w:val="26"/>
          <w:lang w:val="lv-LV" w:eastAsia="lv-LV"/>
        </w:rPr>
      </w:pPr>
      <w:r w:rsidRPr="00A225A2">
        <w:rPr>
          <w:sz w:val="26"/>
          <w:szCs w:val="26"/>
          <w:lang w:val="lv-LV" w:eastAsia="lv-LV"/>
        </w:rPr>
        <w:t xml:space="preserve">centra iekšējās kārtības noteikumu izvērtēšana un to ievērošanas uzraudzība; </w:t>
      </w:r>
    </w:p>
    <w:p w:rsidR="00A225A2" w:rsidRPr="00A225A2" w:rsidRDefault="005C570A" w:rsidP="004569FD">
      <w:pPr>
        <w:pStyle w:val="ListParagraph"/>
        <w:numPr>
          <w:ilvl w:val="1"/>
          <w:numId w:val="32"/>
        </w:numPr>
        <w:ind w:left="709" w:hanging="709"/>
        <w:jc w:val="both"/>
        <w:rPr>
          <w:sz w:val="26"/>
          <w:szCs w:val="26"/>
          <w:lang w:val="lv-LV" w:eastAsia="lv-LV"/>
        </w:rPr>
      </w:pPr>
      <w:r w:rsidRPr="00A225A2">
        <w:rPr>
          <w:sz w:val="26"/>
          <w:szCs w:val="26"/>
          <w:lang w:val="lv-LV" w:eastAsia="lv-LV"/>
        </w:rPr>
        <w:t xml:space="preserve">darbs ar izglītojamiem, kuri ir potenciālajā riska grupā; </w:t>
      </w:r>
    </w:p>
    <w:p w:rsidR="00A225A2" w:rsidRDefault="005C570A" w:rsidP="004569FD">
      <w:pPr>
        <w:pStyle w:val="ListParagraph"/>
        <w:numPr>
          <w:ilvl w:val="1"/>
          <w:numId w:val="32"/>
        </w:numPr>
        <w:ind w:left="709" w:hanging="709"/>
        <w:jc w:val="both"/>
        <w:rPr>
          <w:sz w:val="26"/>
          <w:szCs w:val="26"/>
          <w:lang w:val="lv-LV" w:eastAsia="lv-LV"/>
        </w:rPr>
      </w:pPr>
      <w:r w:rsidRPr="00A225A2">
        <w:rPr>
          <w:sz w:val="26"/>
          <w:szCs w:val="26"/>
          <w:lang w:val="lv-LV" w:eastAsia="lv-LV"/>
        </w:rPr>
        <w:t>studiju pedagogu sadarbība ar vecākiem;</w:t>
      </w:r>
    </w:p>
    <w:p w:rsidR="00A225A2" w:rsidRDefault="005C570A" w:rsidP="004569FD">
      <w:pPr>
        <w:pStyle w:val="ListParagraph"/>
        <w:numPr>
          <w:ilvl w:val="1"/>
          <w:numId w:val="32"/>
        </w:numPr>
        <w:ind w:left="709" w:hanging="709"/>
        <w:jc w:val="both"/>
        <w:rPr>
          <w:sz w:val="26"/>
          <w:szCs w:val="26"/>
          <w:lang w:val="lv-LV" w:eastAsia="lv-LV"/>
        </w:rPr>
      </w:pPr>
      <w:r w:rsidRPr="00A225A2">
        <w:rPr>
          <w:sz w:val="26"/>
          <w:szCs w:val="26"/>
          <w:lang w:val="lv-LV" w:eastAsia="lv-LV"/>
        </w:rPr>
        <w:t xml:space="preserve">vismaz reizi gadā – darba novērtēšana un turpmāko uzdevumu plānošana. </w:t>
      </w:r>
    </w:p>
    <w:p w:rsidR="00A225A2" w:rsidRDefault="005C570A" w:rsidP="004569FD">
      <w:pPr>
        <w:pStyle w:val="ListParagraph"/>
        <w:numPr>
          <w:ilvl w:val="1"/>
          <w:numId w:val="32"/>
        </w:numPr>
        <w:ind w:left="709" w:hanging="709"/>
        <w:jc w:val="both"/>
        <w:rPr>
          <w:sz w:val="26"/>
          <w:szCs w:val="26"/>
          <w:lang w:val="lv-LV" w:eastAsia="lv-LV"/>
        </w:rPr>
      </w:pPr>
      <w:r w:rsidRPr="00A225A2">
        <w:rPr>
          <w:sz w:val="26"/>
          <w:szCs w:val="26"/>
          <w:lang w:val="lv-LV" w:eastAsia="lv-LV"/>
        </w:rPr>
        <w:t>regulāra preventīvo pasākumu organizēšana izglītības iestādē sadarbībā ar citu institūciju darbiniekiem un speciālistiem, lai nodrošinātu uzlabojumus audzēkņa uzvedībā;</w:t>
      </w:r>
    </w:p>
    <w:p w:rsidR="005C570A" w:rsidRDefault="005C570A" w:rsidP="004569FD">
      <w:pPr>
        <w:pStyle w:val="ListParagraph"/>
        <w:numPr>
          <w:ilvl w:val="1"/>
          <w:numId w:val="34"/>
        </w:numPr>
        <w:jc w:val="both"/>
        <w:rPr>
          <w:sz w:val="26"/>
          <w:szCs w:val="26"/>
          <w:lang w:val="lv-LV" w:eastAsia="lv-LV"/>
        </w:rPr>
      </w:pPr>
      <w:r w:rsidRPr="00A225A2">
        <w:rPr>
          <w:sz w:val="26"/>
          <w:szCs w:val="26"/>
          <w:lang w:val="lv-LV" w:eastAsia="lv-LV"/>
        </w:rPr>
        <w:t xml:space="preserve">ja audzēkņa uzvedībā nav uzlabojumu un vecāki nevēlas sadarboties, bet situācijas risināšanā vēlas iesaistīt citus speciālistus, direktors informē RD IKSD, lai nodrošinātu atbalsta personāla pakalpojumus, kas nav pieejami </w:t>
      </w:r>
      <w:r w:rsidR="00564524" w:rsidRPr="00A225A2">
        <w:rPr>
          <w:sz w:val="26"/>
          <w:szCs w:val="26"/>
          <w:lang w:val="lv-LV" w:eastAsia="lv-LV"/>
        </w:rPr>
        <w:t>Centrā.</w:t>
      </w:r>
    </w:p>
    <w:p w:rsidR="00F42B72" w:rsidRPr="00A225A2" w:rsidRDefault="00F42B72" w:rsidP="00F42B72">
      <w:pPr>
        <w:pStyle w:val="ListParagraph"/>
        <w:jc w:val="both"/>
        <w:rPr>
          <w:sz w:val="26"/>
          <w:szCs w:val="26"/>
          <w:lang w:val="lv-LV" w:eastAsia="lv-LV"/>
        </w:rPr>
      </w:pPr>
    </w:p>
    <w:p w:rsidR="005C570A" w:rsidRDefault="005C570A" w:rsidP="004569FD">
      <w:pPr>
        <w:pStyle w:val="ListParagraph"/>
        <w:numPr>
          <w:ilvl w:val="0"/>
          <w:numId w:val="34"/>
        </w:numPr>
        <w:rPr>
          <w:sz w:val="26"/>
          <w:szCs w:val="26"/>
          <w:lang w:val="lv-LV" w:eastAsia="lv-LV"/>
        </w:rPr>
      </w:pPr>
      <w:r w:rsidRPr="00A225A2">
        <w:rPr>
          <w:b/>
          <w:sz w:val="26"/>
          <w:szCs w:val="26"/>
          <w:lang w:val="lv-LV" w:eastAsia="lv-LV"/>
        </w:rPr>
        <w:t>Par konkrēto gadījumu</w:t>
      </w:r>
      <w:r w:rsidRPr="00A225A2">
        <w:rPr>
          <w:sz w:val="26"/>
          <w:szCs w:val="26"/>
          <w:lang w:val="lv-LV" w:eastAsia="lv-LV"/>
        </w:rPr>
        <w:t xml:space="preserve"> sociālais pedagogs nodrošina situācijas un tās risināšanas gaitas dokumentēšanu, atzīmējot visas darbības, iesaistītās personas un institūcijas. </w:t>
      </w:r>
    </w:p>
    <w:p w:rsidR="00F42B72" w:rsidRPr="00A225A2" w:rsidRDefault="00F42B72" w:rsidP="00F42B72">
      <w:pPr>
        <w:pStyle w:val="ListParagraph"/>
        <w:ind w:left="394"/>
        <w:rPr>
          <w:sz w:val="26"/>
          <w:szCs w:val="26"/>
          <w:lang w:val="lv-LV" w:eastAsia="lv-LV"/>
        </w:rPr>
      </w:pPr>
    </w:p>
    <w:p w:rsidR="005C570A" w:rsidRDefault="005C570A" w:rsidP="004569FD">
      <w:pPr>
        <w:pStyle w:val="ListParagraph"/>
        <w:numPr>
          <w:ilvl w:val="0"/>
          <w:numId w:val="34"/>
        </w:numPr>
        <w:rPr>
          <w:sz w:val="26"/>
          <w:szCs w:val="26"/>
          <w:lang w:val="lv-LV" w:eastAsia="lv-LV"/>
        </w:rPr>
      </w:pPr>
      <w:r w:rsidRPr="00A225A2">
        <w:rPr>
          <w:b/>
          <w:sz w:val="26"/>
          <w:szCs w:val="26"/>
          <w:lang w:val="lv-LV" w:eastAsia="lv-LV"/>
        </w:rPr>
        <w:t>Atbildīgās personas ievēro principu</w:t>
      </w:r>
      <w:r w:rsidRPr="00A225A2">
        <w:rPr>
          <w:sz w:val="26"/>
          <w:szCs w:val="26"/>
          <w:lang w:val="lv-LV" w:eastAsia="lv-LV"/>
        </w:rPr>
        <w:t xml:space="preserve">, ka pārkāpēju (izglītojamo) nepieciešams ne tikai sodīt, bet arī veicināt pārmaiņas izglītojamā uzvedībā, piemēram, nodrošinot iespēju saņemt psihologa palīdzību. </w:t>
      </w:r>
    </w:p>
    <w:p w:rsidR="00F42B72" w:rsidRPr="00F42B72" w:rsidRDefault="00F42B72" w:rsidP="00F42B72">
      <w:pPr>
        <w:pStyle w:val="ListParagraph"/>
        <w:rPr>
          <w:sz w:val="26"/>
          <w:szCs w:val="26"/>
          <w:lang w:val="lv-LV" w:eastAsia="lv-LV"/>
        </w:rPr>
      </w:pPr>
    </w:p>
    <w:p w:rsidR="005C570A" w:rsidRPr="00A225A2" w:rsidRDefault="005C570A" w:rsidP="004569FD">
      <w:pPr>
        <w:pStyle w:val="ListParagraph"/>
        <w:numPr>
          <w:ilvl w:val="0"/>
          <w:numId w:val="34"/>
        </w:numPr>
        <w:rPr>
          <w:sz w:val="26"/>
          <w:szCs w:val="26"/>
          <w:lang w:val="lv-LV" w:eastAsia="lv-LV"/>
        </w:rPr>
      </w:pPr>
      <w:r w:rsidRPr="00A225A2">
        <w:rPr>
          <w:b/>
          <w:sz w:val="26"/>
          <w:szCs w:val="26"/>
          <w:lang w:val="lv-LV" w:eastAsia="lv-LV"/>
        </w:rPr>
        <w:t>Sarežģītu situāciju risināšanā</w:t>
      </w:r>
      <w:r w:rsidRPr="00A225A2">
        <w:rPr>
          <w:sz w:val="26"/>
          <w:szCs w:val="26"/>
          <w:lang w:val="lv-LV" w:eastAsia="lv-LV"/>
        </w:rPr>
        <w:t xml:space="preserve"> (piemēram, ja izglītojamā vecāki informēti par nepieciešamību nodrošināt izglītojamam speciālistu palīdzību, bet šo pienākumu nav pildījuši, ja izglītības iestādes darbinieki konstatē vai ir pamatotas aizdomas, ka ģimenē izglītojamam netiek nodrošināta nepieciešamā uzraudzība un aprūpe) </w:t>
      </w:r>
      <w:r w:rsidR="00564524" w:rsidRPr="00A225A2">
        <w:rPr>
          <w:sz w:val="26"/>
          <w:szCs w:val="26"/>
          <w:lang w:val="lv-LV" w:eastAsia="lv-LV"/>
        </w:rPr>
        <w:t xml:space="preserve">Centra </w:t>
      </w:r>
      <w:r w:rsidRPr="00A225A2">
        <w:rPr>
          <w:sz w:val="26"/>
          <w:szCs w:val="26"/>
          <w:lang w:val="lv-LV" w:eastAsia="lv-LV"/>
        </w:rPr>
        <w:t>direktors informē Sociālo dienestu.</w:t>
      </w:r>
    </w:p>
    <w:p w:rsidR="00D90ABC" w:rsidRDefault="00D90ABC" w:rsidP="00F8108B">
      <w:pPr>
        <w:tabs>
          <w:tab w:val="left" w:pos="3996"/>
        </w:tabs>
        <w:jc w:val="center"/>
        <w:rPr>
          <w:b/>
          <w:caps/>
          <w:sz w:val="26"/>
          <w:szCs w:val="26"/>
          <w:lang w:val="lv-LV"/>
        </w:rPr>
      </w:pPr>
    </w:p>
    <w:p w:rsidR="00D90ABC" w:rsidRPr="000C7518" w:rsidRDefault="00D90ABC" w:rsidP="00564524">
      <w:pPr>
        <w:contextualSpacing/>
        <w:jc w:val="center"/>
        <w:rPr>
          <w:caps/>
          <w:sz w:val="26"/>
          <w:szCs w:val="26"/>
          <w:lang w:val="lv-LV" w:eastAsia="lv-LV"/>
        </w:rPr>
      </w:pPr>
      <w:r w:rsidRPr="000C7518">
        <w:rPr>
          <w:caps/>
          <w:sz w:val="26"/>
          <w:szCs w:val="26"/>
          <w:lang w:val="lv-LV" w:eastAsia="lv-LV"/>
        </w:rPr>
        <w:lastRenderedPageBreak/>
        <w:t xml:space="preserve">Rīcības plāns, </w:t>
      </w:r>
    </w:p>
    <w:p w:rsidR="00D90ABC" w:rsidRPr="000C7518" w:rsidRDefault="00D90ABC" w:rsidP="00564524">
      <w:pPr>
        <w:contextualSpacing/>
        <w:jc w:val="center"/>
        <w:rPr>
          <w:rFonts w:eastAsia="Calibri"/>
          <w:sz w:val="26"/>
          <w:szCs w:val="26"/>
          <w:lang w:val="lv-LV"/>
        </w:rPr>
      </w:pPr>
      <w:r w:rsidRPr="000C7518">
        <w:rPr>
          <w:sz w:val="26"/>
          <w:szCs w:val="26"/>
          <w:lang w:val="lv-LV" w:eastAsia="lv-LV"/>
        </w:rPr>
        <w:t xml:space="preserve">ja ir aizdomas par bērnu tiesību pārkāpumiem un ja tiek konstatēti bērnu tiesību pārkāpumi, </w:t>
      </w:r>
      <w:r w:rsidRPr="000C7518">
        <w:rPr>
          <w:rFonts w:eastAsia="Calibri"/>
          <w:sz w:val="26"/>
          <w:szCs w:val="26"/>
          <w:lang w:val="lv-LV"/>
        </w:rPr>
        <w:t>ja tiek konstatēta fiziska vai emocionāla vardarbība pret audzēkni</w:t>
      </w:r>
    </w:p>
    <w:p w:rsidR="005B2896" w:rsidRPr="00214AD6" w:rsidRDefault="005B2896" w:rsidP="005B2896">
      <w:pPr>
        <w:pStyle w:val="Default"/>
        <w:jc w:val="center"/>
        <w:rPr>
          <w:sz w:val="26"/>
          <w:szCs w:val="26"/>
        </w:rPr>
      </w:pPr>
      <w:r w:rsidRPr="00214AD6">
        <w:rPr>
          <w:bCs/>
          <w:sz w:val="26"/>
          <w:szCs w:val="26"/>
        </w:rPr>
        <w:t xml:space="preserve">(Instrukciju sarakstā Nr. 3) </w:t>
      </w:r>
    </w:p>
    <w:p w:rsidR="00D90ABC" w:rsidRPr="00D90ABC" w:rsidRDefault="00D90ABC" w:rsidP="00564524">
      <w:pPr>
        <w:rPr>
          <w:b/>
          <w:caps/>
          <w:sz w:val="26"/>
          <w:szCs w:val="26"/>
          <w:lang w:val="lv-LV" w:eastAsia="lv-LV"/>
        </w:rPr>
      </w:pPr>
    </w:p>
    <w:p w:rsidR="00D90ABC" w:rsidRPr="00214AD6" w:rsidRDefault="00D90ABC" w:rsidP="004569FD">
      <w:pPr>
        <w:pStyle w:val="ListParagraph"/>
        <w:numPr>
          <w:ilvl w:val="0"/>
          <w:numId w:val="35"/>
        </w:numPr>
        <w:ind w:hanging="720"/>
        <w:rPr>
          <w:sz w:val="26"/>
          <w:szCs w:val="26"/>
          <w:lang w:val="lv-LV" w:eastAsia="lv-LV"/>
        </w:rPr>
      </w:pPr>
      <w:r w:rsidRPr="00214AD6">
        <w:rPr>
          <w:b/>
          <w:sz w:val="26"/>
          <w:szCs w:val="26"/>
          <w:lang w:val="lv-LV" w:eastAsia="lv-LV"/>
        </w:rPr>
        <w:t xml:space="preserve">Rīcības plāns nosaka </w:t>
      </w:r>
      <w:r w:rsidR="00564524" w:rsidRPr="00214AD6">
        <w:rPr>
          <w:b/>
          <w:sz w:val="26"/>
          <w:szCs w:val="26"/>
          <w:lang w:val="lv-LV" w:eastAsia="lv-LV"/>
        </w:rPr>
        <w:t xml:space="preserve">Centra </w:t>
      </w:r>
      <w:r w:rsidRPr="00214AD6">
        <w:rPr>
          <w:b/>
          <w:sz w:val="26"/>
          <w:szCs w:val="26"/>
          <w:lang w:val="lv-LV" w:eastAsia="lv-LV"/>
        </w:rPr>
        <w:t>darbinieku rīcību</w:t>
      </w:r>
      <w:r w:rsidRPr="00214AD6">
        <w:rPr>
          <w:sz w:val="26"/>
          <w:szCs w:val="26"/>
          <w:lang w:val="lv-LV" w:eastAsia="lv-LV"/>
        </w:rPr>
        <w:t xml:space="preserve">, ja: </w:t>
      </w:r>
    </w:p>
    <w:p w:rsidR="00D90ABC" w:rsidRPr="00214AD6" w:rsidRDefault="00D90ABC" w:rsidP="004569FD">
      <w:pPr>
        <w:pStyle w:val="ListParagraph"/>
        <w:numPr>
          <w:ilvl w:val="1"/>
          <w:numId w:val="35"/>
        </w:numPr>
        <w:ind w:left="709" w:hanging="709"/>
        <w:jc w:val="both"/>
        <w:rPr>
          <w:rFonts w:eastAsia="Calibri"/>
          <w:sz w:val="26"/>
          <w:szCs w:val="26"/>
          <w:lang w:val="lv-LV"/>
        </w:rPr>
      </w:pPr>
      <w:r w:rsidRPr="00214AD6">
        <w:rPr>
          <w:sz w:val="26"/>
          <w:szCs w:val="26"/>
          <w:lang w:val="lv-LV" w:eastAsia="lv-LV"/>
        </w:rPr>
        <w:t xml:space="preserve">ja ir aizdomas par bērnu tiesību pārkāpumiem un ja tiek konstatēti bērnu tiesību pārkāpumi, t. sk. </w:t>
      </w:r>
      <w:r w:rsidRPr="00214AD6">
        <w:rPr>
          <w:rFonts w:eastAsia="Calibri"/>
          <w:sz w:val="26"/>
          <w:szCs w:val="26"/>
          <w:lang w:val="lv-LV"/>
        </w:rPr>
        <w:t>ja tiek konstatēta fiziska vai emocionāla vardarbība pret audzēkni.</w:t>
      </w:r>
    </w:p>
    <w:p w:rsidR="00D90ABC" w:rsidRPr="00214AD6" w:rsidRDefault="00D90ABC" w:rsidP="004569FD">
      <w:pPr>
        <w:pStyle w:val="ListParagraph"/>
        <w:numPr>
          <w:ilvl w:val="1"/>
          <w:numId w:val="35"/>
        </w:numPr>
        <w:ind w:left="709" w:hanging="709"/>
        <w:jc w:val="both"/>
        <w:rPr>
          <w:rFonts w:eastAsia="Calibri"/>
          <w:sz w:val="26"/>
          <w:szCs w:val="26"/>
          <w:lang w:val="lv-LV"/>
        </w:rPr>
      </w:pPr>
      <w:r w:rsidRPr="00214AD6">
        <w:rPr>
          <w:rFonts w:eastAsia="Calibri"/>
          <w:sz w:val="26"/>
          <w:szCs w:val="26"/>
          <w:lang w:val="lv-LV"/>
        </w:rPr>
        <w:t xml:space="preserve">šī rīcības plāna izpratnē </w:t>
      </w:r>
      <w:r w:rsidRPr="00214AD6">
        <w:rPr>
          <w:rFonts w:eastAsia="Calibri"/>
          <w:b/>
          <w:sz w:val="26"/>
          <w:szCs w:val="26"/>
          <w:lang w:val="lv-LV"/>
        </w:rPr>
        <w:t>aizdomas par bērna tiesību pārkāpumiem</w:t>
      </w:r>
      <w:r w:rsidRPr="00214AD6">
        <w:rPr>
          <w:rFonts w:eastAsia="Calibri"/>
          <w:sz w:val="26"/>
          <w:szCs w:val="26"/>
          <w:lang w:val="lv-LV"/>
        </w:rPr>
        <w:t xml:space="preserve"> ir pirmreizēji konstatēti un pārbaudāmi gadījumi par bērna pamešanu novārtā, atkarības problēmām bērnam, veselībai bīstamiem apstākļiem bērnam, administratīvie pārkāpumi bērnam un dažādu sociālu ( atkarības, zināšanu un  prasmju trūkums u.c.) problēmu kopums ģimenei</w:t>
      </w:r>
    </w:p>
    <w:p w:rsidR="00D90ABC" w:rsidRPr="00214AD6" w:rsidRDefault="00D90ABC" w:rsidP="004569FD">
      <w:pPr>
        <w:pStyle w:val="ListParagraph"/>
        <w:numPr>
          <w:ilvl w:val="1"/>
          <w:numId w:val="35"/>
        </w:numPr>
        <w:ind w:left="709" w:hanging="709"/>
        <w:jc w:val="both"/>
        <w:rPr>
          <w:rFonts w:eastAsia="Calibri"/>
          <w:sz w:val="26"/>
          <w:szCs w:val="26"/>
          <w:lang w:val="lv-LV"/>
        </w:rPr>
      </w:pPr>
      <w:r w:rsidRPr="00214AD6">
        <w:rPr>
          <w:rFonts w:eastAsia="Calibri"/>
          <w:sz w:val="26"/>
          <w:szCs w:val="26"/>
          <w:lang w:val="lv-LV"/>
        </w:rPr>
        <w:t xml:space="preserve">Šī rīcības plāna izpratnē </w:t>
      </w:r>
      <w:r w:rsidRPr="00214AD6">
        <w:rPr>
          <w:rFonts w:eastAsia="Calibri"/>
          <w:b/>
          <w:sz w:val="26"/>
          <w:szCs w:val="26"/>
          <w:lang w:val="lv-LV"/>
        </w:rPr>
        <w:t>konstatēti bērnu tiesību pārkāpumi</w:t>
      </w:r>
      <w:r w:rsidRPr="00214AD6">
        <w:rPr>
          <w:rFonts w:eastAsia="Calibri"/>
          <w:sz w:val="26"/>
          <w:szCs w:val="26"/>
          <w:lang w:val="lv-LV"/>
        </w:rPr>
        <w:t xml:space="preserve"> ir fiziska un emocionāla, seksuāla vardarbība pret bērnu, draudi bērna veselībai un dzīvībai, kā arī veiktas prettiesiskas darbības pret bērnu.</w:t>
      </w:r>
    </w:p>
    <w:p w:rsidR="00D90ABC" w:rsidRPr="00214AD6" w:rsidRDefault="00D90ABC" w:rsidP="004569FD">
      <w:pPr>
        <w:pStyle w:val="ListParagraph"/>
        <w:numPr>
          <w:ilvl w:val="0"/>
          <w:numId w:val="35"/>
        </w:numPr>
        <w:ind w:hanging="720"/>
        <w:rPr>
          <w:sz w:val="26"/>
          <w:szCs w:val="26"/>
          <w:lang w:val="lv-LV" w:eastAsia="lv-LV"/>
        </w:rPr>
      </w:pPr>
      <w:r w:rsidRPr="00214AD6">
        <w:rPr>
          <w:b/>
          <w:sz w:val="26"/>
          <w:szCs w:val="26"/>
          <w:lang w:val="lv-LV" w:eastAsia="lv-LV"/>
        </w:rPr>
        <w:t xml:space="preserve">Rīcības plāna izpildi </w:t>
      </w:r>
      <w:r w:rsidR="00564524" w:rsidRPr="00214AD6">
        <w:rPr>
          <w:b/>
          <w:sz w:val="26"/>
          <w:szCs w:val="26"/>
          <w:lang w:val="lv-LV" w:eastAsia="lv-LV"/>
        </w:rPr>
        <w:t xml:space="preserve">Centrs </w:t>
      </w:r>
      <w:r w:rsidRPr="00214AD6">
        <w:rPr>
          <w:b/>
          <w:sz w:val="26"/>
          <w:szCs w:val="26"/>
          <w:lang w:val="lv-LV" w:eastAsia="lv-LV"/>
        </w:rPr>
        <w:t>īsteno</w:t>
      </w:r>
      <w:r w:rsidRPr="00214AD6">
        <w:rPr>
          <w:sz w:val="26"/>
          <w:szCs w:val="26"/>
          <w:lang w:val="lv-LV" w:eastAsia="lv-LV"/>
        </w:rPr>
        <w:t xml:space="preserve">: </w:t>
      </w:r>
    </w:p>
    <w:p w:rsidR="00D90ABC" w:rsidRPr="00214AD6" w:rsidRDefault="00564524" w:rsidP="004569FD">
      <w:pPr>
        <w:pStyle w:val="ListParagraph"/>
        <w:numPr>
          <w:ilvl w:val="1"/>
          <w:numId w:val="35"/>
        </w:numPr>
        <w:ind w:left="709" w:hanging="709"/>
        <w:rPr>
          <w:sz w:val="26"/>
          <w:szCs w:val="26"/>
          <w:lang w:val="lv-LV" w:eastAsia="lv-LV"/>
        </w:rPr>
      </w:pPr>
      <w:r w:rsidRPr="00214AD6">
        <w:rPr>
          <w:sz w:val="26"/>
          <w:szCs w:val="26"/>
          <w:lang w:val="lv-LV" w:eastAsia="lv-LV"/>
        </w:rPr>
        <w:t xml:space="preserve">Centra </w:t>
      </w:r>
      <w:r w:rsidR="00D90ABC" w:rsidRPr="00214AD6">
        <w:rPr>
          <w:sz w:val="26"/>
          <w:szCs w:val="26"/>
          <w:lang w:val="lv-LV" w:eastAsia="lv-LV"/>
        </w:rPr>
        <w:t>direktors – organizē un ir atbildīgs par rīcības plāna izstrādi un izpildes kontroli, kā arī izglītojamā vecāku, pašvaldības bāriņtiesas, Valsts policijas un soci</w:t>
      </w:r>
      <w:r w:rsidR="00214AD6" w:rsidRPr="00214AD6">
        <w:rPr>
          <w:sz w:val="26"/>
          <w:szCs w:val="26"/>
          <w:lang w:val="lv-LV" w:eastAsia="lv-LV"/>
        </w:rPr>
        <w:t xml:space="preserve">ālo dienestu informēšanu; </w:t>
      </w:r>
      <w:r w:rsidR="00214AD6" w:rsidRPr="00214AD6">
        <w:rPr>
          <w:sz w:val="26"/>
          <w:szCs w:val="26"/>
          <w:lang w:val="lv-LV" w:eastAsia="lv-LV"/>
        </w:rPr>
        <w:br/>
      </w:r>
      <w:r w:rsidR="00D90ABC" w:rsidRPr="00214AD6">
        <w:rPr>
          <w:sz w:val="26"/>
          <w:szCs w:val="26"/>
          <w:lang w:val="lv-LV" w:eastAsia="lv-LV"/>
        </w:rPr>
        <w:t xml:space="preserve">sociālais pedagogs – organizē izglītojamo izglītošanas darbu izglītības iestādē, sadarbojas ar audzēkņu vecākiem; </w:t>
      </w:r>
    </w:p>
    <w:p w:rsidR="00D90ABC" w:rsidRPr="00214AD6" w:rsidRDefault="00D90ABC" w:rsidP="004569FD">
      <w:pPr>
        <w:pStyle w:val="ListParagraph"/>
        <w:numPr>
          <w:ilvl w:val="1"/>
          <w:numId w:val="35"/>
        </w:numPr>
        <w:ind w:left="709" w:hanging="709"/>
        <w:rPr>
          <w:sz w:val="26"/>
          <w:szCs w:val="26"/>
          <w:lang w:val="lv-LV" w:eastAsia="lv-LV"/>
        </w:rPr>
      </w:pPr>
      <w:r w:rsidRPr="00214AD6">
        <w:rPr>
          <w:sz w:val="26"/>
          <w:szCs w:val="26"/>
          <w:lang w:val="lv-LV" w:eastAsia="lv-LV"/>
        </w:rPr>
        <w:t xml:space="preserve">medmāsa, kuras kompetencē ir piedalīšanās rīcības plāna izstrādē un izpildes kontrolē, kā arī audzēkņa veselības stāvokļa novērtēšanā; </w:t>
      </w:r>
    </w:p>
    <w:p w:rsidR="00214AD6" w:rsidRPr="00214AD6" w:rsidRDefault="00D90ABC" w:rsidP="004569FD">
      <w:pPr>
        <w:pStyle w:val="ListParagraph"/>
        <w:numPr>
          <w:ilvl w:val="1"/>
          <w:numId w:val="35"/>
        </w:numPr>
        <w:ind w:left="709" w:hanging="709"/>
        <w:rPr>
          <w:rFonts w:eastAsia="Calibri"/>
          <w:sz w:val="26"/>
          <w:szCs w:val="26"/>
          <w:lang w:val="lv-LV"/>
        </w:rPr>
      </w:pPr>
      <w:r w:rsidRPr="00214AD6">
        <w:rPr>
          <w:sz w:val="26"/>
          <w:szCs w:val="26"/>
          <w:lang w:val="lv-LV" w:eastAsia="lv-LV"/>
        </w:rPr>
        <w:t xml:space="preserve">citi izglītības iestādes darbinieki atbilstoši sava amata pienākumiem. </w:t>
      </w:r>
      <w:r w:rsidRPr="00214AD6">
        <w:rPr>
          <w:sz w:val="26"/>
          <w:szCs w:val="26"/>
          <w:lang w:val="lv-LV" w:eastAsia="lv-LV"/>
        </w:rPr>
        <w:br/>
      </w:r>
      <w:r w:rsidRPr="00214AD6">
        <w:rPr>
          <w:b/>
          <w:sz w:val="26"/>
          <w:szCs w:val="26"/>
          <w:lang w:val="lv-LV" w:eastAsia="lv-LV"/>
        </w:rPr>
        <w:t>3.</w:t>
      </w:r>
      <w:r w:rsidRPr="00214AD6">
        <w:rPr>
          <w:sz w:val="26"/>
          <w:szCs w:val="26"/>
          <w:lang w:val="lv-LV" w:eastAsia="lv-LV"/>
        </w:rPr>
        <w:t xml:space="preserve"> </w:t>
      </w:r>
      <w:r w:rsidR="00564524" w:rsidRPr="00214AD6">
        <w:rPr>
          <w:b/>
          <w:sz w:val="26"/>
          <w:szCs w:val="26"/>
          <w:lang w:val="lv-LV" w:eastAsia="lv-LV"/>
        </w:rPr>
        <w:t xml:space="preserve">Centra </w:t>
      </w:r>
      <w:r w:rsidRPr="00214AD6">
        <w:rPr>
          <w:b/>
          <w:sz w:val="26"/>
          <w:szCs w:val="26"/>
          <w:lang w:val="lv-LV" w:eastAsia="lv-LV"/>
        </w:rPr>
        <w:t>direktors nosaka</w:t>
      </w:r>
      <w:r w:rsidRPr="00214AD6">
        <w:rPr>
          <w:sz w:val="26"/>
          <w:szCs w:val="26"/>
          <w:lang w:val="lv-LV" w:eastAsia="lv-LV"/>
        </w:rPr>
        <w:t xml:space="preserve"> personu, kas ir atbildīga par rīcības plāna izpildes koordināciju un profilaktiskajiem pasākumiem, kā arī personas, kas ir atbildīgas par konkrētu gadījumu uzraudzību, lai veicinātu turpmāko sadarbību ar audzēkni un vecākiem un izstrādātu atbalsta pasākumus atbilstoši audz</w:t>
      </w:r>
      <w:r w:rsidR="00214AD6">
        <w:rPr>
          <w:sz w:val="26"/>
          <w:szCs w:val="26"/>
          <w:lang w:val="lv-LV" w:eastAsia="lv-LV"/>
        </w:rPr>
        <w:t xml:space="preserve">ēkņa vajadzībām un situācijai. </w:t>
      </w:r>
    </w:p>
    <w:p w:rsidR="00D90ABC" w:rsidRDefault="00564524" w:rsidP="004569FD">
      <w:pPr>
        <w:pStyle w:val="ListParagraph"/>
        <w:numPr>
          <w:ilvl w:val="0"/>
          <w:numId w:val="35"/>
        </w:numPr>
        <w:ind w:hanging="720"/>
        <w:jc w:val="both"/>
        <w:rPr>
          <w:rFonts w:eastAsia="Calibri"/>
          <w:sz w:val="26"/>
          <w:szCs w:val="26"/>
          <w:lang w:val="lv-LV"/>
        </w:rPr>
      </w:pPr>
      <w:r w:rsidRPr="005E4B80">
        <w:rPr>
          <w:b/>
          <w:sz w:val="26"/>
          <w:szCs w:val="26"/>
          <w:lang w:val="lv-LV" w:eastAsia="lv-LV"/>
        </w:rPr>
        <w:t xml:space="preserve">Centra </w:t>
      </w:r>
      <w:r w:rsidR="00D90ABC" w:rsidRPr="005E4B80">
        <w:rPr>
          <w:b/>
          <w:sz w:val="26"/>
          <w:szCs w:val="26"/>
          <w:lang w:val="lv-LV" w:eastAsia="lv-LV"/>
        </w:rPr>
        <w:t>personāls atbilstoši kompetencei veic tūlītējus pasākumus</w:t>
      </w:r>
      <w:r w:rsidR="00D90ABC" w:rsidRPr="005E4B80">
        <w:rPr>
          <w:sz w:val="26"/>
          <w:szCs w:val="26"/>
          <w:lang w:val="lv-LV" w:eastAsia="lv-LV"/>
        </w:rPr>
        <w:t xml:space="preserve">, ja ir aizdomas par bērnu tiesību pārkāpumiem un ja tiek konstatēti bērnu tiesību pārkāpumi, </w:t>
      </w:r>
      <w:r w:rsidR="00D90ABC" w:rsidRPr="005E4B80">
        <w:rPr>
          <w:rFonts w:eastAsia="Calibri"/>
          <w:sz w:val="26"/>
          <w:szCs w:val="26"/>
          <w:lang w:val="lv-LV"/>
        </w:rPr>
        <w:t>ja tiek konstatēta fiziska vai emocionāla vardarbība pret audzēkni.</w:t>
      </w:r>
    </w:p>
    <w:p w:rsidR="00C74CF0" w:rsidRPr="005E4B80" w:rsidRDefault="00C74CF0" w:rsidP="00C74CF0">
      <w:pPr>
        <w:pStyle w:val="ListParagraph"/>
        <w:jc w:val="both"/>
        <w:rPr>
          <w:rFonts w:eastAsia="Calibri"/>
          <w:sz w:val="26"/>
          <w:szCs w:val="26"/>
          <w:lang w:val="lv-LV"/>
        </w:rPr>
      </w:pPr>
    </w:p>
    <w:p w:rsidR="00D90ABC" w:rsidRPr="00C74CF0" w:rsidRDefault="00D90ABC" w:rsidP="004569FD">
      <w:pPr>
        <w:pStyle w:val="ListParagraph"/>
        <w:numPr>
          <w:ilvl w:val="0"/>
          <w:numId w:val="35"/>
        </w:numPr>
        <w:ind w:hanging="720"/>
        <w:rPr>
          <w:b/>
          <w:caps/>
          <w:sz w:val="26"/>
          <w:szCs w:val="26"/>
          <w:lang w:val="lv-LV" w:eastAsia="lv-LV"/>
        </w:rPr>
      </w:pPr>
      <w:r w:rsidRPr="00C74CF0">
        <w:rPr>
          <w:b/>
          <w:sz w:val="26"/>
          <w:szCs w:val="26"/>
          <w:lang w:val="lv-LV"/>
        </w:rPr>
        <w:t xml:space="preserve">Tūlītējie pasākumi: </w:t>
      </w:r>
    </w:p>
    <w:tbl>
      <w:tblPr>
        <w:tblW w:w="9075" w:type="dxa"/>
        <w:tblInd w:w="40" w:type="dxa"/>
        <w:tblLayout w:type="fixed"/>
        <w:tblCellMar>
          <w:left w:w="40" w:type="dxa"/>
          <w:right w:w="40" w:type="dxa"/>
        </w:tblCellMar>
        <w:tblLook w:val="04A0" w:firstRow="1" w:lastRow="0" w:firstColumn="1" w:lastColumn="0" w:noHBand="0" w:noVBand="1"/>
      </w:tblPr>
      <w:tblGrid>
        <w:gridCol w:w="6523"/>
        <w:gridCol w:w="2552"/>
      </w:tblGrid>
      <w:tr w:rsidR="00D90ABC" w:rsidRPr="00D90ABC" w:rsidTr="003857E6">
        <w:trPr>
          <w:trHeight w:val="307"/>
        </w:trPr>
        <w:tc>
          <w:tcPr>
            <w:tcW w:w="6523" w:type="dxa"/>
            <w:tcBorders>
              <w:top w:val="single" w:sz="6" w:space="0" w:color="auto"/>
              <w:left w:val="single" w:sz="6" w:space="0" w:color="auto"/>
              <w:bottom w:val="single" w:sz="6" w:space="0" w:color="auto"/>
              <w:right w:val="single" w:sz="6" w:space="0" w:color="auto"/>
            </w:tcBorders>
            <w:shd w:val="clear" w:color="auto" w:fill="FFFFFF"/>
            <w:hideMark/>
          </w:tcPr>
          <w:p w:rsidR="00D90ABC" w:rsidRPr="00D90ABC" w:rsidRDefault="00D90ABC" w:rsidP="00564524">
            <w:pPr>
              <w:shd w:val="clear" w:color="auto" w:fill="FFFFFF"/>
              <w:autoSpaceDE w:val="0"/>
              <w:autoSpaceDN w:val="0"/>
              <w:adjustRightInd w:val="0"/>
              <w:jc w:val="center"/>
              <w:rPr>
                <w:b/>
                <w:sz w:val="26"/>
                <w:szCs w:val="26"/>
                <w:lang w:val="lv-LV"/>
              </w:rPr>
            </w:pPr>
            <w:r w:rsidRPr="00D90ABC">
              <w:rPr>
                <w:b/>
                <w:sz w:val="26"/>
                <w:szCs w:val="26"/>
                <w:lang w:val="lv-LV"/>
              </w:rPr>
              <w:t xml:space="preserve">ietver šādas darbības: </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D90ABC" w:rsidRPr="00D90ABC" w:rsidRDefault="00D90ABC" w:rsidP="00564524">
            <w:pPr>
              <w:shd w:val="clear" w:color="auto" w:fill="FFFFFF"/>
              <w:autoSpaceDE w:val="0"/>
              <w:autoSpaceDN w:val="0"/>
              <w:adjustRightInd w:val="0"/>
              <w:jc w:val="center"/>
              <w:rPr>
                <w:sz w:val="26"/>
                <w:szCs w:val="26"/>
                <w:lang w:val="lv-LV"/>
              </w:rPr>
            </w:pPr>
            <w:r w:rsidRPr="00D90ABC">
              <w:rPr>
                <w:color w:val="000000"/>
                <w:sz w:val="26"/>
                <w:szCs w:val="26"/>
                <w:lang w:val="lv-LV"/>
              </w:rPr>
              <w:t>Atbildīgais par izpildi</w:t>
            </w:r>
          </w:p>
        </w:tc>
      </w:tr>
      <w:tr w:rsidR="00D90ABC" w:rsidRPr="00D90ABC" w:rsidTr="0054308A">
        <w:trPr>
          <w:trHeight w:val="1669"/>
        </w:trPr>
        <w:tc>
          <w:tcPr>
            <w:tcW w:w="6523" w:type="dxa"/>
            <w:tcBorders>
              <w:top w:val="single" w:sz="6" w:space="0" w:color="auto"/>
              <w:left w:val="single" w:sz="6" w:space="0" w:color="auto"/>
              <w:bottom w:val="single" w:sz="4" w:space="0" w:color="auto"/>
              <w:right w:val="single" w:sz="6" w:space="0" w:color="auto"/>
            </w:tcBorders>
            <w:shd w:val="clear" w:color="auto" w:fill="FFFFFF"/>
          </w:tcPr>
          <w:p w:rsidR="00D90ABC" w:rsidRPr="00D90ABC" w:rsidRDefault="00D90ABC" w:rsidP="00564524">
            <w:pPr>
              <w:shd w:val="clear" w:color="auto" w:fill="FFFFFF"/>
              <w:autoSpaceDE w:val="0"/>
              <w:autoSpaceDN w:val="0"/>
              <w:adjustRightInd w:val="0"/>
              <w:rPr>
                <w:color w:val="000000"/>
                <w:sz w:val="26"/>
                <w:szCs w:val="26"/>
                <w:lang w:val="lv-LV"/>
              </w:rPr>
            </w:pPr>
            <w:r w:rsidRPr="00D90ABC">
              <w:rPr>
                <w:color w:val="000000"/>
                <w:sz w:val="26"/>
                <w:szCs w:val="26"/>
                <w:lang w:val="lv-LV"/>
              </w:rPr>
              <w:t>Audzēkņa psihiskā un fiziskā veselības stāvokļa novērtēšana</w:t>
            </w:r>
          </w:p>
          <w:p w:rsidR="00D90ABC" w:rsidRPr="00D90ABC" w:rsidRDefault="00D90ABC" w:rsidP="00564524">
            <w:pPr>
              <w:shd w:val="clear" w:color="auto" w:fill="FFFFFF"/>
              <w:autoSpaceDE w:val="0"/>
              <w:autoSpaceDN w:val="0"/>
              <w:adjustRightInd w:val="0"/>
              <w:rPr>
                <w:color w:val="000000"/>
                <w:sz w:val="26"/>
                <w:szCs w:val="26"/>
                <w:lang w:val="lv-LV"/>
              </w:rPr>
            </w:pPr>
            <w:r w:rsidRPr="00D90ABC">
              <w:rPr>
                <w:color w:val="000000"/>
                <w:sz w:val="26"/>
                <w:szCs w:val="26"/>
                <w:lang w:val="lv-LV"/>
              </w:rPr>
              <w:t xml:space="preserve">Ziņošana sociālajam pedagogam, medmāsai </w:t>
            </w:r>
          </w:p>
          <w:p w:rsidR="00D90ABC" w:rsidRPr="00D90ABC" w:rsidRDefault="00D90ABC" w:rsidP="00564524">
            <w:pPr>
              <w:shd w:val="clear" w:color="auto" w:fill="FFFFFF"/>
              <w:autoSpaceDE w:val="0"/>
              <w:autoSpaceDN w:val="0"/>
              <w:adjustRightInd w:val="0"/>
              <w:rPr>
                <w:b/>
                <w:sz w:val="26"/>
                <w:szCs w:val="26"/>
                <w:lang w:val="lv-LV"/>
              </w:rPr>
            </w:pPr>
            <w:r w:rsidRPr="00D90ABC">
              <w:rPr>
                <w:color w:val="000000"/>
                <w:sz w:val="26"/>
                <w:szCs w:val="26"/>
                <w:lang w:val="lv-LV"/>
              </w:rPr>
              <w:t xml:space="preserve">Direktora informēšana pa tālruni </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tcPr>
          <w:p w:rsidR="00D90ABC" w:rsidRPr="00D90ABC" w:rsidRDefault="00D90ABC" w:rsidP="00C74CF0">
            <w:pPr>
              <w:shd w:val="clear" w:color="auto" w:fill="FFFFFF"/>
              <w:autoSpaceDE w:val="0"/>
              <w:autoSpaceDN w:val="0"/>
              <w:adjustRightInd w:val="0"/>
              <w:rPr>
                <w:sz w:val="26"/>
                <w:szCs w:val="26"/>
                <w:lang w:val="lv-LV"/>
              </w:rPr>
            </w:pPr>
            <w:r w:rsidRPr="00D90ABC">
              <w:rPr>
                <w:b/>
                <w:color w:val="000000"/>
                <w:sz w:val="26"/>
                <w:szCs w:val="26"/>
                <w:lang w:val="lv-LV"/>
              </w:rPr>
              <w:t xml:space="preserve">Jebkurš </w:t>
            </w:r>
            <w:r w:rsidR="00564524">
              <w:rPr>
                <w:b/>
                <w:color w:val="000000"/>
                <w:sz w:val="26"/>
                <w:szCs w:val="26"/>
                <w:lang w:val="lv-LV"/>
              </w:rPr>
              <w:t xml:space="preserve">Centra </w:t>
            </w:r>
            <w:r w:rsidRPr="00D90ABC">
              <w:rPr>
                <w:b/>
                <w:color w:val="000000"/>
                <w:sz w:val="26"/>
                <w:szCs w:val="26"/>
                <w:lang w:val="lv-LV"/>
              </w:rPr>
              <w:t>darbinieks,</w:t>
            </w:r>
            <w:r w:rsidR="00C74CF0">
              <w:rPr>
                <w:b/>
                <w:color w:val="000000"/>
                <w:sz w:val="26"/>
                <w:szCs w:val="26"/>
                <w:lang w:val="lv-LV"/>
              </w:rPr>
              <w:t xml:space="preserve"> </w:t>
            </w:r>
            <w:r w:rsidRPr="00D90ABC">
              <w:rPr>
                <w:color w:val="000000"/>
                <w:sz w:val="26"/>
                <w:szCs w:val="26"/>
                <w:lang w:val="lv-LV"/>
              </w:rPr>
              <w:t xml:space="preserve">kas </w:t>
            </w:r>
            <w:r w:rsidRPr="00D90ABC">
              <w:rPr>
                <w:b/>
                <w:color w:val="000000"/>
                <w:sz w:val="26"/>
                <w:szCs w:val="26"/>
                <w:lang w:val="lv-LV"/>
              </w:rPr>
              <w:t xml:space="preserve">konstatē </w:t>
            </w:r>
            <w:r w:rsidRPr="00D90ABC">
              <w:rPr>
                <w:color w:val="000000"/>
                <w:sz w:val="26"/>
                <w:szCs w:val="26"/>
                <w:lang w:val="lv-LV"/>
              </w:rPr>
              <w:t xml:space="preserve"> </w:t>
            </w:r>
            <w:r w:rsidRPr="00D90ABC">
              <w:rPr>
                <w:rFonts w:eastAsia="Calibri"/>
                <w:b/>
                <w:sz w:val="26"/>
                <w:szCs w:val="26"/>
                <w:lang w:val="lv-LV"/>
              </w:rPr>
              <w:t xml:space="preserve">faktu  </w:t>
            </w:r>
            <w:r w:rsidRPr="00D90ABC">
              <w:rPr>
                <w:rFonts w:eastAsia="Calibri"/>
                <w:sz w:val="26"/>
                <w:szCs w:val="26"/>
                <w:lang w:val="lv-LV"/>
              </w:rPr>
              <w:t>par to, ka audzēknis ir cietis no vardarbības</w:t>
            </w:r>
          </w:p>
        </w:tc>
      </w:tr>
      <w:tr w:rsidR="00D90ABC" w:rsidRPr="00D90ABC" w:rsidTr="003857E6">
        <w:trPr>
          <w:trHeight w:val="442"/>
        </w:trPr>
        <w:tc>
          <w:tcPr>
            <w:tcW w:w="6523" w:type="dxa"/>
            <w:tcBorders>
              <w:top w:val="single" w:sz="4" w:space="0" w:color="auto"/>
              <w:left w:val="single" w:sz="6" w:space="0" w:color="auto"/>
              <w:bottom w:val="single" w:sz="4" w:space="0" w:color="auto"/>
              <w:right w:val="single" w:sz="6" w:space="0" w:color="auto"/>
            </w:tcBorders>
            <w:shd w:val="clear" w:color="auto" w:fill="FFFFFF"/>
            <w:hideMark/>
          </w:tcPr>
          <w:p w:rsidR="00D90ABC" w:rsidRPr="00D90ABC" w:rsidRDefault="00D90ABC" w:rsidP="00564524">
            <w:pPr>
              <w:shd w:val="clear" w:color="auto" w:fill="FFFFFF"/>
              <w:autoSpaceDE w:val="0"/>
              <w:autoSpaceDN w:val="0"/>
              <w:adjustRightInd w:val="0"/>
              <w:rPr>
                <w:color w:val="000000"/>
                <w:sz w:val="26"/>
                <w:szCs w:val="26"/>
                <w:lang w:val="lv-LV"/>
              </w:rPr>
            </w:pPr>
            <w:r w:rsidRPr="00D90ABC">
              <w:rPr>
                <w:color w:val="000000"/>
                <w:sz w:val="26"/>
                <w:szCs w:val="26"/>
                <w:lang w:val="lv-LV"/>
              </w:rPr>
              <w:t>Ziņošana sociālajam pedagogam, medmāsai.</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90ABC" w:rsidRPr="00D90ABC" w:rsidRDefault="00564524" w:rsidP="00C74CF0">
            <w:pPr>
              <w:shd w:val="clear" w:color="auto" w:fill="FFFFFF"/>
              <w:autoSpaceDE w:val="0"/>
              <w:autoSpaceDN w:val="0"/>
              <w:adjustRightInd w:val="0"/>
              <w:rPr>
                <w:color w:val="000000"/>
                <w:sz w:val="26"/>
                <w:szCs w:val="26"/>
                <w:lang w:val="lv-LV"/>
              </w:rPr>
            </w:pPr>
            <w:r>
              <w:rPr>
                <w:color w:val="000000"/>
                <w:sz w:val="26"/>
                <w:szCs w:val="26"/>
                <w:lang w:val="lv-LV"/>
              </w:rPr>
              <w:t xml:space="preserve">Centra </w:t>
            </w:r>
            <w:r w:rsidR="00D90ABC" w:rsidRPr="00D90ABC">
              <w:rPr>
                <w:color w:val="000000"/>
                <w:sz w:val="26"/>
                <w:szCs w:val="26"/>
                <w:lang w:val="lv-LV"/>
              </w:rPr>
              <w:t>pedagogs,</w:t>
            </w:r>
          </w:p>
          <w:p w:rsidR="00D90ABC" w:rsidRPr="00D90ABC" w:rsidRDefault="00D90ABC" w:rsidP="00C74CF0">
            <w:pPr>
              <w:shd w:val="clear" w:color="auto" w:fill="FFFFFF"/>
              <w:autoSpaceDE w:val="0"/>
              <w:autoSpaceDN w:val="0"/>
              <w:adjustRightInd w:val="0"/>
              <w:rPr>
                <w:b/>
                <w:color w:val="000000"/>
                <w:sz w:val="26"/>
                <w:szCs w:val="26"/>
                <w:lang w:val="lv-LV"/>
              </w:rPr>
            </w:pPr>
            <w:r w:rsidRPr="00D90ABC">
              <w:rPr>
                <w:rFonts w:eastAsia="Calibri"/>
                <w:sz w:val="26"/>
                <w:szCs w:val="26"/>
                <w:lang w:val="lv-LV"/>
              </w:rPr>
              <w:t xml:space="preserve">kam ir aizdomas par bērna tiesību pārkāpumiem </w:t>
            </w:r>
          </w:p>
        </w:tc>
      </w:tr>
      <w:tr w:rsidR="00D90ABC" w:rsidRPr="00D90ABC" w:rsidTr="003857E6">
        <w:trPr>
          <w:trHeight w:val="442"/>
        </w:trPr>
        <w:tc>
          <w:tcPr>
            <w:tcW w:w="6523" w:type="dxa"/>
            <w:tcBorders>
              <w:top w:val="single" w:sz="4" w:space="0" w:color="auto"/>
              <w:left w:val="single" w:sz="6" w:space="0" w:color="auto"/>
              <w:bottom w:val="single" w:sz="4" w:space="0" w:color="auto"/>
              <w:right w:val="single" w:sz="6" w:space="0" w:color="auto"/>
            </w:tcBorders>
            <w:shd w:val="clear" w:color="auto" w:fill="FFFFFF"/>
          </w:tcPr>
          <w:p w:rsidR="00D90ABC" w:rsidRPr="00D90ABC" w:rsidRDefault="00D90ABC" w:rsidP="00564524">
            <w:pPr>
              <w:shd w:val="clear" w:color="auto" w:fill="FFFFFF"/>
              <w:autoSpaceDE w:val="0"/>
              <w:autoSpaceDN w:val="0"/>
              <w:adjustRightInd w:val="0"/>
              <w:rPr>
                <w:color w:val="000000"/>
                <w:sz w:val="26"/>
                <w:szCs w:val="26"/>
                <w:lang w:val="lv-LV"/>
              </w:rPr>
            </w:pPr>
            <w:r w:rsidRPr="00D90ABC">
              <w:rPr>
                <w:color w:val="000000"/>
                <w:sz w:val="26"/>
                <w:szCs w:val="26"/>
                <w:lang w:val="lv-LV"/>
              </w:rPr>
              <w:t>Saruna ar audzēkni.</w:t>
            </w:r>
          </w:p>
          <w:p w:rsidR="00D90ABC" w:rsidRPr="00D90ABC" w:rsidRDefault="00D90ABC" w:rsidP="00564524">
            <w:pPr>
              <w:shd w:val="clear" w:color="auto" w:fill="FFFFFF"/>
              <w:autoSpaceDE w:val="0"/>
              <w:autoSpaceDN w:val="0"/>
              <w:adjustRightInd w:val="0"/>
              <w:rPr>
                <w:color w:val="000000"/>
                <w:sz w:val="26"/>
                <w:szCs w:val="26"/>
                <w:lang w:val="lv-LV"/>
              </w:rPr>
            </w:pP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90ABC" w:rsidRPr="00D90ABC" w:rsidRDefault="00D90ABC" w:rsidP="00C74CF0">
            <w:pPr>
              <w:shd w:val="clear" w:color="auto" w:fill="FFFFFF"/>
              <w:autoSpaceDE w:val="0"/>
              <w:autoSpaceDN w:val="0"/>
              <w:adjustRightInd w:val="0"/>
              <w:rPr>
                <w:sz w:val="26"/>
                <w:szCs w:val="26"/>
                <w:lang w:val="lv-LV"/>
              </w:rPr>
            </w:pPr>
            <w:r w:rsidRPr="00D90ABC">
              <w:rPr>
                <w:sz w:val="26"/>
                <w:szCs w:val="26"/>
                <w:lang w:val="lv-LV"/>
              </w:rPr>
              <w:t xml:space="preserve">Sociālais pedagogs </w:t>
            </w:r>
          </w:p>
          <w:p w:rsidR="00D90ABC" w:rsidRPr="00D90ABC" w:rsidRDefault="00D90ABC" w:rsidP="00C74CF0">
            <w:pPr>
              <w:shd w:val="clear" w:color="auto" w:fill="FFFFFF"/>
              <w:autoSpaceDE w:val="0"/>
              <w:autoSpaceDN w:val="0"/>
              <w:adjustRightInd w:val="0"/>
              <w:rPr>
                <w:sz w:val="26"/>
                <w:szCs w:val="26"/>
                <w:lang w:val="lv-LV"/>
              </w:rPr>
            </w:pPr>
            <w:r w:rsidRPr="00D90ABC">
              <w:rPr>
                <w:sz w:val="26"/>
                <w:szCs w:val="26"/>
                <w:lang w:val="lv-LV"/>
              </w:rPr>
              <w:t>Medmāsa</w:t>
            </w:r>
          </w:p>
        </w:tc>
      </w:tr>
      <w:tr w:rsidR="00D90ABC" w:rsidRPr="00D90ABC" w:rsidTr="003857E6">
        <w:trPr>
          <w:trHeight w:val="442"/>
        </w:trPr>
        <w:tc>
          <w:tcPr>
            <w:tcW w:w="6523" w:type="dxa"/>
            <w:tcBorders>
              <w:top w:val="single" w:sz="4" w:space="0" w:color="auto"/>
              <w:left w:val="single" w:sz="6" w:space="0" w:color="auto"/>
              <w:bottom w:val="single" w:sz="4" w:space="0" w:color="auto"/>
              <w:right w:val="single" w:sz="6" w:space="0" w:color="auto"/>
            </w:tcBorders>
            <w:shd w:val="clear" w:color="auto" w:fill="FFFFFF"/>
          </w:tcPr>
          <w:p w:rsidR="00D90ABC" w:rsidRPr="00D90ABC" w:rsidRDefault="00D90ABC" w:rsidP="00564524">
            <w:pPr>
              <w:shd w:val="clear" w:color="auto" w:fill="FFFFFF"/>
              <w:autoSpaceDE w:val="0"/>
              <w:autoSpaceDN w:val="0"/>
              <w:adjustRightInd w:val="0"/>
              <w:rPr>
                <w:color w:val="000000"/>
                <w:sz w:val="26"/>
                <w:szCs w:val="26"/>
                <w:lang w:val="lv-LV"/>
              </w:rPr>
            </w:pPr>
            <w:r w:rsidRPr="00D90ABC">
              <w:rPr>
                <w:color w:val="000000"/>
                <w:sz w:val="26"/>
                <w:szCs w:val="26"/>
                <w:lang w:val="lv-LV"/>
              </w:rPr>
              <w:lastRenderedPageBreak/>
              <w:t xml:space="preserve">Rīgas domes Sociālā dienesta informēšana un </w:t>
            </w:r>
            <w:proofErr w:type="spellStart"/>
            <w:r w:rsidRPr="00D90ABC">
              <w:rPr>
                <w:color w:val="000000"/>
                <w:sz w:val="26"/>
                <w:szCs w:val="26"/>
                <w:lang w:val="lv-LV"/>
              </w:rPr>
              <w:t>starpinstitucionālās</w:t>
            </w:r>
            <w:proofErr w:type="spellEnd"/>
            <w:r w:rsidRPr="00D90ABC">
              <w:rPr>
                <w:color w:val="000000"/>
                <w:sz w:val="26"/>
                <w:szCs w:val="26"/>
                <w:lang w:val="lv-LV"/>
              </w:rPr>
              <w:t xml:space="preserve"> sadarbības uzsākšana</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tcPr>
          <w:p w:rsidR="00D90ABC" w:rsidRPr="00D90ABC" w:rsidRDefault="00D90ABC" w:rsidP="00C74CF0">
            <w:pPr>
              <w:shd w:val="clear" w:color="auto" w:fill="FFFFFF"/>
              <w:autoSpaceDE w:val="0"/>
              <w:autoSpaceDN w:val="0"/>
              <w:adjustRightInd w:val="0"/>
              <w:rPr>
                <w:sz w:val="26"/>
                <w:szCs w:val="26"/>
                <w:lang w:val="lv-LV"/>
              </w:rPr>
            </w:pPr>
            <w:r w:rsidRPr="00D90ABC">
              <w:rPr>
                <w:sz w:val="26"/>
                <w:szCs w:val="26"/>
                <w:lang w:val="lv-LV"/>
              </w:rPr>
              <w:t xml:space="preserve">Sociālais pedagogs </w:t>
            </w:r>
          </w:p>
        </w:tc>
      </w:tr>
      <w:tr w:rsidR="00D90ABC" w:rsidRPr="00D90ABC" w:rsidTr="003857E6">
        <w:trPr>
          <w:trHeight w:val="442"/>
        </w:trPr>
        <w:tc>
          <w:tcPr>
            <w:tcW w:w="6523" w:type="dxa"/>
            <w:tcBorders>
              <w:top w:val="single" w:sz="4" w:space="0" w:color="auto"/>
              <w:left w:val="single" w:sz="6" w:space="0" w:color="auto"/>
              <w:bottom w:val="single" w:sz="4" w:space="0" w:color="auto"/>
              <w:right w:val="single" w:sz="6" w:space="0" w:color="auto"/>
            </w:tcBorders>
            <w:shd w:val="clear" w:color="auto" w:fill="FFFFFF"/>
          </w:tcPr>
          <w:p w:rsidR="00D90ABC" w:rsidRPr="00D90ABC" w:rsidRDefault="00D90ABC" w:rsidP="00564524">
            <w:pPr>
              <w:shd w:val="clear" w:color="auto" w:fill="FFFFFF"/>
              <w:autoSpaceDE w:val="0"/>
              <w:autoSpaceDN w:val="0"/>
              <w:adjustRightInd w:val="0"/>
              <w:rPr>
                <w:color w:val="000000"/>
                <w:sz w:val="26"/>
                <w:szCs w:val="26"/>
                <w:lang w:val="lv-LV"/>
              </w:rPr>
            </w:pPr>
            <w:r w:rsidRPr="00D90ABC">
              <w:rPr>
                <w:color w:val="000000"/>
                <w:sz w:val="26"/>
                <w:szCs w:val="26"/>
                <w:lang w:val="lv-LV"/>
              </w:rPr>
              <w:t>V</w:t>
            </w:r>
            <w:r w:rsidRPr="00D90ABC">
              <w:rPr>
                <w:sz w:val="26"/>
                <w:szCs w:val="26"/>
                <w:lang w:val="lv-LV"/>
              </w:rPr>
              <w:t xml:space="preserve">ecāku informēšana pa </w:t>
            </w:r>
            <w:r w:rsidRPr="00D90ABC">
              <w:rPr>
                <w:b/>
                <w:sz w:val="26"/>
                <w:szCs w:val="26"/>
                <w:lang w:val="lv-LV"/>
              </w:rPr>
              <w:t>tālruni nekavējoties</w:t>
            </w:r>
            <w:r w:rsidRPr="00D90ABC">
              <w:rPr>
                <w:sz w:val="26"/>
                <w:szCs w:val="26"/>
                <w:lang w:val="lv-LV"/>
              </w:rPr>
              <w:t xml:space="preserve"> un rakstiskā veidā ( elektroniski, pa pastu), uzaicinot uz sarunu ar  </w:t>
            </w:r>
            <w:r w:rsidR="00564524">
              <w:rPr>
                <w:sz w:val="26"/>
                <w:szCs w:val="26"/>
                <w:lang w:val="lv-LV"/>
              </w:rPr>
              <w:t xml:space="preserve">Centra </w:t>
            </w:r>
            <w:r w:rsidRPr="00D90ABC">
              <w:rPr>
                <w:sz w:val="26"/>
                <w:szCs w:val="26"/>
                <w:lang w:val="lv-LV"/>
              </w:rPr>
              <w:t xml:space="preserve"> sociālo pedagogu.</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tcPr>
          <w:p w:rsidR="00D90ABC" w:rsidRPr="00D90ABC" w:rsidRDefault="00D90ABC" w:rsidP="00C74CF0">
            <w:pPr>
              <w:shd w:val="clear" w:color="auto" w:fill="FFFFFF"/>
              <w:autoSpaceDE w:val="0"/>
              <w:autoSpaceDN w:val="0"/>
              <w:adjustRightInd w:val="0"/>
              <w:rPr>
                <w:sz w:val="26"/>
                <w:szCs w:val="26"/>
                <w:lang w:val="lv-LV"/>
              </w:rPr>
            </w:pPr>
            <w:r w:rsidRPr="00D90ABC">
              <w:rPr>
                <w:sz w:val="26"/>
                <w:szCs w:val="26"/>
                <w:lang w:val="lv-LV"/>
              </w:rPr>
              <w:t>Sociālais pedagogs</w:t>
            </w:r>
          </w:p>
        </w:tc>
      </w:tr>
      <w:tr w:rsidR="00D90ABC" w:rsidRPr="00D90ABC" w:rsidTr="003857E6">
        <w:trPr>
          <w:trHeight w:val="1260"/>
        </w:trPr>
        <w:tc>
          <w:tcPr>
            <w:tcW w:w="6523" w:type="dxa"/>
            <w:tcBorders>
              <w:top w:val="single" w:sz="4" w:space="0" w:color="auto"/>
              <w:left w:val="single" w:sz="6" w:space="0" w:color="auto"/>
              <w:bottom w:val="single" w:sz="4" w:space="0" w:color="auto"/>
              <w:right w:val="single" w:sz="6" w:space="0" w:color="auto"/>
            </w:tcBorders>
            <w:shd w:val="clear" w:color="auto" w:fill="FFFFFF"/>
          </w:tcPr>
          <w:p w:rsidR="00D90ABC" w:rsidRPr="00D90ABC" w:rsidRDefault="00D90ABC" w:rsidP="00564524">
            <w:pPr>
              <w:shd w:val="clear" w:color="auto" w:fill="FFFFFF"/>
              <w:autoSpaceDE w:val="0"/>
              <w:autoSpaceDN w:val="0"/>
              <w:adjustRightInd w:val="0"/>
              <w:rPr>
                <w:b/>
                <w:sz w:val="26"/>
                <w:szCs w:val="26"/>
                <w:lang w:val="lv-LV"/>
              </w:rPr>
            </w:pPr>
            <w:r w:rsidRPr="00D90ABC">
              <w:rPr>
                <w:sz w:val="26"/>
                <w:szCs w:val="26"/>
                <w:lang w:val="lv-LV"/>
              </w:rPr>
              <w:t xml:space="preserve">Veselības traucējumu gadījumos - neatliekamās medicīniskās palīdzības brigādes izsaukšana </w:t>
            </w:r>
            <w:r w:rsidRPr="00D90ABC">
              <w:rPr>
                <w:b/>
                <w:sz w:val="26"/>
                <w:szCs w:val="26"/>
                <w:lang w:val="lv-LV"/>
              </w:rPr>
              <w:t>113</w:t>
            </w:r>
          </w:p>
          <w:p w:rsidR="00D90ABC" w:rsidRPr="00D90ABC" w:rsidRDefault="00D90ABC" w:rsidP="004569FD">
            <w:pPr>
              <w:numPr>
                <w:ilvl w:val="0"/>
                <w:numId w:val="36"/>
              </w:numPr>
              <w:shd w:val="clear" w:color="auto" w:fill="FFFFFF"/>
              <w:autoSpaceDE w:val="0"/>
              <w:autoSpaceDN w:val="0"/>
              <w:adjustRightInd w:val="0"/>
              <w:ind w:hanging="521"/>
              <w:rPr>
                <w:color w:val="000000"/>
                <w:sz w:val="26"/>
                <w:szCs w:val="26"/>
                <w:lang w:val="lv-LV"/>
              </w:rPr>
            </w:pPr>
            <w:r w:rsidRPr="00D90ABC">
              <w:rPr>
                <w:color w:val="000000"/>
                <w:sz w:val="26"/>
                <w:szCs w:val="26"/>
                <w:lang w:val="lv-LV"/>
              </w:rPr>
              <w:t xml:space="preserve">adrese: </w:t>
            </w:r>
            <w:proofErr w:type="spellStart"/>
            <w:r w:rsidR="00564524" w:rsidRPr="005C570A">
              <w:rPr>
                <w:b/>
                <w:color w:val="000000"/>
                <w:lang w:val="lv-LV" w:eastAsia="lv-LV"/>
              </w:rPr>
              <w:t>Altonavas</w:t>
            </w:r>
            <w:proofErr w:type="spellEnd"/>
            <w:r w:rsidR="00564524" w:rsidRPr="005C570A">
              <w:rPr>
                <w:b/>
                <w:color w:val="000000"/>
                <w:lang w:val="lv-LV" w:eastAsia="lv-LV"/>
              </w:rPr>
              <w:t xml:space="preserve"> iela 6, Ruses iela 13, </w:t>
            </w:r>
            <w:r w:rsidRPr="00D90ABC">
              <w:rPr>
                <w:b/>
                <w:color w:val="000000"/>
                <w:sz w:val="26"/>
                <w:szCs w:val="26"/>
                <w:lang w:val="lv-LV"/>
              </w:rPr>
              <w:t>Imantas iela 11a, Rīga;</w:t>
            </w:r>
          </w:p>
          <w:p w:rsidR="00D90ABC" w:rsidRPr="00D90ABC" w:rsidRDefault="00D90ABC" w:rsidP="004569FD">
            <w:pPr>
              <w:numPr>
                <w:ilvl w:val="0"/>
                <w:numId w:val="36"/>
              </w:numPr>
              <w:shd w:val="clear" w:color="auto" w:fill="FFFFFF"/>
              <w:autoSpaceDE w:val="0"/>
              <w:autoSpaceDN w:val="0"/>
              <w:adjustRightInd w:val="0"/>
              <w:ind w:hanging="521"/>
              <w:rPr>
                <w:color w:val="000000"/>
                <w:sz w:val="26"/>
                <w:szCs w:val="26"/>
                <w:lang w:val="lv-LV"/>
              </w:rPr>
            </w:pPr>
            <w:r w:rsidRPr="00D90ABC">
              <w:rPr>
                <w:color w:val="000000"/>
                <w:sz w:val="26"/>
                <w:szCs w:val="26"/>
                <w:lang w:val="lv-LV"/>
              </w:rPr>
              <w:t xml:space="preserve">Iemesls – </w:t>
            </w:r>
            <w:r w:rsidRPr="00D90ABC">
              <w:rPr>
                <w:b/>
                <w:color w:val="000000"/>
                <w:sz w:val="26"/>
                <w:szCs w:val="26"/>
                <w:lang w:val="lv-LV"/>
              </w:rPr>
              <w:t xml:space="preserve">audzēkņa vecums; </w:t>
            </w:r>
          </w:p>
          <w:p w:rsidR="00D90ABC" w:rsidRPr="00D90ABC" w:rsidRDefault="00D90ABC" w:rsidP="004569FD">
            <w:pPr>
              <w:numPr>
                <w:ilvl w:val="0"/>
                <w:numId w:val="36"/>
              </w:numPr>
              <w:shd w:val="clear" w:color="auto" w:fill="FFFFFF"/>
              <w:autoSpaceDE w:val="0"/>
              <w:autoSpaceDN w:val="0"/>
              <w:adjustRightInd w:val="0"/>
              <w:ind w:hanging="521"/>
              <w:rPr>
                <w:color w:val="000000"/>
                <w:sz w:val="26"/>
                <w:szCs w:val="26"/>
                <w:lang w:val="lv-LV"/>
              </w:rPr>
            </w:pPr>
            <w:r w:rsidRPr="00D90ABC">
              <w:rPr>
                <w:color w:val="000000"/>
                <w:sz w:val="26"/>
                <w:szCs w:val="26"/>
                <w:lang w:val="lv-LV"/>
              </w:rPr>
              <w:t>kas ziņo (vārds, uzvārds);</w:t>
            </w:r>
          </w:p>
          <w:p w:rsidR="00D90ABC" w:rsidRPr="00D90ABC" w:rsidRDefault="00D90ABC" w:rsidP="004569FD">
            <w:pPr>
              <w:numPr>
                <w:ilvl w:val="0"/>
                <w:numId w:val="36"/>
              </w:numPr>
              <w:shd w:val="clear" w:color="auto" w:fill="FFFFFF"/>
              <w:autoSpaceDE w:val="0"/>
              <w:autoSpaceDN w:val="0"/>
              <w:adjustRightInd w:val="0"/>
              <w:ind w:hanging="521"/>
              <w:contextualSpacing/>
              <w:rPr>
                <w:sz w:val="26"/>
                <w:szCs w:val="26"/>
                <w:lang w:val="lv-LV"/>
              </w:rPr>
            </w:pPr>
            <w:r w:rsidRPr="00D90ABC">
              <w:rPr>
                <w:color w:val="000000"/>
                <w:sz w:val="26"/>
                <w:szCs w:val="26"/>
                <w:lang w:val="lv-LV"/>
              </w:rPr>
              <w:t>tālruņa numurs, no kura zvana.</w:t>
            </w:r>
          </w:p>
          <w:p w:rsidR="00D90ABC" w:rsidRPr="00D90ABC" w:rsidRDefault="00D90ABC" w:rsidP="00564524">
            <w:pPr>
              <w:shd w:val="clear" w:color="auto" w:fill="FFFFFF"/>
              <w:autoSpaceDE w:val="0"/>
              <w:autoSpaceDN w:val="0"/>
              <w:adjustRightInd w:val="0"/>
              <w:rPr>
                <w:b/>
                <w:color w:val="000000"/>
                <w:sz w:val="26"/>
                <w:szCs w:val="26"/>
                <w:lang w:val="lv-LV"/>
              </w:rPr>
            </w:pPr>
            <w:r w:rsidRPr="00D90ABC">
              <w:rPr>
                <w:b/>
                <w:sz w:val="26"/>
                <w:szCs w:val="26"/>
                <w:lang w:val="lv-LV"/>
              </w:rPr>
              <w:t>KLAUSULI PIRMAIS NOLIEK DISPIČERS!</w:t>
            </w:r>
            <w:r w:rsidRPr="00D90ABC">
              <w:rPr>
                <w:sz w:val="26"/>
                <w:szCs w:val="26"/>
                <w:lang w:val="lv-LV"/>
              </w:rPr>
              <w:t xml:space="preserve"> </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tcPr>
          <w:p w:rsidR="00D90ABC" w:rsidRPr="00D90ABC" w:rsidRDefault="00D90ABC" w:rsidP="00C74CF0">
            <w:pPr>
              <w:shd w:val="clear" w:color="auto" w:fill="FFFFFF"/>
              <w:autoSpaceDE w:val="0"/>
              <w:autoSpaceDN w:val="0"/>
              <w:adjustRightInd w:val="0"/>
              <w:rPr>
                <w:sz w:val="26"/>
                <w:szCs w:val="26"/>
                <w:lang w:val="lv-LV"/>
              </w:rPr>
            </w:pPr>
          </w:p>
          <w:p w:rsidR="00D90ABC" w:rsidRPr="00D90ABC" w:rsidRDefault="00D90ABC" w:rsidP="00C74CF0">
            <w:pPr>
              <w:shd w:val="clear" w:color="auto" w:fill="FFFFFF"/>
              <w:autoSpaceDE w:val="0"/>
              <w:autoSpaceDN w:val="0"/>
              <w:adjustRightInd w:val="0"/>
              <w:rPr>
                <w:sz w:val="26"/>
                <w:szCs w:val="26"/>
                <w:lang w:val="lv-LV"/>
              </w:rPr>
            </w:pPr>
            <w:r w:rsidRPr="00D90ABC">
              <w:rPr>
                <w:sz w:val="26"/>
                <w:szCs w:val="26"/>
                <w:lang w:val="lv-LV"/>
              </w:rPr>
              <w:t>Medmāsa</w:t>
            </w:r>
          </w:p>
          <w:p w:rsidR="00D90ABC" w:rsidRPr="00D90ABC" w:rsidRDefault="00D90ABC" w:rsidP="00C74CF0">
            <w:pPr>
              <w:shd w:val="clear" w:color="auto" w:fill="FFFFFF"/>
              <w:autoSpaceDE w:val="0"/>
              <w:autoSpaceDN w:val="0"/>
              <w:adjustRightInd w:val="0"/>
              <w:rPr>
                <w:sz w:val="26"/>
                <w:szCs w:val="26"/>
                <w:lang w:val="lv-LV"/>
              </w:rPr>
            </w:pPr>
          </w:p>
          <w:p w:rsidR="00D90ABC" w:rsidRPr="00D90ABC" w:rsidRDefault="00D90ABC" w:rsidP="00C74CF0">
            <w:pPr>
              <w:shd w:val="clear" w:color="auto" w:fill="FFFFFF"/>
              <w:autoSpaceDE w:val="0"/>
              <w:autoSpaceDN w:val="0"/>
              <w:adjustRightInd w:val="0"/>
              <w:rPr>
                <w:b/>
                <w:color w:val="000000"/>
                <w:sz w:val="26"/>
                <w:szCs w:val="26"/>
                <w:lang w:val="lv-LV"/>
              </w:rPr>
            </w:pPr>
          </w:p>
        </w:tc>
      </w:tr>
      <w:tr w:rsidR="00D90ABC" w:rsidRPr="00D90ABC" w:rsidTr="00564524">
        <w:trPr>
          <w:trHeight w:val="2919"/>
        </w:trPr>
        <w:tc>
          <w:tcPr>
            <w:tcW w:w="6523" w:type="dxa"/>
            <w:tcBorders>
              <w:top w:val="single" w:sz="4" w:space="0" w:color="auto"/>
              <w:left w:val="single" w:sz="6" w:space="0" w:color="auto"/>
              <w:bottom w:val="single" w:sz="6" w:space="0" w:color="auto"/>
              <w:right w:val="single" w:sz="6" w:space="0" w:color="auto"/>
            </w:tcBorders>
            <w:shd w:val="clear" w:color="auto" w:fill="FFFFFF"/>
          </w:tcPr>
          <w:p w:rsidR="00D90ABC" w:rsidRPr="00D90ABC" w:rsidRDefault="00D90ABC" w:rsidP="00FF523F">
            <w:pPr>
              <w:shd w:val="clear" w:color="auto" w:fill="FFFFFF"/>
              <w:autoSpaceDE w:val="0"/>
              <w:autoSpaceDN w:val="0"/>
              <w:adjustRightInd w:val="0"/>
              <w:rPr>
                <w:color w:val="000000"/>
                <w:sz w:val="26"/>
                <w:szCs w:val="26"/>
                <w:lang w:val="lv-LV"/>
              </w:rPr>
            </w:pPr>
            <w:r w:rsidRPr="00D90ABC">
              <w:rPr>
                <w:color w:val="000000"/>
                <w:sz w:val="26"/>
                <w:szCs w:val="26"/>
                <w:lang w:val="lv-LV"/>
              </w:rPr>
              <w:t xml:space="preserve">Pašvaldības policijas informēšana  pa tālr. </w:t>
            </w:r>
            <w:r w:rsidRPr="00D90ABC">
              <w:rPr>
                <w:b/>
                <w:color w:val="000000"/>
                <w:sz w:val="26"/>
                <w:szCs w:val="26"/>
                <w:lang w:val="lv-LV"/>
              </w:rPr>
              <w:t>02</w:t>
            </w:r>
            <w:r w:rsidRPr="00D90ABC">
              <w:rPr>
                <w:color w:val="000000"/>
                <w:sz w:val="26"/>
                <w:szCs w:val="26"/>
                <w:lang w:val="lv-LV"/>
              </w:rPr>
              <w:t xml:space="preserve"> vai </w:t>
            </w:r>
            <w:r w:rsidRPr="00D90ABC">
              <w:rPr>
                <w:b/>
                <w:color w:val="000000"/>
                <w:sz w:val="26"/>
                <w:szCs w:val="26"/>
                <w:lang w:val="lv-LV"/>
              </w:rPr>
              <w:t>110</w:t>
            </w:r>
            <w:r w:rsidRPr="00D90ABC">
              <w:rPr>
                <w:color w:val="000000"/>
                <w:sz w:val="26"/>
                <w:szCs w:val="26"/>
                <w:lang w:val="lv-LV"/>
              </w:rPr>
              <w:t xml:space="preserve">, paziņojot sekojošo: </w:t>
            </w:r>
          </w:p>
          <w:p w:rsidR="00746ED3" w:rsidRDefault="00D90ABC" w:rsidP="004569FD">
            <w:pPr>
              <w:numPr>
                <w:ilvl w:val="0"/>
                <w:numId w:val="37"/>
              </w:numPr>
              <w:shd w:val="clear" w:color="auto" w:fill="FFFFFF"/>
              <w:autoSpaceDE w:val="0"/>
              <w:autoSpaceDN w:val="0"/>
              <w:adjustRightInd w:val="0"/>
              <w:ind w:hanging="521"/>
              <w:rPr>
                <w:color w:val="000000"/>
                <w:sz w:val="26"/>
                <w:szCs w:val="26"/>
                <w:lang w:val="lv-LV"/>
              </w:rPr>
            </w:pPr>
            <w:r w:rsidRPr="00746ED3">
              <w:rPr>
                <w:color w:val="000000"/>
                <w:sz w:val="26"/>
                <w:szCs w:val="26"/>
                <w:lang w:val="lv-LV"/>
              </w:rPr>
              <w:t>adrese</w:t>
            </w:r>
            <w:r w:rsidR="00931867" w:rsidRPr="005C570A">
              <w:rPr>
                <w:b/>
                <w:color w:val="000000"/>
                <w:lang w:val="lv-LV" w:eastAsia="lv-LV"/>
              </w:rPr>
              <w:t xml:space="preserve"> </w:t>
            </w:r>
            <w:proofErr w:type="spellStart"/>
            <w:r w:rsidR="00931867" w:rsidRPr="005C570A">
              <w:rPr>
                <w:b/>
                <w:color w:val="000000"/>
                <w:lang w:val="lv-LV" w:eastAsia="lv-LV"/>
              </w:rPr>
              <w:t>Altonavas</w:t>
            </w:r>
            <w:proofErr w:type="spellEnd"/>
            <w:r w:rsidR="00931867" w:rsidRPr="005C570A">
              <w:rPr>
                <w:b/>
                <w:color w:val="000000"/>
                <w:lang w:val="lv-LV" w:eastAsia="lv-LV"/>
              </w:rPr>
              <w:t xml:space="preserve"> iela 6, Ruses iela 13, </w:t>
            </w:r>
            <w:r w:rsidR="00931867" w:rsidRPr="00D90ABC">
              <w:rPr>
                <w:b/>
                <w:color w:val="000000"/>
                <w:sz w:val="26"/>
                <w:szCs w:val="26"/>
                <w:lang w:val="lv-LV"/>
              </w:rPr>
              <w:t>Imantas iela 11a, Rīga;</w:t>
            </w:r>
            <w:r w:rsidRPr="00746ED3">
              <w:rPr>
                <w:color w:val="000000"/>
                <w:sz w:val="26"/>
                <w:szCs w:val="26"/>
                <w:lang w:val="lv-LV"/>
              </w:rPr>
              <w:t xml:space="preserve"> </w:t>
            </w:r>
          </w:p>
          <w:p w:rsidR="00D90ABC" w:rsidRPr="00746ED3" w:rsidRDefault="00746ED3" w:rsidP="004569FD">
            <w:pPr>
              <w:numPr>
                <w:ilvl w:val="0"/>
                <w:numId w:val="37"/>
              </w:numPr>
              <w:shd w:val="clear" w:color="auto" w:fill="FFFFFF"/>
              <w:autoSpaceDE w:val="0"/>
              <w:autoSpaceDN w:val="0"/>
              <w:adjustRightInd w:val="0"/>
              <w:ind w:hanging="521"/>
              <w:rPr>
                <w:color w:val="000000"/>
                <w:sz w:val="26"/>
                <w:szCs w:val="26"/>
                <w:lang w:val="lv-LV"/>
              </w:rPr>
            </w:pPr>
            <w:r>
              <w:rPr>
                <w:color w:val="000000"/>
                <w:sz w:val="26"/>
                <w:szCs w:val="26"/>
                <w:lang w:val="lv-LV"/>
              </w:rPr>
              <w:t>i</w:t>
            </w:r>
            <w:r w:rsidR="00D90ABC" w:rsidRPr="00746ED3">
              <w:rPr>
                <w:color w:val="000000"/>
                <w:sz w:val="26"/>
                <w:szCs w:val="26"/>
                <w:lang w:val="lv-LV"/>
              </w:rPr>
              <w:t xml:space="preserve">emesls – </w:t>
            </w:r>
            <w:r w:rsidR="00D90ABC" w:rsidRPr="00746ED3">
              <w:rPr>
                <w:b/>
                <w:color w:val="000000"/>
                <w:sz w:val="26"/>
                <w:szCs w:val="26"/>
                <w:lang w:val="lv-LV"/>
              </w:rPr>
              <w:t>audzēkņa rīcības raksturojums</w:t>
            </w:r>
            <w:r w:rsidR="00D90ABC" w:rsidRPr="00746ED3">
              <w:rPr>
                <w:color w:val="000000"/>
                <w:sz w:val="26"/>
                <w:szCs w:val="26"/>
                <w:lang w:val="lv-LV"/>
              </w:rPr>
              <w:t xml:space="preserve">, </w:t>
            </w:r>
            <w:r w:rsidR="00D90ABC" w:rsidRPr="00746ED3">
              <w:rPr>
                <w:rFonts w:eastAsia="Calibri"/>
                <w:b/>
                <w:sz w:val="26"/>
                <w:szCs w:val="26"/>
                <w:lang w:val="lv-LV"/>
              </w:rPr>
              <w:t xml:space="preserve">konstatēts fakts vai  </w:t>
            </w:r>
            <w:r w:rsidR="00D90ABC" w:rsidRPr="00746ED3">
              <w:rPr>
                <w:b/>
                <w:sz w:val="26"/>
                <w:szCs w:val="26"/>
                <w:lang w:val="lv-LV"/>
              </w:rPr>
              <w:t>ir pamatotas aizdomas</w:t>
            </w:r>
            <w:r w:rsidR="00D90ABC" w:rsidRPr="00746ED3">
              <w:rPr>
                <w:sz w:val="26"/>
                <w:szCs w:val="26"/>
                <w:lang w:val="lv-LV"/>
              </w:rPr>
              <w:t xml:space="preserve"> </w:t>
            </w:r>
            <w:r w:rsidR="00D90ABC" w:rsidRPr="00746ED3">
              <w:rPr>
                <w:rFonts w:eastAsia="Calibri"/>
                <w:sz w:val="26"/>
                <w:szCs w:val="26"/>
                <w:lang w:val="lv-LV"/>
              </w:rPr>
              <w:t xml:space="preserve">par vardarbību pret bērnu vai </w:t>
            </w:r>
          </w:p>
          <w:p w:rsidR="00D90ABC" w:rsidRPr="00D90ABC" w:rsidRDefault="00D90ABC" w:rsidP="004569FD">
            <w:pPr>
              <w:numPr>
                <w:ilvl w:val="0"/>
                <w:numId w:val="37"/>
              </w:numPr>
              <w:shd w:val="clear" w:color="auto" w:fill="FFFFFF"/>
              <w:autoSpaceDE w:val="0"/>
              <w:autoSpaceDN w:val="0"/>
              <w:adjustRightInd w:val="0"/>
              <w:ind w:hanging="521"/>
              <w:rPr>
                <w:color w:val="000000"/>
                <w:sz w:val="26"/>
                <w:szCs w:val="26"/>
                <w:lang w:val="lv-LV"/>
              </w:rPr>
            </w:pPr>
            <w:r w:rsidRPr="00D90ABC">
              <w:rPr>
                <w:color w:val="000000"/>
                <w:sz w:val="26"/>
                <w:szCs w:val="26"/>
                <w:lang w:val="lv-LV"/>
              </w:rPr>
              <w:t>kas ziņo (vārds, uzvārds);</w:t>
            </w:r>
          </w:p>
          <w:p w:rsidR="00D90ABC" w:rsidRPr="00D90ABC" w:rsidRDefault="00D90ABC" w:rsidP="004569FD">
            <w:pPr>
              <w:numPr>
                <w:ilvl w:val="0"/>
                <w:numId w:val="37"/>
              </w:numPr>
              <w:shd w:val="clear" w:color="auto" w:fill="FFFFFF"/>
              <w:autoSpaceDE w:val="0"/>
              <w:autoSpaceDN w:val="0"/>
              <w:adjustRightInd w:val="0"/>
              <w:ind w:hanging="521"/>
              <w:rPr>
                <w:sz w:val="26"/>
                <w:szCs w:val="26"/>
                <w:lang w:val="lv-LV"/>
              </w:rPr>
            </w:pPr>
            <w:r w:rsidRPr="00D90ABC">
              <w:rPr>
                <w:color w:val="000000"/>
                <w:sz w:val="26"/>
                <w:szCs w:val="26"/>
                <w:lang w:val="lv-LV"/>
              </w:rPr>
              <w:t>tālruņa numurs, no kura zvana</w:t>
            </w:r>
            <w:r w:rsidRPr="00D90ABC">
              <w:rPr>
                <w:sz w:val="26"/>
                <w:szCs w:val="26"/>
                <w:lang w:val="lv-LV"/>
              </w:rPr>
              <w:t>.</w:t>
            </w:r>
          </w:p>
          <w:p w:rsidR="00D90ABC" w:rsidRPr="00D90ABC" w:rsidRDefault="00D90ABC" w:rsidP="00C74CF0">
            <w:pPr>
              <w:shd w:val="clear" w:color="auto" w:fill="FFFFFF"/>
              <w:autoSpaceDE w:val="0"/>
              <w:autoSpaceDN w:val="0"/>
              <w:adjustRightInd w:val="0"/>
              <w:rPr>
                <w:sz w:val="26"/>
                <w:szCs w:val="26"/>
                <w:lang w:val="lv-LV"/>
              </w:rPr>
            </w:pPr>
            <w:r w:rsidRPr="00D90ABC">
              <w:rPr>
                <w:b/>
                <w:sz w:val="26"/>
                <w:szCs w:val="26"/>
                <w:lang w:val="lv-LV"/>
              </w:rPr>
              <w:t>KLAUSULI PIRMAIS NOLIEK DISPIČERS!</w:t>
            </w:r>
            <w:r w:rsidRPr="00D90ABC">
              <w:rPr>
                <w:sz w:val="26"/>
                <w:szCs w:val="26"/>
                <w:lang w:val="lv-LV"/>
              </w:rPr>
              <w:t xml:space="preserve"> </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90ABC" w:rsidRPr="00D90ABC" w:rsidRDefault="00D90ABC" w:rsidP="00C74CF0">
            <w:pPr>
              <w:shd w:val="clear" w:color="auto" w:fill="FFFFFF"/>
              <w:autoSpaceDE w:val="0"/>
              <w:autoSpaceDN w:val="0"/>
              <w:adjustRightInd w:val="0"/>
              <w:rPr>
                <w:sz w:val="26"/>
                <w:szCs w:val="26"/>
                <w:lang w:val="lv-LV"/>
              </w:rPr>
            </w:pPr>
            <w:r w:rsidRPr="00D90ABC">
              <w:rPr>
                <w:sz w:val="26"/>
                <w:szCs w:val="26"/>
                <w:lang w:val="lv-LV"/>
              </w:rPr>
              <w:t>Sociālais pedag</w:t>
            </w:r>
            <w:r w:rsidR="00564524">
              <w:rPr>
                <w:sz w:val="26"/>
                <w:szCs w:val="26"/>
                <w:lang w:val="lv-LV"/>
              </w:rPr>
              <w:t>o</w:t>
            </w:r>
            <w:r w:rsidRPr="00D90ABC">
              <w:rPr>
                <w:sz w:val="26"/>
                <w:szCs w:val="26"/>
                <w:lang w:val="lv-LV"/>
              </w:rPr>
              <w:t xml:space="preserve">gs </w:t>
            </w:r>
          </w:p>
        </w:tc>
      </w:tr>
    </w:tbl>
    <w:p w:rsidR="00001C16" w:rsidRDefault="00001C16" w:rsidP="00564524">
      <w:pPr>
        <w:rPr>
          <w:sz w:val="26"/>
          <w:szCs w:val="26"/>
          <w:lang w:eastAsia="lv-LV"/>
        </w:rPr>
      </w:pPr>
    </w:p>
    <w:p w:rsidR="00D90ABC" w:rsidRPr="00001C16" w:rsidRDefault="00564524" w:rsidP="004569FD">
      <w:pPr>
        <w:pStyle w:val="ListParagraph"/>
        <w:numPr>
          <w:ilvl w:val="0"/>
          <w:numId w:val="35"/>
        </w:numPr>
        <w:ind w:hanging="720"/>
        <w:jc w:val="both"/>
        <w:rPr>
          <w:sz w:val="26"/>
          <w:szCs w:val="26"/>
          <w:lang w:val="lv-LV" w:eastAsia="lv-LV"/>
        </w:rPr>
      </w:pPr>
      <w:r w:rsidRPr="00001C16">
        <w:rPr>
          <w:sz w:val="26"/>
          <w:szCs w:val="26"/>
          <w:lang w:val="lv-LV" w:eastAsia="lv-LV"/>
        </w:rPr>
        <w:t xml:space="preserve">Centra </w:t>
      </w:r>
      <w:r w:rsidR="00D90ABC" w:rsidRPr="00001C16">
        <w:rPr>
          <w:sz w:val="26"/>
          <w:szCs w:val="26"/>
          <w:lang w:val="lv-LV" w:eastAsia="lv-LV"/>
        </w:rPr>
        <w:t>darbinieki atbilstoši kompetencei mērķtiecīgi risina bērna un ģimenes sociālo gadījumu:</w:t>
      </w:r>
    </w:p>
    <w:p w:rsidR="00D90ABC" w:rsidRPr="00001C16" w:rsidRDefault="00564524" w:rsidP="004569FD">
      <w:pPr>
        <w:pStyle w:val="ListParagraph"/>
        <w:numPr>
          <w:ilvl w:val="0"/>
          <w:numId w:val="35"/>
        </w:numPr>
        <w:ind w:hanging="720"/>
        <w:jc w:val="both"/>
        <w:rPr>
          <w:sz w:val="26"/>
          <w:szCs w:val="26"/>
          <w:lang w:val="lv-LV" w:eastAsia="lv-LV"/>
        </w:rPr>
      </w:pPr>
      <w:r w:rsidRPr="00001C16">
        <w:rPr>
          <w:sz w:val="26"/>
          <w:szCs w:val="26"/>
          <w:lang w:val="lv-LV" w:eastAsia="lv-LV"/>
        </w:rPr>
        <w:t xml:space="preserve">Centra </w:t>
      </w:r>
      <w:r w:rsidR="00D90ABC" w:rsidRPr="00001C16">
        <w:rPr>
          <w:sz w:val="26"/>
          <w:szCs w:val="26"/>
          <w:lang w:val="lv-LV" w:eastAsia="lv-LV"/>
        </w:rPr>
        <w:t xml:space="preserve">iekšējās kārtības noteikumu izvērtēšana un to ievērošanas uzraudzība; </w:t>
      </w:r>
    </w:p>
    <w:p w:rsidR="00001C16" w:rsidRDefault="00D90ABC" w:rsidP="00DB7016">
      <w:pPr>
        <w:ind w:left="709"/>
        <w:jc w:val="both"/>
        <w:rPr>
          <w:sz w:val="26"/>
          <w:szCs w:val="26"/>
          <w:lang w:val="lv-LV" w:eastAsia="lv-LV"/>
        </w:rPr>
      </w:pPr>
      <w:r w:rsidRPr="00D90ABC">
        <w:rPr>
          <w:sz w:val="26"/>
          <w:szCs w:val="26"/>
          <w:lang w:val="lv-LV" w:eastAsia="lv-LV"/>
        </w:rPr>
        <w:t xml:space="preserve">vismaz reizi gadā – darba novērtēšana </w:t>
      </w:r>
      <w:r w:rsidR="00001C16">
        <w:rPr>
          <w:sz w:val="26"/>
          <w:szCs w:val="26"/>
          <w:lang w:val="lv-LV" w:eastAsia="lv-LV"/>
        </w:rPr>
        <w:t>un turpmāko uzdevumu plānošana.</w:t>
      </w:r>
    </w:p>
    <w:p w:rsidR="00001C16" w:rsidRDefault="00564524" w:rsidP="004569FD">
      <w:pPr>
        <w:pStyle w:val="ListParagraph"/>
        <w:numPr>
          <w:ilvl w:val="0"/>
          <w:numId w:val="35"/>
        </w:numPr>
        <w:ind w:hanging="720"/>
        <w:jc w:val="both"/>
        <w:rPr>
          <w:sz w:val="26"/>
          <w:szCs w:val="26"/>
          <w:lang w:val="lv-LV" w:eastAsia="lv-LV"/>
        </w:rPr>
      </w:pPr>
      <w:r w:rsidRPr="00001C16">
        <w:rPr>
          <w:b/>
          <w:sz w:val="26"/>
          <w:szCs w:val="26"/>
          <w:lang w:val="lv-LV" w:eastAsia="lv-LV"/>
        </w:rPr>
        <w:t xml:space="preserve">Centrs </w:t>
      </w:r>
      <w:r w:rsidR="00D90ABC" w:rsidRPr="00001C16">
        <w:rPr>
          <w:b/>
          <w:sz w:val="26"/>
          <w:szCs w:val="26"/>
          <w:lang w:val="lv-LV" w:eastAsia="lv-LV"/>
        </w:rPr>
        <w:t>veic šādas  preventīvas</w:t>
      </w:r>
      <w:r w:rsidR="00D90ABC" w:rsidRPr="00001C16">
        <w:rPr>
          <w:sz w:val="26"/>
          <w:szCs w:val="26"/>
          <w:lang w:val="lv-LV" w:eastAsia="lv-LV"/>
        </w:rPr>
        <w:t xml:space="preserve"> </w:t>
      </w:r>
      <w:r w:rsidR="00D90ABC" w:rsidRPr="00001C16">
        <w:rPr>
          <w:b/>
          <w:sz w:val="26"/>
          <w:szCs w:val="26"/>
          <w:lang w:val="lv-LV" w:eastAsia="lv-LV"/>
        </w:rPr>
        <w:t>darbības</w:t>
      </w:r>
      <w:r w:rsidR="00001C16">
        <w:rPr>
          <w:sz w:val="26"/>
          <w:szCs w:val="26"/>
          <w:lang w:val="lv-LV" w:eastAsia="lv-LV"/>
        </w:rPr>
        <w:t>:</w:t>
      </w:r>
    </w:p>
    <w:p w:rsidR="00001C16" w:rsidRPr="00001C16" w:rsidRDefault="00D90ABC" w:rsidP="004569FD">
      <w:pPr>
        <w:pStyle w:val="ListParagraph"/>
        <w:numPr>
          <w:ilvl w:val="1"/>
          <w:numId w:val="35"/>
        </w:numPr>
        <w:ind w:left="709" w:hanging="709"/>
        <w:jc w:val="both"/>
        <w:rPr>
          <w:sz w:val="26"/>
          <w:szCs w:val="26"/>
          <w:lang w:val="lv-LV" w:eastAsia="lv-LV"/>
        </w:rPr>
      </w:pPr>
      <w:r w:rsidRPr="00001C16">
        <w:rPr>
          <w:sz w:val="26"/>
          <w:szCs w:val="26"/>
          <w:lang w:val="lv-LV" w:eastAsia="lv-LV"/>
        </w:rPr>
        <w:t>darbs</w:t>
      </w:r>
      <w:r w:rsidR="00001C16" w:rsidRPr="00001C16">
        <w:rPr>
          <w:sz w:val="26"/>
          <w:szCs w:val="26"/>
          <w:lang w:val="lv-LV" w:eastAsia="lv-LV"/>
        </w:rPr>
        <w:t xml:space="preserve"> ar izglītojamiem,</w:t>
      </w:r>
    </w:p>
    <w:p w:rsidR="00001C16" w:rsidRDefault="00D90ABC" w:rsidP="004569FD">
      <w:pPr>
        <w:pStyle w:val="ListParagraph"/>
        <w:numPr>
          <w:ilvl w:val="1"/>
          <w:numId w:val="35"/>
        </w:numPr>
        <w:ind w:left="709" w:hanging="709"/>
        <w:jc w:val="both"/>
        <w:rPr>
          <w:sz w:val="26"/>
          <w:szCs w:val="26"/>
          <w:lang w:val="lv-LV" w:eastAsia="lv-LV"/>
        </w:rPr>
      </w:pPr>
      <w:r w:rsidRPr="00001C16">
        <w:rPr>
          <w:sz w:val="26"/>
          <w:szCs w:val="26"/>
          <w:lang w:val="lv-LV" w:eastAsia="lv-LV"/>
        </w:rPr>
        <w:t>studiju pedago</w:t>
      </w:r>
      <w:r w:rsidR="00001C16">
        <w:rPr>
          <w:sz w:val="26"/>
          <w:szCs w:val="26"/>
          <w:lang w:val="lv-LV" w:eastAsia="lv-LV"/>
        </w:rPr>
        <w:t>gu sadarbība ar vecākiem;</w:t>
      </w:r>
    </w:p>
    <w:p w:rsidR="00001C16" w:rsidRDefault="00D90ABC" w:rsidP="004569FD">
      <w:pPr>
        <w:pStyle w:val="ListParagraph"/>
        <w:numPr>
          <w:ilvl w:val="1"/>
          <w:numId w:val="35"/>
        </w:numPr>
        <w:ind w:left="709" w:hanging="709"/>
        <w:jc w:val="both"/>
        <w:rPr>
          <w:sz w:val="26"/>
          <w:szCs w:val="26"/>
          <w:lang w:val="lv-LV" w:eastAsia="lv-LV"/>
        </w:rPr>
      </w:pPr>
      <w:r w:rsidRPr="00001C16">
        <w:rPr>
          <w:sz w:val="26"/>
          <w:szCs w:val="26"/>
          <w:lang w:val="lv-LV" w:eastAsia="lv-LV"/>
        </w:rPr>
        <w:t>regulāra preventīvo pasākumu organizēšana izglītības iestādē sadarbībā ar citu institūciju darbiniekiem un speciālistiem, lai sekmētu audzēkņu atbildīgas attieksmes veidošanu pret sevi, ģimeni, līdzcilvēkiem, jebkuru dzīvu radību, pret tautu un valsti</w:t>
      </w:r>
      <w:r w:rsidR="00001C16">
        <w:rPr>
          <w:sz w:val="26"/>
          <w:szCs w:val="26"/>
          <w:lang w:val="lv-LV" w:eastAsia="lv-LV"/>
        </w:rPr>
        <w:t>.</w:t>
      </w:r>
    </w:p>
    <w:p w:rsidR="00001C16" w:rsidRPr="00001C16" w:rsidRDefault="00D90ABC" w:rsidP="004569FD">
      <w:pPr>
        <w:pStyle w:val="ListParagraph"/>
        <w:numPr>
          <w:ilvl w:val="0"/>
          <w:numId w:val="35"/>
        </w:numPr>
        <w:tabs>
          <w:tab w:val="left" w:pos="3996"/>
        </w:tabs>
        <w:ind w:hanging="720"/>
        <w:jc w:val="both"/>
        <w:rPr>
          <w:b/>
          <w:caps/>
          <w:sz w:val="26"/>
          <w:szCs w:val="26"/>
          <w:lang w:val="lv-LV"/>
        </w:rPr>
      </w:pPr>
      <w:r w:rsidRPr="00001C16">
        <w:rPr>
          <w:b/>
          <w:sz w:val="26"/>
          <w:szCs w:val="26"/>
          <w:lang w:val="lv-LV" w:eastAsia="lv-LV"/>
        </w:rPr>
        <w:t>Par konkrēto gadījumu</w:t>
      </w:r>
      <w:r w:rsidRPr="00001C16">
        <w:rPr>
          <w:sz w:val="26"/>
          <w:szCs w:val="26"/>
          <w:lang w:val="lv-LV" w:eastAsia="lv-LV"/>
        </w:rPr>
        <w:t xml:space="preserve"> sociālais pedagogs nodrošina situācijas un tās risināšanas gaitas dokumentēšanu, atzīmējot visas darbības, iesaistītās personas un institūcijas.</w:t>
      </w:r>
    </w:p>
    <w:p w:rsidR="00D90ABC" w:rsidRPr="00001C16" w:rsidRDefault="00001C16" w:rsidP="004569FD">
      <w:pPr>
        <w:pStyle w:val="ListParagraph"/>
        <w:numPr>
          <w:ilvl w:val="0"/>
          <w:numId w:val="35"/>
        </w:numPr>
        <w:tabs>
          <w:tab w:val="left" w:pos="3996"/>
        </w:tabs>
        <w:ind w:hanging="720"/>
        <w:jc w:val="both"/>
        <w:rPr>
          <w:b/>
          <w:caps/>
          <w:sz w:val="26"/>
          <w:szCs w:val="26"/>
          <w:lang w:val="lv-LV"/>
        </w:rPr>
      </w:pPr>
      <w:r>
        <w:rPr>
          <w:sz w:val="26"/>
          <w:szCs w:val="26"/>
          <w:lang w:val="lv-LV" w:eastAsia="lv-LV"/>
        </w:rPr>
        <w:t>J</w:t>
      </w:r>
      <w:r w:rsidR="00D90ABC" w:rsidRPr="00001C16">
        <w:rPr>
          <w:sz w:val="26"/>
          <w:szCs w:val="26"/>
          <w:lang w:val="lv-LV" w:eastAsia="lv-LV"/>
        </w:rPr>
        <w:t xml:space="preserve">a vecāki nevēlas sadarboties, bet situācijas risināšanā vēlas iesaistīt citus speciālistus, direktors informē RD IKSD, lai nodrošinātu atbalsta personāla pakalpojumus, kas nav pieejami </w:t>
      </w:r>
      <w:r w:rsidR="00564524" w:rsidRPr="00001C16">
        <w:rPr>
          <w:sz w:val="26"/>
          <w:szCs w:val="26"/>
          <w:lang w:val="lv-LV" w:eastAsia="lv-LV"/>
        </w:rPr>
        <w:t>Centrā.</w:t>
      </w:r>
    </w:p>
    <w:p w:rsidR="003857E6" w:rsidRDefault="003857E6" w:rsidP="00564524">
      <w:pPr>
        <w:tabs>
          <w:tab w:val="left" w:pos="3996"/>
        </w:tabs>
        <w:rPr>
          <w:b/>
          <w:caps/>
          <w:sz w:val="26"/>
          <w:szCs w:val="26"/>
          <w:lang w:val="lv-LV"/>
        </w:rPr>
      </w:pPr>
    </w:p>
    <w:p w:rsidR="003857E6" w:rsidRPr="008E4516" w:rsidRDefault="003857E6" w:rsidP="003857E6">
      <w:pPr>
        <w:pStyle w:val="Default"/>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Pr>
          <w:color w:val="auto"/>
          <w:sz w:val="26"/>
          <w:szCs w:val="26"/>
        </w:rPr>
        <w:t xml:space="preserve">                                            </w:t>
      </w:r>
      <w:r w:rsidRPr="008E4516">
        <w:rPr>
          <w:color w:val="auto"/>
          <w:sz w:val="26"/>
          <w:szCs w:val="26"/>
        </w:rPr>
        <w:tab/>
      </w:r>
      <w:r w:rsidRPr="008E4516">
        <w:rPr>
          <w:color w:val="auto"/>
          <w:sz w:val="26"/>
          <w:szCs w:val="26"/>
        </w:rPr>
        <w:tab/>
      </w:r>
      <w:r w:rsidR="00DB7016">
        <w:rPr>
          <w:color w:val="auto"/>
          <w:sz w:val="26"/>
          <w:szCs w:val="26"/>
        </w:rPr>
        <w:t xml:space="preserve">     </w:t>
      </w:r>
      <w:r w:rsidR="00931867">
        <w:rPr>
          <w:color w:val="auto"/>
          <w:sz w:val="26"/>
          <w:szCs w:val="26"/>
        </w:rPr>
        <w:t xml:space="preserve">           </w:t>
      </w:r>
      <w:r w:rsidR="00552A12">
        <w:rPr>
          <w:color w:val="auto"/>
          <w:sz w:val="26"/>
          <w:szCs w:val="26"/>
        </w:rPr>
        <w:t xml:space="preserve">         </w:t>
      </w:r>
      <w:proofErr w:type="spellStart"/>
      <w:r w:rsidRPr="008E4516">
        <w:rPr>
          <w:color w:val="auto"/>
          <w:sz w:val="26"/>
          <w:szCs w:val="26"/>
        </w:rPr>
        <w:t>M.Vilciņa</w:t>
      </w:r>
      <w:proofErr w:type="spellEnd"/>
      <w:r w:rsidRPr="008E4516">
        <w:rPr>
          <w:color w:val="auto"/>
          <w:sz w:val="26"/>
          <w:szCs w:val="26"/>
        </w:rPr>
        <w:t>- Rugāja</w:t>
      </w:r>
      <w:r w:rsidRPr="008E4516">
        <w:rPr>
          <w:color w:val="auto"/>
          <w:sz w:val="26"/>
          <w:szCs w:val="26"/>
        </w:rPr>
        <w:tab/>
        <w:t xml:space="preserve">           </w:t>
      </w:r>
    </w:p>
    <w:p w:rsidR="003857E6" w:rsidRPr="008E4516" w:rsidRDefault="003857E6" w:rsidP="003857E6">
      <w:pPr>
        <w:pStyle w:val="Default"/>
        <w:ind w:left="720"/>
        <w:rPr>
          <w:color w:val="auto"/>
          <w:sz w:val="26"/>
          <w:szCs w:val="26"/>
        </w:rPr>
      </w:pPr>
    </w:p>
    <w:p w:rsidR="003857E6" w:rsidRDefault="003857E6" w:rsidP="003857E6">
      <w:pPr>
        <w:tabs>
          <w:tab w:val="left" w:pos="3996"/>
        </w:tabs>
        <w:rPr>
          <w:lang w:val="lv-LV"/>
        </w:rPr>
      </w:pPr>
      <w:r w:rsidRPr="00673272">
        <w:rPr>
          <w:lang w:val="lv-LV"/>
        </w:rPr>
        <w:t>Ozola  67612354</w:t>
      </w:r>
    </w:p>
    <w:p w:rsidR="006F546C" w:rsidRDefault="006F546C" w:rsidP="003857E6">
      <w:pPr>
        <w:tabs>
          <w:tab w:val="left" w:pos="3996"/>
        </w:tabs>
        <w:rPr>
          <w:lang w:val="lv-LV"/>
        </w:rPr>
      </w:pPr>
    </w:p>
    <w:p w:rsidR="006F546C" w:rsidRDefault="006F546C" w:rsidP="003857E6">
      <w:pPr>
        <w:tabs>
          <w:tab w:val="left" w:pos="3996"/>
        </w:tabs>
        <w:rPr>
          <w:lang w:val="lv-LV"/>
        </w:rPr>
      </w:pPr>
    </w:p>
    <w:p w:rsidR="006F546C" w:rsidRDefault="006F546C" w:rsidP="003857E6">
      <w:pPr>
        <w:tabs>
          <w:tab w:val="left" w:pos="3996"/>
        </w:tabs>
        <w:rPr>
          <w:lang w:val="lv-LV"/>
        </w:rPr>
      </w:pPr>
    </w:p>
    <w:p w:rsidR="003857E6" w:rsidRPr="008E4516" w:rsidRDefault="003857E6" w:rsidP="00EC434B">
      <w:pPr>
        <w:tabs>
          <w:tab w:val="left" w:pos="3996"/>
        </w:tabs>
        <w:jc w:val="right"/>
        <w:rPr>
          <w:sz w:val="26"/>
          <w:szCs w:val="26"/>
          <w:lang w:val="lv-LV"/>
        </w:rPr>
      </w:pPr>
      <w:r>
        <w:rPr>
          <w:sz w:val="26"/>
          <w:szCs w:val="26"/>
          <w:lang w:val="lv-LV"/>
        </w:rPr>
        <w:lastRenderedPageBreak/>
        <w:t>9</w:t>
      </w:r>
      <w:r w:rsidRPr="008E4516">
        <w:rPr>
          <w:sz w:val="26"/>
          <w:szCs w:val="26"/>
          <w:lang w:val="lv-LV"/>
        </w:rPr>
        <w:t xml:space="preserve">.pielikums </w:t>
      </w:r>
    </w:p>
    <w:p w:rsidR="003857E6" w:rsidRPr="008E4516" w:rsidRDefault="003857E6" w:rsidP="00EC434B">
      <w:pPr>
        <w:pStyle w:val="Default"/>
        <w:jc w:val="right"/>
        <w:rPr>
          <w:bCs/>
          <w:sz w:val="26"/>
          <w:szCs w:val="26"/>
        </w:rPr>
      </w:pPr>
      <w:r w:rsidRPr="008E4516">
        <w:rPr>
          <w:bCs/>
          <w:sz w:val="26"/>
          <w:szCs w:val="26"/>
        </w:rPr>
        <w:t>02.09.2019. Pārdaugavas bērnu un jauniešu centra “</w:t>
      </w:r>
      <w:proofErr w:type="spellStart"/>
      <w:r w:rsidRPr="008E4516">
        <w:rPr>
          <w:bCs/>
          <w:sz w:val="26"/>
          <w:szCs w:val="26"/>
        </w:rPr>
        <w:t>Altona</w:t>
      </w:r>
      <w:proofErr w:type="spellEnd"/>
      <w:r w:rsidRPr="008E4516">
        <w:rPr>
          <w:bCs/>
          <w:sz w:val="26"/>
          <w:szCs w:val="26"/>
        </w:rPr>
        <w:t>”</w:t>
      </w:r>
    </w:p>
    <w:p w:rsidR="003857E6" w:rsidRDefault="003857E6" w:rsidP="00EC434B">
      <w:pPr>
        <w:tabs>
          <w:tab w:val="left" w:pos="3996"/>
        </w:tabs>
        <w:jc w:val="right"/>
        <w:rPr>
          <w:bCs/>
          <w:sz w:val="26"/>
          <w:szCs w:val="26"/>
          <w:lang w:val="lv-LV"/>
        </w:rPr>
      </w:pPr>
      <w:r w:rsidRPr="008E4516">
        <w:rPr>
          <w:bCs/>
          <w:sz w:val="26"/>
          <w:szCs w:val="26"/>
          <w:lang w:val="lv-LV"/>
        </w:rPr>
        <w:t xml:space="preserve">iekšējās kārtības noteikumiem </w:t>
      </w:r>
      <w:r w:rsidR="00F24D3F">
        <w:rPr>
          <w:bCs/>
          <w:sz w:val="26"/>
          <w:szCs w:val="26"/>
          <w:lang w:val="lv-LV"/>
        </w:rPr>
        <w:t>Nr.</w:t>
      </w:r>
      <w:r w:rsidRPr="008E4516">
        <w:rPr>
          <w:bCs/>
          <w:sz w:val="26"/>
          <w:szCs w:val="26"/>
          <w:lang w:val="lv-LV"/>
        </w:rPr>
        <w:t>BJCP-19-</w:t>
      </w:r>
      <w:r w:rsidR="00EC434B">
        <w:rPr>
          <w:bCs/>
          <w:sz w:val="26"/>
          <w:szCs w:val="26"/>
          <w:lang w:val="lv-LV"/>
        </w:rPr>
        <w:t>2</w:t>
      </w:r>
      <w:r w:rsidRPr="008E4516">
        <w:rPr>
          <w:bCs/>
          <w:sz w:val="26"/>
          <w:szCs w:val="26"/>
          <w:lang w:val="lv-LV"/>
        </w:rPr>
        <w:t>-nts</w:t>
      </w:r>
    </w:p>
    <w:p w:rsidR="003857E6" w:rsidRPr="00554E6C" w:rsidRDefault="003857E6" w:rsidP="003857E6">
      <w:pPr>
        <w:jc w:val="center"/>
        <w:rPr>
          <w:b/>
          <w:lang w:val="lv-LV"/>
        </w:rPr>
      </w:pPr>
    </w:p>
    <w:p w:rsidR="003857E6" w:rsidRPr="00392864" w:rsidRDefault="003857E6" w:rsidP="00392864">
      <w:pPr>
        <w:spacing w:after="200" w:line="276" w:lineRule="auto"/>
        <w:contextualSpacing/>
        <w:jc w:val="center"/>
        <w:rPr>
          <w:rFonts w:eastAsia="Calibri"/>
          <w:caps/>
          <w:sz w:val="26"/>
          <w:szCs w:val="26"/>
          <w:lang w:val="lv-LV"/>
        </w:rPr>
      </w:pPr>
      <w:r w:rsidRPr="00392864">
        <w:rPr>
          <w:caps/>
          <w:sz w:val="26"/>
          <w:szCs w:val="26"/>
          <w:lang w:val="lv-LV"/>
        </w:rPr>
        <w:t>Rīcības plāns,</w:t>
      </w:r>
      <w:r w:rsidR="00230B6D">
        <w:rPr>
          <w:caps/>
          <w:sz w:val="26"/>
          <w:szCs w:val="26"/>
          <w:lang w:val="lv-LV"/>
        </w:rPr>
        <w:t xml:space="preserve"> </w:t>
      </w:r>
      <w:r w:rsidRPr="00392864">
        <w:rPr>
          <w:rFonts w:eastAsia="Calibri"/>
          <w:caps/>
          <w:sz w:val="26"/>
          <w:szCs w:val="26"/>
          <w:lang w:val="lv-LV"/>
        </w:rPr>
        <w:t>ja saņemta informācija, ir aizdomas vai konstatēts fakts  par alkohola, narkotisko, toksisko vai psihotropo vielu ienešanu, lietošanu vai izplatīšanu,</w:t>
      </w:r>
    </w:p>
    <w:p w:rsidR="005B2896" w:rsidRPr="00392864" w:rsidRDefault="003857E6" w:rsidP="00392864">
      <w:pPr>
        <w:spacing w:after="200" w:line="276" w:lineRule="auto"/>
        <w:contextualSpacing/>
        <w:jc w:val="center"/>
        <w:rPr>
          <w:rFonts w:eastAsia="Calibri"/>
          <w:caps/>
          <w:sz w:val="26"/>
          <w:szCs w:val="26"/>
          <w:lang w:val="lv-LV"/>
        </w:rPr>
      </w:pPr>
      <w:r w:rsidRPr="00392864">
        <w:rPr>
          <w:rFonts w:eastAsia="Calibri"/>
          <w:caps/>
          <w:sz w:val="26"/>
          <w:szCs w:val="26"/>
          <w:lang w:val="lv-LV"/>
        </w:rPr>
        <w:t>un fakts,  ka audzēknis ir alkohola, narkotisko vai toksisko vielu reibuma stāvoklī</w:t>
      </w:r>
    </w:p>
    <w:p w:rsidR="005B2896" w:rsidRPr="00392864" w:rsidRDefault="005B2896" w:rsidP="00392864">
      <w:pPr>
        <w:spacing w:after="200" w:line="276" w:lineRule="auto"/>
        <w:contextualSpacing/>
        <w:jc w:val="center"/>
        <w:rPr>
          <w:sz w:val="26"/>
          <w:szCs w:val="26"/>
        </w:rPr>
      </w:pPr>
      <w:r w:rsidRPr="00392864">
        <w:rPr>
          <w:bCs/>
          <w:sz w:val="26"/>
          <w:szCs w:val="26"/>
        </w:rPr>
        <w:t>(</w:t>
      </w:r>
      <w:proofErr w:type="spellStart"/>
      <w:r w:rsidRPr="00392864">
        <w:rPr>
          <w:bCs/>
          <w:sz w:val="26"/>
          <w:szCs w:val="26"/>
        </w:rPr>
        <w:t>Instrukciju</w:t>
      </w:r>
      <w:proofErr w:type="spellEnd"/>
      <w:r w:rsidRPr="00392864">
        <w:rPr>
          <w:bCs/>
          <w:sz w:val="26"/>
          <w:szCs w:val="26"/>
        </w:rPr>
        <w:t xml:space="preserve"> </w:t>
      </w:r>
      <w:proofErr w:type="spellStart"/>
      <w:r w:rsidRPr="00392864">
        <w:rPr>
          <w:bCs/>
          <w:sz w:val="26"/>
          <w:szCs w:val="26"/>
        </w:rPr>
        <w:t>sarakstā</w:t>
      </w:r>
      <w:proofErr w:type="spellEnd"/>
      <w:r w:rsidRPr="00392864">
        <w:rPr>
          <w:bCs/>
          <w:sz w:val="26"/>
          <w:szCs w:val="26"/>
        </w:rPr>
        <w:t xml:space="preserve"> Nr. 3)</w:t>
      </w:r>
    </w:p>
    <w:p w:rsidR="003857E6" w:rsidRPr="00392864" w:rsidRDefault="003857E6" w:rsidP="00392864">
      <w:pPr>
        <w:jc w:val="both"/>
        <w:rPr>
          <w:b/>
          <w:caps/>
          <w:sz w:val="26"/>
          <w:szCs w:val="26"/>
          <w:lang w:val="lv-LV"/>
        </w:rPr>
      </w:pPr>
    </w:p>
    <w:p w:rsidR="003857E6" w:rsidRPr="00392864" w:rsidRDefault="003857E6" w:rsidP="004569FD">
      <w:pPr>
        <w:pStyle w:val="ListParagraph"/>
        <w:numPr>
          <w:ilvl w:val="0"/>
          <w:numId w:val="38"/>
        </w:numPr>
        <w:ind w:hanging="720"/>
        <w:jc w:val="both"/>
        <w:rPr>
          <w:sz w:val="26"/>
          <w:szCs w:val="26"/>
          <w:lang w:val="lv-LV"/>
        </w:rPr>
      </w:pPr>
      <w:r w:rsidRPr="00392864">
        <w:rPr>
          <w:b/>
          <w:sz w:val="26"/>
          <w:szCs w:val="26"/>
          <w:lang w:val="lv-LV"/>
        </w:rPr>
        <w:t>Rīcības plāns nosaka Centra darbinieku rīcību</w:t>
      </w:r>
      <w:r w:rsidRPr="00392864">
        <w:rPr>
          <w:sz w:val="26"/>
          <w:szCs w:val="26"/>
          <w:lang w:val="lv-LV"/>
        </w:rPr>
        <w:t xml:space="preserve">, ja: </w:t>
      </w:r>
    </w:p>
    <w:p w:rsidR="003857E6" w:rsidRPr="00392864" w:rsidRDefault="003857E6" w:rsidP="004569FD">
      <w:pPr>
        <w:pStyle w:val="ListParagraph"/>
        <w:numPr>
          <w:ilvl w:val="1"/>
          <w:numId w:val="38"/>
        </w:numPr>
        <w:ind w:right="-144" w:hanging="720"/>
        <w:jc w:val="both"/>
        <w:rPr>
          <w:sz w:val="26"/>
          <w:szCs w:val="26"/>
          <w:lang w:val="lv-LV"/>
        </w:rPr>
      </w:pPr>
      <w:r w:rsidRPr="00392864">
        <w:rPr>
          <w:sz w:val="26"/>
          <w:szCs w:val="26"/>
          <w:lang w:val="lv-LV"/>
        </w:rPr>
        <w:t xml:space="preserve">Centrā konstatē, ka izglītojamais lieto atkarību izraisošas vielas; </w:t>
      </w:r>
    </w:p>
    <w:p w:rsidR="003857E6" w:rsidRPr="00392864" w:rsidRDefault="003857E6" w:rsidP="004569FD">
      <w:pPr>
        <w:pStyle w:val="ListParagraph"/>
        <w:numPr>
          <w:ilvl w:val="1"/>
          <w:numId w:val="38"/>
        </w:numPr>
        <w:ind w:right="-144" w:hanging="720"/>
        <w:jc w:val="both"/>
        <w:rPr>
          <w:sz w:val="26"/>
          <w:szCs w:val="26"/>
          <w:lang w:val="lv-LV"/>
        </w:rPr>
      </w:pPr>
      <w:r w:rsidRPr="00392864">
        <w:rPr>
          <w:sz w:val="26"/>
          <w:szCs w:val="26"/>
          <w:lang w:val="lv-LV"/>
        </w:rPr>
        <w:t xml:space="preserve">ir aizdomas vai ir saņemta informācija, ka izglītojamais lieto atkarību izraisošas vielas; </w:t>
      </w:r>
    </w:p>
    <w:p w:rsidR="003857E6" w:rsidRPr="00392864" w:rsidRDefault="003857E6" w:rsidP="004569FD">
      <w:pPr>
        <w:pStyle w:val="ListParagraph"/>
        <w:numPr>
          <w:ilvl w:val="1"/>
          <w:numId w:val="38"/>
        </w:numPr>
        <w:ind w:right="-144" w:hanging="720"/>
        <w:jc w:val="both"/>
        <w:rPr>
          <w:sz w:val="26"/>
          <w:szCs w:val="26"/>
          <w:lang w:val="lv-LV"/>
        </w:rPr>
      </w:pPr>
      <w:r w:rsidRPr="00392864">
        <w:rPr>
          <w:sz w:val="26"/>
          <w:szCs w:val="26"/>
          <w:lang w:val="lv-LV"/>
        </w:rPr>
        <w:t xml:space="preserve">ir aizdomas par atkarību izraisošu vielu izplatīšanu Centra teritorijā un tās apkārtnē; </w:t>
      </w:r>
    </w:p>
    <w:p w:rsidR="003857E6" w:rsidRPr="00392864" w:rsidRDefault="003857E6" w:rsidP="004569FD">
      <w:pPr>
        <w:pStyle w:val="ListParagraph"/>
        <w:numPr>
          <w:ilvl w:val="1"/>
          <w:numId w:val="38"/>
        </w:numPr>
        <w:ind w:right="-144" w:hanging="720"/>
        <w:jc w:val="both"/>
        <w:rPr>
          <w:sz w:val="26"/>
          <w:szCs w:val="26"/>
          <w:lang w:val="lv-LV"/>
        </w:rPr>
      </w:pPr>
      <w:r w:rsidRPr="00392864">
        <w:rPr>
          <w:sz w:val="26"/>
          <w:szCs w:val="26"/>
          <w:lang w:val="lv-LV"/>
        </w:rPr>
        <w:t xml:space="preserve">konstatē, ka blakus Centram esošajā tirdzniecības vietā izglītojamiem tiek pārdoti alkoholiskie dzērieni vai tabakas izstrādājumi. </w:t>
      </w:r>
    </w:p>
    <w:p w:rsidR="003857E6" w:rsidRPr="00392864" w:rsidRDefault="003857E6" w:rsidP="004569FD">
      <w:pPr>
        <w:pStyle w:val="ListParagraph"/>
        <w:numPr>
          <w:ilvl w:val="0"/>
          <w:numId w:val="38"/>
        </w:numPr>
        <w:ind w:right="-144" w:hanging="720"/>
        <w:jc w:val="both"/>
        <w:rPr>
          <w:sz w:val="26"/>
          <w:szCs w:val="26"/>
          <w:lang w:val="lv-LV"/>
        </w:rPr>
      </w:pPr>
      <w:r w:rsidRPr="00392864">
        <w:rPr>
          <w:b/>
          <w:sz w:val="26"/>
          <w:szCs w:val="26"/>
          <w:lang w:val="lv-LV"/>
        </w:rPr>
        <w:t>Rīcī</w:t>
      </w:r>
      <w:r w:rsidR="00742A6B" w:rsidRPr="00392864">
        <w:rPr>
          <w:b/>
          <w:sz w:val="26"/>
          <w:szCs w:val="26"/>
          <w:lang w:val="lv-LV"/>
        </w:rPr>
        <w:t>b</w:t>
      </w:r>
      <w:r w:rsidRPr="00392864">
        <w:rPr>
          <w:b/>
          <w:sz w:val="26"/>
          <w:szCs w:val="26"/>
          <w:lang w:val="lv-LV"/>
        </w:rPr>
        <w:t>as plāna izpildi Centrs īsteno</w:t>
      </w:r>
      <w:r w:rsidRPr="00392864">
        <w:rPr>
          <w:sz w:val="26"/>
          <w:szCs w:val="26"/>
          <w:lang w:val="lv-LV"/>
        </w:rPr>
        <w:t xml:space="preserve">: </w:t>
      </w:r>
    </w:p>
    <w:p w:rsidR="00392864" w:rsidRPr="00392864" w:rsidRDefault="003857E6" w:rsidP="004569FD">
      <w:pPr>
        <w:pStyle w:val="ListParagraph"/>
        <w:numPr>
          <w:ilvl w:val="1"/>
          <w:numId w:val="38"/>
        </w:numPr>
        <w:ind w:right="-144" w:hanging="720"/>
        <w:jc w:val="both"/>
        <w:rPr>
          <w:sz w:val="26"/>
          <w:szCs w:val="26"/>
          <w:lang w:val="lv-LV"/>
        </w:rPr>
      </w:pPr>
      <w:r w:rsidRPr="00392864">
        <w:rPr>
          <w:sz w:val="26"/>
          <w:szCs w:val="26"/>
          <w:lang w:val="lv-LV"/>
        </w:rPr>
        <w:t>Centra direktors – organizē un ir atbildīgs par rīcības plāna izstrādi un izpildes kontroli, kā arī izglītojamā vecāku, pašvaldības bāriņtiesas, Pašvaldības  policijas, Valsts policijas  un Soci</w:t>
      </w:r>
      <w:r w:rsidR="00392864" w:rsidRPr="00392864">
        <w:rPr>
          <w:sz w:val="26"/>
          <w:szCs w:val="26"/>
          <w:lang w:val="lv-LV"/>
        </w:rPr>
        <w:t xml:space="preserve">ālā dienesta informēšanu; </w:t>
      </w:r>
    </w:p>
    <w:p w:rsidR="003857E6" w:rsidRPr="00392864" w:rsidRDefault="003857E6" w:rsidP="004569FD">
      <w:pPr>
        <w:pStyle w:val="ListParagraph"/>
        <w:numPr>
          <w:ilvl w:val="1"/>
          <w:numId w:val="38"/>
        </w:numPr>
        <w:ind w:right="-144" w:hanging="720"/>
        <w:jc w:val="both"/>
        <w:rPr>
          <w:sz w:val="26"/>
          <w:szCs w:val="26"/>
          <w:lang w:val="lv-LV"/>
        </w:rPr>
      </w:pPr>
      <w:r w:rsidRPr="00392864">
        <w:rPr>
          <w:sz w:val="26"/>
          <w:szCs w:val="26"/>
          <w:lang w:val="lv-LV"/>
        </w:rPr>
        <w:t xml:space="preserve">sociālais pedagogs – organizē izglītojamo izglītošanas darbu izglītības iestādē, sadarbojas ar izglītojamā vecākiem, lai novērstu turpmāku atkarību izraisošu vielu lietošanu, kā arī novēro izglītojamo; </w:t>
      </w:r>
    </w:p>
    <w:p w:rsidR="003857E6" w:rsidRPr="00392864" w:rsidRDefault="003857E6" w:rsidP="004569FD">
      <w:pPr>
        <w:pStyle w:val="ListParagraph"/>
        <w:numPr>
          <w:ilvl w:val="1"/>
          <w:numId w:val="38"/>
        </w:numPr>
        <w:ind w:right="-144" w:hanging="720"/>
        <w:jc w:val="both"/>
        <w:rPr>
          <w:sz w:val="26"/>
          <w:szCs w:val="26"/>
          <w:lang w:val="lv-LV"/>
        </w:rPr>
      </w:pPr>
      <w:r w:rsidRPr="00392864">
        <w:rPr>
          <w:sz w:val="26"/>
          <w:szCs w:val="26"/>
          <w:lang w:val="lv-LV"/>
        </w:rPr>
        <w:t xml:space="preserve">medmāsa, kuras kompetencē ir piedalīšanās rīcības plāna izstrādē un izpildes kontrolē, kā arī izglītojamā veselības stāvokļa novērtēšanā; </w:t>
      </w:r>
    </w:p>
    <w:p w:rsidR="00392864" w:rsidRDefault="003857E6" w:rsidP="004569FD">
      <w:pPr>
        <w:pStyle w:val="ListParagraph"/>
        <w:numPr>
          <w:ilvl w:val="1"/>
          <w:numId w:val="38"/>
        </w:numPr>
        <w:ind w:right="-144" w:hanging="720"/>
        <w:jc w:val="both"/>
        <w:rPr>
          <w:sz w:val="26"/>
          <w:szCs w:val="26"/>
          <w:lang w:val="lv-LV"/>
        </w:rPr>
      </w:pPr>
      <w:r w:rsidRPr="00392864">
        <w:rPr>
          <w:sz w:val="26"/>
          <w:szCs w:val="26"/>
          <w:lang w:val="lv-LV"/>
        </w:rPr>
        <w:t xml:space="preserve">citi izglītības iestādes darbinieki atbilstoši sava amata pienākumiem. </w:t>
      </w:r>
    </w:p>
    <w:p w:rsidR="003857E6" w:rsidRPr="00392864" w:rsidRDefault="003857E6" w:rsidP="004569FD">
      <w:pPr>
        <w:pStyle w:val="ListParagraph"/>
        <w:numPr>
          <w:ilvl w:val="0"/>
          <w:numId w:val="38"/>
        </w:numPr>
        <w:ind w:right="-144" w:hanging="720"/>
        <w:jc w:val="both"/>
        <w:rPr>
          <w:sz w:val="26"/>
          <w:szCs w:val="26"/>
          <w:lang w:val="lv-LV"/>
        </w:rPr>
      </w:pPr>
      <w:r w:rsidRPr="00392864">
        <w:rPr>
          <w:b/>
          <w:sz w:val="26"/>
          <w:szCs w:val="26"/>
          <w:lang w:val="lv-LV"/>
        </w:rPr>
        <w:t>Centra direktors nosaka</w:t>
      </w:r>
      <w:r w:rsidRPr="00392864">
        <w:rPr>
          <w:sz w:val="26"/>
          <w:szCs w:val="26"/>
          <w:lang w:val="lv-LV"/>
        </w:rPr>
        <w:t xml:space="preserve"> personu, kas ir atbildīga par rīcības plāna izpildes koordināciju un profilaktiskajiem pasākumiem, kā arī personas, kas ir atbildīgas par konkrētu gadījumu uzraudzību. </w:t>
      </w:r>
    </w:p>
    <w:p w:rsidR="003857E6" w:rsidRPr="00392864" w:rsidRDefault="003857E6" w:rsidP="004569FD">
      <w:pPr>
        <w:pStyle w:val="ListParagraph"/>
        <w:numPr>
          <w:ilvl w:val="0"/>
          <w:numId w:val="38"/>
        </w:numPr>
        <w:ind w:right="-144" w:hanging="720"/>
        <w:jc w:val="both"/>
        <w:rPr>
          <w:sz w:val="26"/>
          <w:szCs w:val="26"/>
          <w:lang w:val="lv-LV"/>
        </w:rPr>
      </w:pPr>
      <w:r w:rsidRPr="00392864">
        <w:rPr>
          <w:b/>
          <w:sz w:val="26"/>
          <w:szCs w:val="26"/>
          <w:lang w:val="lv-LV"/>
        </w:rPr>
        <w:t>Centra personāls atbilstoši kompetencei veic tūlītējus pasākumus</w:t>
      </w:r>
      <w:r w:rsidRPr="00392864">
        <w:rPr>
          <w:sz w:val="26"/>
          <w:szCs w:val="26"/>
          <w:lang w:val="lv-LV"/>
        </w:rPr>
        <w:t>, ja ir konstatēts vai ir aizdomas, ka izglītojamais lietojis, glabājis vai izplatījis atkarību izraisošas vielas.</w:t>
      </w:r>
    </w:p>
    <w:p w:rsidR="003857E6" w:rsidRPr="00A73530" w:rsidRDefault="003857E6" w:rsidP="004569FD">
      <w:pPr>
        <w:pStyle w:val="ListParagraph"/>
        <w:numPr>
          <w:ilvl w:val="0"/>
          <w:numId w:val="38"/>
        </w:numPr>
        <w:ind w:right="-144" w:hanging="720"/>
        <w:jc w:val="both"/>
        <w:rPr>
          <w:b/>
          <w:caps/>
          <w:sz w:val="26"/>
          <w:szCs w:val="26"/>
          <w:lang w:val="lv-LV"/>
        </w:rPr>
      </w:pPr>
      <w:r w:rsidRPr="00392864">
        <w:rPr>
          <w:b/>
          <w:sz w:val="26"/>
          <w:szCs w:val="26"/>
          <w:lang w:val="lv-LV"/>
        </w:rPr>
        <w:t>Tūlītējie pasākumi:</w:t>
      </w:r>
    </w:p>
    <w:p w:rsidR="00A73530" w:rsidRPr="00392864" w:rsidRDefault="00A73530" w:rsidP="00A73530">
      <w:pPr>
        <w:pStyle w:val="ListParagraph"/>
        <w:ind w:right="-144"/>
        <w:jc w:val="both"/>
        <w:rPr>
          <w:b/>
          <w:caps/>
          <w:sz w:val="26"/>
          <w:szCs w:val="26"/>
          <w:lang w:val="lv-LV"/>
        </w:rPr>
      </w:pPr>
    </w:p>
    <w:tbl>
      <w:tblPr>
        <w:tblW w:w="9591" w:type="dxa"/>
        <w:tblInd w:w="40" w:type="dxa"/>
        <w:tblLayout w:type="fixed"/>
        <w:tblCellMar>
          <w:left w:w="40" w:type="dxa"/>
          <w:right w:w="40" w:type="dxa"/>
        </w:tblCellMar>
        <w:tblLook w:val="0000" w:firstRow="0" w:lastRow="0" w:firstColumn="0" w:lastColumn="0" w:noHBand="0" w:noVBand="0"/>
      </w:tblPr>
      <w:tblGrid>
        <w:gridCol w:w="6331"/>
        <w:gridCol w:w="3260"/>
      </w:tblGrid>
      <w:tr w:rsidR="003857E6" w:rsidRPr="00392864" w:rsidTr="00392864">
        <w:trPr>
          <w:trHeight w:val="307"/>
        </w:trPr>
        <w:tc>
          <w:tcPr>
            <w:tcW w:w="6331" w:type="dxa"/>
            <w:tcBorders>
              <w:top w:val="single" w:sz="6" w:space="0" w:color="auto"/>
              <w:left w:val="single" w:sz="6" w:space="0" w:color="auto"/>
              <w:bottom w:val="single" w:sz="6" w:space="0" w:color="auto"/>
              <w:right w:val="single" w:sz="6" w:space="0" w:color="auto"/>
            </w:tcBorders>
            <w:shd w:val="clear" w:color="auto" w:fill="FFFFFF"/>
          </w:tcPr>
          <w:p w:rsidR="003857E6" w:rsidRPr="00392864" w:rsidRDefault="003857E6" w:rsidP="00392864">
            <w:pPr>
              <w:shd w:val="clear" w:color="auto" w:fill="FFFFFF"/>
              <w:autoSpaceDE w:val="0"/>
              <w:autoSpaceDN w:val="0"/>
              <w:adjustRightInd w:val="0"/>
              <w:jc w:val="both"/>
              <w:rPr>
                <w:b/>
                <w:sz w:val="26"/>
                <w:szCs w:val="26"/>
                <w:lang w:val="lv-LV"/>
              </w:rPr>
            </w:pPr>
            <w:r w:rsidRPr="00392864">
              <w:rPr>
                <w:b/>
                <w:sz w:val="26"/>
                <w:szCs w:val="26"/>
                <w:lang w:val="lv-LV"/>
              </w:rPr>
              <w:t xml:space="preserve">ietver šādas darbības: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857E6" w:rsidRPr="00392864" w:rsidRDefault="003857E6" w:rsidP="00392864">
            <w:pPr>
              <w:shd w:val="clear" w:color="auto" w:fill="FFFFFF"/>
              <w:autoSpaceDE w:val="0"/>
              <w:autoSpaceDN w:val="0"/>
              <w:adjustRightInd w:val="0"/>
              <w:jc w:val="both"/>
              <w:rPr>
                <w:sz w:val="26"/>
                <w:szCs w:val="26"/>
                <w:lang w:val="lv-LV"/>
              </w:rPr>
            </w:pPr>
            <w:r w:rsidRPr="00392864">
              <w:rPr>
                <w:color w:val="000000"/>
                <w:sz w:val="26"/>
                <w:szCs w:val="26"/>
                <w:lang w:val="lv-LV"/>
              </w:rPr>
              <w:t>Atbildīgais par izpildi</w:t>
            </w:r>
          </w:p>
        </w:tc>
      </w:tr>
      <w:tr w:rsidR="003857E6" w:rsidRPr="00681746" w:rsidTr="00392864">
        <w:trPr>
          <w:trHeight w:val="945"/>
        </w:trPr>
        <w:tc>
          <w:tcPr>
            <w:tcW w:w="6331" w:type="dxa"/>
            <w:tcBorders>
              <w:top w:val="single" w:sz="6" w:space="0" w:color="auto"/>
              <w:left w:val="single" w:sz="6" w:space="0" w:color="auto"/>
              <w:bottom w:val="single" w:sz="4" w:space="0" w:color="auto"/>
              <w:right w:val="single" w:sz="6" w:space="0" w:color="auto"/>
            </w:tcBorders>
            <w:shd w:val="clear" w:color="auto" w:fill="FFFFFF"/>
          </w:tcPr>
          <w:p w:rsidR="003857E6" w:rsidRPr="00392864" w:rsidRDefault="003857E6" w:rsidP="00392864">
            <w:pPr>
              <w:shd w:val="clear" w:color="auto" w:fill="FFFFFF"/>
              <w:autoSpaceDE w:val="0"/>
              <w:autoSpaceDN w:val="0"/>
              <w:adjustRightInd w:val="0"/>
              <w:jc w:val="both"/>
              <w:rPr>
                <w:color w:val="000000"/>
                <w:sz w:val="26"/>
                <w:szCs w:val="26"/>
                <w:lang w:val="lv-LV"/>
              </w:rPr>
            </w:pPr>
            <w:r w:rsidRPr="00392864">
              <w:rPr>
                <w:color w:val="000000"/>
                <w:sz w:val="26"/>
                <w:szCs w:val="26"/>
                <w:lang w:val="lv-LV"/>
              </w:rPr>
              <w:t>Nekavējoties - direktora informēšana pa tālruni</w:t>
            </w:r>
            <w:r w:rsidR="00392864">
              <w:rPr>
                <w:color w:val="000000"/>
                <w:sz w:val="26"/>
                <w:szCs w:val="26"/>
                <w:lang w:val="lv-LV"/>
              </w:rPr>
              <w:t>.</w:t>
            </w:r>
            <w:r w:rsidRPr="00392864">
              <w:rPr>
                <w:color w:val="000000"/>
                <w:sz w:val="26"/>
                <w:szCs w:val="26"/>
                <w:lang w:val="lv-LV"/>
              </w:rPr>
              <w:t xml:space="preserve"> </w:t>
            </w:r>
          </w:p>
          <w:p w:rsidR="003857E6" w:rsidRPr="00392864" w:rsidRDefault="003857E6" w:rsidP="00392864">
            <w:pPr>
              <w:shd w:val="clear" w:color="auto" w:fill="FFFFFF"/>
              <w:autoSpaceDE w:val="0"/>
              <w:autoSpaceDN w:val="0"/>
              <w:adjustRightInd w:val="0"/>
              <w:jc w:val="both"/>
              <w:rPr>
                <w:color w:val="000000"/>
                <w:sz w:val="26"/>
                <w:szCs w:val="26"/>
                <w:lang w:val="lv-LV"/>
              </w:rPr>
            </w:pPr>
            <w:r w:rsidRPr="00392864">
              <w:rPr>
                <w:color w:val="000000"/>
                <w:sz w:val="26"/>
                <w:szCs w:val="26"/>
                <w:lang w:val="lv-LV"/>
              </w:rPr>
              <w:t>Ziņošana direktora vietniekam, sociālajam pedagogam, medmāsai</w:t>
            </w:r>
            <w:r w:rsidR="00392864">
              <w:rPr>
                <w:color w:val="000000"/>
                <w:sz w:val="26"/>
                <w:szCs w:val="26"/>
                <w:lang w:val="lv-LV"/>
              </w:rPr>
              <w:t>.</w:t>
            </w:r>
          </w:p>
          <w:p w:rsidR="003857E6" w:rsidRPr="00392864" w:rsidRDefault="003857E6" w:rsidP="00392864">
            <w:pPr>
              <w:shd w:val="clear" w:color="auto" w:fill="FFFFFF"/>
              <w:autoSpaceDE w:val="0"/>
              <w:autoSpaceDN w:val="0"/>
              <w:adjustRightInd w:val="0"/>
              <w:jc w:val="both"/>
              <w:rPr>
                <w:color w:val="000000"/>
                <w:sz w:val="26"/>
                <w:szCs w:val="26"/>
                <w:lang w:val="lv-LV"/>
              </w:rPr>
            </w:pPr>
            <w:r w:rsidRPr="00392864">
              <w:rPr>
                <w:color w:val="000000"/>
                <w:sz w:val="26"/>
                <w:szCs w:val="26"/>
                <w:lang w:val="lv-LV"/>
              </w:rPr>
              <w:t>Audzēkņa veselības stāvokļa novērtēšana</w:t>
            </w:r>
            <w:r w:rsidR="00392864">
              <w:rPr>
                <w:color w:val="000000"/>
                <w:sz w:val="26"/>
                <w:szCs w:val="26"/>
                <w:lang w:val="lv-LV"/>
              </w:rPr>
              <w:t>.</w:t>
            </w:r>
          </w:p>
          <w:p w:rsidR="00392864" w:rsidRPr="00392864" w:rsidRDefault="00392864" w:rsidP="00392864">
            <w:pPr>
              <w:shd w:val="clear" w:color="auto" w:fill="FFFFFF"/>
              <w:autoSpaceDE w:val="0"/>
              <w:autoSpaceDN w:val="0"/>
              <w:adjustRightInd w:val="0"/>
              <w:jc w:val="both"/>
              <w:rPr>
                <w:color w:val="000000"/>
                <w:sz w:val="26"/>
                <w:szCs w:val="26"/>
                <w:lang w:val="lv-LV"/>
              </w:rPr>
            </w:pPr>
            <w:r w:rsidRPr="00392864">
              <w:rPr>
                <w:color w:val="000000"/>
                <w:sz w:val="26"/>
                <w:szCs w:val="26"/>
                <w:lang w:val="lv-LV"/>
              </w:rPr>
              <w:t>Saruna ar audzēkni</w:t>
            </w:r>
            <w:r>
              <w:rPr>
                <w:color w:val="000000"/>
                <w:sz w:val="26"/>
                <w:szCs w:val="26"/>
                <w:lang w:val="lv-LV"/>
              </w:rPr>
              <w:t>.</w:t>
            </w:r>
          </w:p>
          <w:p w:rsidR="003857E6" w:rsidRPr="00392864" w:rsidRDefault="003857E6" w:rsidP="00392864">
            <w:pPr>
              <w:shd w:val="clear" w:color="auto" w:fill="FFFFFF"/>
              <w:autoSpaceDE w:val="0"/>
              <w:autoSpaceDN w:val="0"/>
              <w:adjustRightInd w:val="0"/>
              <w:jc w:val="both"/>
              <w:rPr>
                <w:b/>
                <w:sz w:val="26"/>
                <w:szCs w:val="26"/>
                <w:lang w:val="lv-LV"/>
              </w:rPr>
            </w:pP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3857E6" w:rsidRPr="00392864" w:rsidRDefault="003857E6" w:rsidP="00392864">
            <w:pPr>
              <w:shd w:val="clear" w:color="auto" w:fill="FFFFFF"/>
              <w:autoSpaceDE w:val="0"/>
              <w:autoSpaceDN w:val="0"/>
              <w:adjustRightInd w:val="0"/>
              <w:jc w:val="both"/>
              <w:rPr>
                <w:b/>
                <w:color w:val="000000"/>
                <w:sz w:val="26"/>
                <w:szCs w:val="26"/>
                <w:lang w:val="lv-LV"/>
              </w:rPr>
            </w:pPr>
            <w:r w:rsidRPr="00392864">
              <w:rPr>
                <w:b/>
                <w:color w:val="000000"/>
                <w:sz w:val="26"/>
                <w:szCs w:val="26"/>
                <w:lang w:val="lv-LV"/>
              </w:rPr>
              <w:t>Jebkurš Centra darbinieks,</w:t>
            </w:r>
          </w:p>
          <w:p w:rsidR="003857E6" w:rsidRPr="00392864" w:rsidRDefault="003857E6" w:rsidP="00392864">
            <w:pPr>
              <w:shd w:val="clear" w:color="auto" w:fill="FFFFFF"/>
              <w:autoSpaceDE w:val="0"/>
              <w:autoSpaceDN w:val="0"/>
              <w:adjustRightInd w:val="0"/>
              <w:jc w:val="both"/>
              <w:rPr>
                <w:sz w:val="26"/>
                <w:szCs w:val="26"/>
                <w:lang w:val="lv-LV"/>
              </w:rPr>
            </w:pPr>
            <w:r w:rsidRPr="00392864">
              <w:rPr>
                <w:color w:val="000000"/>
                <w:sz w:val="26"/>
                <w:szCs w:val="26"/>
                <w:lang w:val="lv-LV"/>
              </w:rPr>
              <w:t xml:space="preserve">kas konstatē  </w:t>
            </w:r>
            <w:r w:rsidRPr="00392864">
              <w:rPr>
                <w:rFonts w:eastAsia="Calibri"/>
                <w:b/>
                <w:sz w:val="26"/>
                <w:szCs w:val="26"/>
                <w:lang w:val="lv-LV"/>
              </w:rPr>
              <w:t xml:space="preserve">faktu  </w:t>
            </w:r>
            <w:r w:rsidRPr="00392864">
              <w:rPr>
                <w:rFonts w:eastAsia="Calibri"/>
                <w:sz w:val="26"/>
                <w:szCs w:val="26"/>
                <w:lang w:val="lv-LV"/>
              </w:rPr>
              <w:t xml:space="preserve">par alkohola, narkotisko, toksisko vai psihotropo vielu </w:t>
            </w:r>
            <w:r w:rsidRPr="00392864">
              <w:rPr>
                <w:rFonts w:eastAsia="Calibri"/>
                <w:b/>
                <w:sz w:val="26"/>
                <w:szCs w:val="26"/>
                <w:lang w:val="lv-LV"/>
              </w:rPr>
              <w:t>ienešanu, lietošanu</w:t>
            </w:r>
            <w:r w:rsidRPr="00392864">
              <w:rPr>
                <w:rFonts w:eastAsia="Calibri"/>
                <w:sz w:val="26"/>
                <w:szCs w:val="26"/>
                <w:lang w:val="lv-LV"/>
              </w:rPr>
              <w:t xml:space="preserve"> vai </w:t>
            </w:r>
            <w:r w:rsidRPr="00392864">
              <w:rPr>
                <w:rFonts w:eastAsia="Calibri"/>
                <w:b/>
                <w:sz w:val="26"/>
                <w:szCs w:val="26"/>
                <w:lang w:val="lv-LV"/>
              </w:rPr>
              <w:t>konstatē,  ka audzēknis ir reibuma stāvoklī</w:t>
            </w:r>
          </w:p>
        </w:tc>
      </w:tr>
      <w:tr w:rsidR="003857E6" w:rsidRPr="00392864" w:rsidTr="00392864">
        <w:trPr>
          <w:trHeight w:val="1260"/>
        </w:trPr>
        <w:tc>
          <w:tcPr>
            <w:tcW w:w="6331" w:type="dxa"/>
            <w:tcBorders>
              <w:top w:val="single" w:sz="4" w:space="0" w:color="auto"/>
              <w:left w:val="single" w:sz="6" w:space="0" w:color="auto"/>
              <w:bottom w:val="single" w:sz="4" w:space="0" w:color="auto"/>
              <w:right w:val="single" w:sz="6" w:space="0" w:color="auto"/>
            </w:tcBorders>
            <w:shd w:val="clear" w:color="auto" w:fill="FFFFFF"/>
          </w:tcPr>
          <w:p w:rsidR="003857E6" w:rsidRPr="00392864" w:rsidRDefault="00392864" w:rsidP="00392864">
            <w:pPr>
              <w:shd w:val="clear" w:color="auto" w:fill="FFFFFF"/>
              <w:autoSpaceDE w:val="0"/>
              <w:autoSpaceDN w:val="0"/>
              <w:adjustRightInd w:val="0"/>
              <w:jc w:val="both"/>
              <w:rPr>
                <w:b/>
                <w:sz w:val="26"/>
                <w:szCs w:val="26"/>
                <w:lang w:val="lv-LV"/>
              </w:rPr>
            </w:pPr>
            <w:r>
              <w:rPr>
                <w:sz w:val="26"/>
                <w:szCs w:val="26"/>
                <w:lang w:val="lv-LV"/>
              </w:rPr>
              <w:lastRenderedPageBreak/>
              <w:t>J</w:t>
            </w:r>
            <w:r w:rsidR="003857E6" w:rsidRPr="00392864">
              <w:rPr>
                <w:sz w:val="26"/>
                <w:szCs w:val="26"/>
                <w:lang w:val="lv-LV"/>
              </w:rPr>
              <w:t xml:space="preserve">a audzēknis ir reibuma stāvoklī - neatliekamās medicīniskās palīdzības brigādes izsaukšana </w:t>
            </w:r>
            <w:r w:rsidR="003857E6" w:rsidRPr="00392864">
              <w:rPr>
                <w:b/>
                <w:sz w:val="26"/>
                <w:szCs w:val="26"/>
                <w:lang w:val="lv-LV"/>
              </w:rPr>
              <w:t>113</w:t>
            </w:r>
          </w:p>
          <w:p w:rsidR="003857E6" w:rsidRPr="00392864" w:rsidRDefault="003857E6" w:rsidP="004569FD">
            <w:pPr>
              <w:numPr>
                <w:ilvl w:val="0"/>
                <w:numId w:val="39"/>
              </w:numPr>
              <w:shd w:val="clear" w:color="auto" w:fill="FFFFFF"/>
              <w:tabs>
                <w:tab w:val="clear" w:pos="720"/>
                <w:tab w:val="num" w:pos="482"/>
              </w:tabs>
              <w:autoSpaceDE w:val="0"/>
              <w:autoSpaceDN w:val="0"/>
              <w:adjustRightInd w:val="0"/>
              <w:ind w:left="482" w:hanging="425"/>
              <w:jc w:val="both"/>
              <w:rPr>
                <w:color w:val="000000"/>
                <w:sz w:val="26"/>
                <w:szCs w:val="26"/>
                <w:lang w:val="lv-LV"/>
              </w:rPr>
            </w:pPr>
            <w:r w:rsidRPr="00392864">
              <w:rPr>
                <w:color w:val="000000"/>
                <w:sz w:val="26"/>
                <w:szCs w:val="26"/>
                <w:lang w:val="lv-LV"/>
              </w:rPr>
              <w:t xml:space="preserve">adrese: </w:t>
            </w:r>
            <w:proofErr w:type="spellStart"/>
            <w:r w:rsidRPr="00392864">
              <w:rPr>
                <w:b/>
                <w:color w:val="000000"/>
                <w:sz w:val="26"/>
                <w:szCs w:val="26"/>
                <w:lang w:val="lv-LV"/>
              </w:rPr>
              <w:t>Altonavas</w:t>
            </w:r>
            <w:proofErr w:type="spellEnd"/>
            <w:r w:rsidRPr="00392864">
              <w:rPr>
                <w:b/>
                <w:color w:val="000000"/>
                <w:sz w:val="26"/>
                <w:szCs w:val="26"/>
                <w:lang w:val="lv-LV"/>
              </w:rPr>
              <w:t xml:space="preserve"> iela 6, Ruses iela 13, Imantas iela 11a, Rīga;</w:t>
            </w:r>
          </w:p>
          <w:p w:rsidR="003857E6" w:rsidRPr="00392864" w:rsidRDefault="003857E6" w:rsidP="004569FD">
            <w:pPr>
              <w:numPr>
                <w:ilvl w:val="0"/>
                <w:numId w:val="39"/>
              </w:numPr>
              <w:shd w:val="clear" w:color="auto" w:fill="FFFFFF"/>
              <w:tabs>
                <w:tab w:val="clear" w:pos="720"/>
                <w:tab w:val="num" w:pos="482"/>
              </w:tabs>
              <w:autoSpaceDE w:val="0"/>
              <w:autoSpaceDN w:val="0"/>
              <w:adjustRightInd w:val="0"/>
              <w:ind w:left="482" w:hanging="425"/>
              <w:jc w:val="both"/>
              <w:rPr>
                <w:color w:val="000000"/>
                <w:sz w:val="26"/>
                <w:szCs w:val="26"/>
                <w:lang w:val="lv-LV"/>
              </w:rPr>
            </w:pPr>
            <w:r w:rsidRPr="00392864">
              <w:rPr>
                <w:color w:val="000000"/>
                <w:sz w:val="26"/>
                <w:szCs w:val="26"/>
                <w:lang w:val="lv-LV"/>
              </w:rPr>
              <w:t xml:space="preserve">Iemesls – </w:t>
            </w:r>
            <w:r w:rsidRPr="00392864">
              <w:rPr>
                <w:rFonts w:eastAsia="Calibri"/>
                <w:b/>
                <w:sz w:val="26"/>
                <w:szCs w:val="26"/>
                <w:lang w:val="lv-LV"/>
              </w:rPr>
              <w:t xml:space="preserve">konstatēts fakts vai  </w:t>
            </w:r>
            <w:r w:rsidRPr="00392864">
              <w:rPr>
                <w:b/>
                <w:sz w:val="26"/>
                <w:szCs w:val="26"/>
                <w:lang w:val="lv-LV"/>
              </w:rPr>
              <w:t>ir pamatotas aizdomas</w:t>
            </w:r>
            <w:r w:rsidRPr="00392864">
              <w:rPr>
                <w:sz w:val="26"/>
                <w:szCs w:val="26"/>
                <w:lang w:val="lv-LV"/>
              </w:rPr>
              <w:t xml:space="preserve"> </w:t>
            </w:r>
            <w:r w:rsidRPr="00392864">
              <w:rPr>
                <w:rFonts w:eastAsia="Calibri"/>
                <w:sz w:val="26"/>
                <w:szCs w:val="26"/>
                <w:lang w:val="lv-LV"/>
              </w:rPr>
              <w:t>par  saindēšanos ar alkohola, narkotisko, toksisko vai psihotropo vielu</w:t>
            </w:r>
          </w:p>
          <w:p w:rsidR="003857E6" w:rsidRPr="00392864" w:rsidRDefault="003857E6" w:rsidP="004569FD">
            <w:pPr>
              <w:numPr>
                <w:ilvl w:val="0"/>
                <w:numId w:val="39"/>
              </w:numPr>
              <w:shd w:val="clear" w:color="auto" w:fill="FFFFFF"/>
              <w:tabs>
                <w:tab w:val="clear" w:pos="720"/>
                <w:tab w:val="num" w:pos="482"/>
              </w:tabs>
              <w:autoSpaceDE w:val="0"/>
              <w:autoSpaceDN w:val="0"/>
              <w:adjustRightInd w:val="0"/>
              <w:ind w:left="482" w:hanging="425"/>
              <w:jc w:val="both"/>
              <w:rPr>
                <w:sz w:val="26"/>
                <w:szCs w:val="26"/>
                <w:lang w:val="lv-LV"/>
              </w:rPr>
            </w:pPr>
            <w:r w:rsidRPr="00392864">
              <w:rPr>
                <w:color w:val="000000"/>
                <w:sz w:val="26"/>
                <w:szCs w:val="26"/>
                <w:lang w:val="lv-LV"/>
              </w:rPr>
              <w:t>tālruņa numurs, no kura zvana</w:t>
            </w:r>
            <w:r w:rsidRPr="00392864">
              <w:rPr>
                <w:sz w:val="26"/>
                <w:szCs w:val="26"/>
                <w:lang w:val="lv-LV"/>
              </w:rPr>
              <w:t>.</w:t>
            </w:r>
          </w:p>
          <w:p w:rsidR="003857E6" w:rsidRPr="00392864" w:rsidRDefault="003857E6" w:rsidP="00392864">
            <w:pPr>
              <w:shd w:val="clear" w:color="auto" w:fill="FFFFFF"/>
              <w:autoSpaceDE w:val="0"/>
              <w:autoSpaceDN w:val="0"/>
              <w:adjustRightInd w:val="0"/>
              <w:jc w:val="both"/>
              <w:rPr>
                <w:color w:val="000000"/>
                <w:sz w:val="26"/>
                <w:szCs w:val="26"/>
                <w:lang w:val="lv-LV"/>
              </w:rPr>
            </w:pPr>
            <w:r w:rsidRPr="00392864">
              <w:rPr>
                <w:sz w:val="26"/>
                <w:szCs w:val="26"/>
                <w:lang w:val="lv-LV"/>
              </w:rPr>
              <w:t>Sniedz pirmo palīdzību līdz NMP brigādes atbraukšanai</w:t>
            </w:r>
            <w:r w:rsidR="000C621F">
              <w:rPr>
                <w:sz w:val="26"/>
                <w:szCs w:val="26"/>
                <w:lang w:val="lv-LV"/>
              </w:rPr>
              <w:t>.</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3857E6" w:rsidRPr="00392864" w:rsidRDefault="003857E6" w:rsidP="00392864">
            <w:pPr>
              <w:shd w:val="clear" w:color="auto" w:fill="FFFFFF"/>
              <w:autoSpaceDE w:val="0"/>
              <w:autoSpaceDN w:val="0"/>
              <w:adjustRightInd w:val="0"/>
              <w:jc w:val="both"/>
              <w:rPr>
                <w:sz w:val="26"/>
                <w:szCs w:val="26"/>
                <w:lang w:val="lv-LV"/>
              </w:rPr>
            </w:pPr>
            <w:r w:rsidRPr="00392864">
              <w:rPr>
                <w:sz w:val="26"/>
                <w:szCs w:val="26"/>
                <w:lang w:val="lv-LV"/>
              </w:rPr>
              <w:t xml:space="preserve">Sociālais pedagogs </w:t>
            </w:r>
          </w:p>
          <w:p w:rsidR="003857E6" w:rsidRPr="00392864" w:rsidRDefault="003857E6" w:rsidP="00392864">
            <w:pPr>
              <w:shd w:val="clear" w:color="auto" w:fill="FFFFFF"/>
              <w:autoSpaceDE w:val="0"/>
              <w:autoSpaceDN w:val="0"/>
              <w:adjustRightInd w:val="0"/>
              <w:jc w:val="both"/>
              <w:rPr>
                <w:sz w:val="26"/>
                <w:szCs w:val="26"/>
                <w:lang w:val="lv-LV"/>
              </w:rPr>
            </w:pPr>
          </w:p>
          <w:p w:rsidR="003857E6" w:rsidRPr="00392864" w:rsidRDefault="003857E6" w:rsidP="00392864">
            <w:pPr>
              <w:shd w:val="clear" w:color="auto" w:fill="FFFFFF"/>
              <w:autoSpaceDE w:val="0"/>
              <w:autoSpaceDN w:val="0"/>
              <w:adjustRightInd w:val="0"/>
              <w:jc w:val="both"/>
              <w:rPr>
                <w:sz w:val="26"/>
                <w:szCs w:val="26"/>
                <w:lang w:val="lv-LV"/>
              </w:rPr>
            </w:pPr>
            <w:r w:rsidRPr="00392864">
              <w:rPr>
                <w:sz w:val="26"/>
                <w:szCs w:val="26"/>
                <w:lang w:val="lv-LV"/>
              </w:rPr>
              <w:t>Medmāsa</w:t>
            </w:r>
          </w:p>
          <w:p w:rsidR="003857E6" w:rsidRPr="00392864" w:rsidRDefault="003857E6" w:rsidP="00392864">
            <w:pPr>
              <w:shd w:val="clear" w:color="auto" w:fill="FFFFFF"/>
              <w:autoSpaceDE w:val="0"/>
              <w:autoSpaceDN w:val="0"/>
              <w:adjustRightInd w:val="0"/>
              <w:jc w:val="both"/>
              <w:rPr>
                <w:sz w:val="26"/>
                <w:szCs w:val="26"/>
                <w:lang w:val="lv-LV"/>
              </w:rPr>
            </w:pPr>
          </w:p>
          <w:p w:rsidR="003857E6" w:rsidRPr="00392864" w:rsidRDefault="003857E6" w:rsidP="00392864">
            <w:pPr>
              <w:shd w:val="clear" w:color="auto" w:fill="FFFFFF"/>
              <w:autoSpaceDE w:val="0"/>
              <w:autoSpaceDN w:val="0"/>
              <w:adjustRightInd w:val="0"/>
              <w:jc w:val="both"/>
              <w:rPr>
                <w:b/>
                <w:color w:val="000000"/>
                <w:sz w:val="26"/>
                <w:szCs w:val="26"/>
                <w:lang w:val="lv-LV"/>
              </w:rPr>
            </w:pPr>
          </w:p>
        </w:tc>
      </w:tr>
      <w:tr w:rsidR="003857E6" w:rsidRPr="00392864" w:rsidTr="00392864">
        <w:trPr>
          <w:trHeight w:val="3270"/>
        </w:trPr>
        <w:tc>
          <w:tcPr>
            <w:tcW w:w="6331" w:type="dxa"/>
            <w:tcBorders>
              <w:top w:val="single" w:sz="4" w:space="0" w:color="auto"/>
              <w:left w:val="single" w:sz="6" w:space="0" w:color="auto"/>
              <w:bottom w:val="single" w:sz="4" w:space="0" w:color="auto"/>
              <w:right w:val="single" w:sz="6" w:space="0" w:color="auto"/>
            </w:tcBorders>
            <w:shd w:val="clear" w:color="auto" w:fill="FFFFFF"/>
          </w:tcPr>
          <w:p w:rsidR="003857E6" w:rsidRPr="00392864" w:rsidRDefault="003857E6" w:rsidP="00392864">
            <w:pPr>
              <w:shd w:val="clear" w:color="auto" w:fill="FFFFFF"/>
              <w:autoSpaceDE w:val="0"/>
              <w:autoSpaceDN w:val="0"/>
              <w:adjustRightInd w:val="0"/>
              <w:jc w:val="both"/>
              <w:rPr>
                <w:color w:val="000000"/>
                <w:sz w:val="26"/>
                <w:szCs w:val="26"/>
                <w:lang w:val="lv-LV"/>
              </w:rPr>
            </w:pPr>
            <w:r w:rsidRPr="00392864">
              <w:rPr>
                <w:color w:val="000000"/>
                <w:sz w:val="26"/>
                <w:szCs w:val="26"/>
                <w:lang w:val="lv-LV"/>
              </w:rPr>
              <w:t>Valsts policijas informēšana  pa tālr.</w:t>
            </w:r>
            <w:r w:rsidRPr="00392864">
              <w:rPr>
                <w:b/>
                <w:color w:val="000000"/>
                <w:sz w:val="26"/>
                <w:szCs w:val="26"/>
                <w:lang w:val="lv-LV"/>
              </w:rPr>
              <w:t xml:space="preserve"> 02</w:t>
            </w:r>
            <w:r w:rsidRPr="00392864">
              <w:rPr>
                <w:color w:val="000000"/>
                <w:sz w:val="26"/>
                <w:szCs w:val="26"/>
                <w:lang w:val="lv-LV"/>
              </w:rPr>
              <w:t xml:space="preserve"> vai </w:t>
            </w:r>
            <w:r w:rsidRPr="00392864">
              <w:rPr>
                <w:b/>
                <w:color w:val="000000"/>
                <w:sz w:val="26"/>
                <w:szCs w:val="26"/>
                <w:lang w:val="lv-LV"/>
              </w:rPr>
              <w:t>110</w:t>
            </w:r>
            <w:r w:rsidRPr="00392864">
              <w:rPr>
                <w:color w:val="000000"/>
                <w:sz w:val="26"/>
                <w:szCs w:val="26"/>
                <w:lang w:val="lv-LV"/>
              </w:rPr>
              <w:t xml:space="preserve">, paziņojot sekojošo: </w:t>
            </w:r>
          </w:p>
          <w:p w:rsidR="003857E6" w:rsidRPr="00392864" w:rsidRDefault="00B8174B" w:rsidP="004569FD">
            <w:pPr>
              <w:numPr>
                <w:ilvl w:val="0"/>
                <w:numId w:val="40"/>
              </w:numPr>
              <w:shd w:val="clear" w:color="auto" w:fill="FFFFFF"/>
              <w:tabs>
                <w:tab w:val="clear" w:pos="720"/>
                <w:tab w:val="num" w:pos="482"/>
              </w:tabs>
              <w:autoSpaceDE w:val="0"/>
              <w:autoSpaceDN w:val="0"/>
              <w:adjustRightInd w:val="0"/>
              <w:ind w:left="482" w:hanging="425"/>
              <w:jc w:val="both"/>
              <w:rPr>
                <w:color w:val="000000"/>
                <w:sz w:val="26"/>
                <w:szCs w:val="26"/>
                <w:lang w:val="lv-LV"/>
              </w:rPr>
            </w:pPr>
            <w:r>
              <w:rPr>
                <w:color w:val="000000"/>
                <w:sz w:val="26"/>
                <w:szCs w:val="26"/>
                <w:lang w:val="lv-LV"/>
              </w:rPr>
              <w:t>A</w:t>
            </w:r>
            <w:r w:rsidR="003857E6" w:rsidRPr="00392864">
              <w:rPr>
                <w:color w:val="000000"/>
                <w:sz w:val="26"/>
                <w:szCs w:val="26"/>
                <w:lang w:val="lv-LV"/>
              </w:rPr>
              <w:t xml:space="preserve">drese: </w:t>
            </w:r>
            <w:proofErr w:type="spellStart"/>
            <w:r w:rsidR="003857E6" w:rsidRPr="00392864">
              <w:rPr>
                <w:b/>
                <w:color w:val="000000"/>
                <w:sz w:val="26"/>
                <w:szCs w:val="26"/>
                <w:lang w:val="lv-LV"/>
              </w:rPr>
              <w:t>Altonavas</w:t>
            </w:r>
            <w:proofErr w:type="spellEnd"/>
            <w:r w:rsidR="003857E6" w:rsidRPr="00392864">
              <w:rPr>
                <w:b/>
                <w:color w:val="000000"/>
                <w:sz w:val="26"/>
                <w:szCs w:val="26"/>
                <w:lang w:val="lv-LV"/>
              </w:rPr>
              <w:t xml:space="preserve"> iela 6, Ruses iela 13, Imantas iela 11a, Rīga;</w:t>
            </w:r>
          </w:p>
          <w:p w:rsidR="003857E6" w:rsidRPr="00392864" w:rsidRDefault="003857E6" w:rsidP="004569FD">
            <w:pPr>
              <w:numPr>
                <w:ilvl w:val="0"/>
                <w:numId w:val="40"/>
              </w:numPr>
              <w:shd w:val="clear" w:color="auto" w:fill="FFFFFF"/>
              <w:tabs>
                <w:tab w:val="clear" w:pos="720"/>
                <w:tab w:val="num" w:pos="482"/>
              </w:tabs>
              <w:autoSpaceDE w:val="0"/>
              <w:autoSpaceDN w:val="0"/>
              <w:adjustRightInd w:val="0"/>
              <w:ind w:left="482" w:hanging="425"/>
              <w:jc w:val="both"/>
              <w:rPr>
                <w:color w:val="000000"/>
                <w:sz w:val="26"/>
                <w:szCs w:val="26"/>
                <w:lang w:val="lv-LV"/>
              </w:rPr>
            </w:pPr>
            <w:r w:rsidRPr="00392864">
              <w:rPr>
                <w:color w:val="000000"/>
                <w:sz w:val="26"/>
                <w:szCs w:val="26"/>
                <w:lang w:val="lv-LV"/>
              </w:rPr>
              <w:t xml:space="preserve">Iemesls – </w:t>
            </w:r>
            <w:r w:rsidRPr="00392864">
              <w:rPr>
                <w:rFonts w:eastAsia="Calibri"/>
                <w:b/>
                <w:sz w:val="26"/>
                <w:szCs w:val="26"/>
                <w:lang w:val="lv-LV"/>
              </w:rPr>
              <w:t xml:space="preserve">konstatēts fakts vai  </w:t>
            </w:r>
            <w:r w:rsidRPr="00392864">
              <w:rPr>
                <w:b/>
                <w:sz w:val="26"/>
                <w:szCs w:val="26"/>
                <w:lang w:val="lv-LV"/>
              </w:rPr>
              <w:t>ir pamatotas aizdomas</w:t>
            </w:r>
            <w:r w:rsidRPr="00392864">
              <w:rPr>
                <w:sz w:val="26"/>
                <w:szCs w:val="26"/>
                <w:lang w:val="lv-LV"/>
              </w:rPr>
              <w:t xml:space="preserve"> </w:t>
            </w:r>
            <w:r w:rsidRPr="00392864">
              <w:rPr>
                <w:rFonts w:eastAsia="Calibri"/>
                <w:sz w:val="26"/>
                <w:szCs w:val="26"/>
                <w:lang w:val="lv-LV"/>
              </w:rPr>
              <w:t xml:space="preserve">par alkohola, narkotisko, toksisko vai psihotropo vielu ienešanu, lietošanu vai izplatīšanu, </w:t>
            </w:r>
            <w:r w:rsidRPr="00392864">
              <w:rPr>
                <w:sz w:val="26"/>
                <w:szCs w:val="26"/>
                <w:lang w:val="lv-LV"/>
              </w:rPr>
              <w:t xml:space="preserve"> neatļautu iegādāšanos, glabāšanu un realizēšanu.</w:t>
            </w:r>
          </w:p>
          <w:p w:rsidR="003857E6" w:rsidRPr="00392864" w:rsidRDefault="003857E6" w:rsidP="004569FD">
            <w:pPr>
              <w:numPr>
                <w:ilvl w:val="0"/>
                <w:numId w:val="40"/>
              </w:numPr>
              <w:shd w:val="clear" w:color="auto" w:fill="FFFFFF"/>
              <w:tabs>
                <w:tab w:val="clear" w:pos="720"/>
                <w:tab w:val="num" w:pos="482"/>
              </w:tabs>
              <w:autoSpaceDE w:val="0"/>
              <w:autoSpaceDN w:val="0"/>
              <w:adjustRightInd w:val="0"/>
              <w:ind w:left="482" w:hanging="425"/>
              <w:jc w:val="both"/>
              <w:rPr>
                <w:color w:val="000000"/>
                <w:sz w:val="26"/>
                <w:szCs w:val="26"/>
                <w:lang w:val="lv-LV"/>
              </w:rPr>
            </w:pPr>
            <w:r w:rsidRPr="00392864">
              <w:rPr>
                <w:color w:val="000000"/>
                <w:sz w:val="26"/>
                <w:szCs w:val="26"/>
                <w:lang w:val="lv-LV"/>
              </w:rPr>
              <w:t>kas ziņo (vārds, uzvārds);</w:t>
            </w:r>
          </w:p>
          <w:p w:rsidR="003857E6" w:rsidRPr="00392864" w:rsidRDefault="003857E6" w:rsidP="004569FD">
            <w:pPr>
              <w:numPr>
                <w:ilvl w:val="0"/>
                <w:numId w:val="40"/>
              </w:numPr>
              <w:shd w:val="clear" w:color="auto" w:fill="FFFFFF"/>
              <w:tabs>
                <w:tab w:val="clear" w:pos="720"/>
                <w:tab w:val="num" w:pos="482"/>
              </w:tabs>
              <w:autoSpaceDE w:val="0"/>
              <w:autoSpaceDN w:val="0"/>
              <w:adjustRightInd w:val="0"/>
              <w:ind w:left="482" w:hanging="425"/>
              <w:jc w:val="both"/>
              <w:rPr>
                <w:sz w:val="26"/>
                <w:szCs w:val="26"/>
                <w:lang w:val="lv-LV"/>
              </w:rPr>
            </w:pPr>
            <w:r w:rsidRPr="00392864">
              <w:rPr>
                <w:color w:val="000000"/>
                <w:sz w:val="26"/>
                <w:szCs w:val="26"/>
                <w:lang w:val="lv-LV"/>
              </w:rPr>
              <w:t>tālruņa numurs, no kura zvana</w:t>
            </w:r>
            <w:r w:rsidRPr="00392864">
              <w:rPr>
                <w:sz w:val="26"/>
                <w:szCs w:val="26"/>
                <w:lang w:val="lv-LV"/>
              </w:rPr>
              <w:t>.</w:t>
            </w:r>
          </w:p>
          <w:p w:rsidR="003857E6" w:rsidRPr="00392864" w:rsidRDefault="003857E6" w:rsidP="00392864">
            <w:pPr>
              <w:shd w:val="clear" w:color="auto" w:fill="FFFFFF"/>
              <w:autoSpaceDE w:val="0"/>
              <w:autoSpaceDN w:val="0"/>
              <w:adjustRightInd w:val="0"/>
              <w:jc w:val="both"/>
              <w:rPr>
                <w:color w:val="000000"/>
                <w:sz w:val="26"/>
                <w:szCs w:val="26"/>
                <w:lang w:val="lv-LV"/>
              </w:rPr>
            </w:pPr>
            <w:r w:rsidRPr="00392864">
              <w:rPr>
                <w:b/>
                <w:sz w:val="26"/>
                <w:szCs w:val="26"/>
                <w:lang w:val="lv-LV"/>
              </w:rPr>
              <w:t>KLAUSULI PIRMAIS NOLIEK DISPIČERS!</w:t>
            </w:r>
            <w:r w:rsidRPr="00392864">
              <w:rPr>
                <w:sz w:val="26"/>
                <w:szCs w:val="26"/>
                <w:lang w:val="lv-LV"/>
              </w:rPr>
              <w:t xml:space="preserve"> </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3857E6" w:rsidRPr="00392864" w:rsidRDefault="003857E6" w:rsidP="00392864">
            <w:pPr>
              <w:shd w:val="clear" w:color="auto" w:fill="FFFFFF"/>
              <w:autoSpaceDE w:val="0"/>
              <w:autoSpaceDN w:val="0"/>
              <w:adjustRightInd w:val="0"/>
              <w:jc w:val="both"/>
              <w:rPr>
                <w:sz w:val="26"/>
                <w:szCs w:val="26"/>
                <w:lang w:val="lv-LV"/>
              </w:rPr>
            </w:pPr>
            <w:r w:rsidRPr="00392864">
              <w:rPr>
                <w:sz w:val="26"/>
                <w:szCs w:val="26"/>
                <w:lang w:val="lv-LV"/>
              </w:rPr>
              <w:t xml:space="preserve">Sociālais pedagogs </w:t>
            </w:r>
          </w:p>
          <w:p w:rsidR="003857E6" w:rsidRPr="00392864" w:rsidRDefault="003857E6" w:rsidP="00392864">
            <w:pPr>
              <w:shd w:val="clear" w:color="auto" w:fill="FFFFFF"/>
              <w:autoSpaceDE w:val="0"/>
              <w:autoSpaceDN w:val="0"/>
              <w:adjustRightInd w:val="0"/>
              <w:jc w:val="both"/>
              <w:rPr>
                <w:sz w:val="26"/>
                <w:szCs w:val="26"/>
                <w:lang w:val="lv-LV"/>
              </w:rPr>
            </w:pPr>
          </w:p>
        </w:tc>
      </w:tr>
      <w:tr w:rsidR="003857E6" w:rsidRPr="00392864" w:rsidTr="00392864">
        <w:trPr>
          <w:trHeight w:val="694"/>
        </w:trPr>
        <w:tc>
          <w:tcPr>
            <w:tcW w:w="6331" w:type="dxa"/>
            <w:tcBorders>
              <w:top w:val="single" w:sz="4" w:space="0" w:color="auto"/>
              <w:left w:val="single" w:sz="6" w:space="0" w:color="auto"/>
              <w:bottom w:val="single" w:sz="6" w:space="0" w:color="auto"/>
              <w:right w:val="single" w:sz="6" w:space="0" w:color="auto"/>
            </w:tcBorders>
            <w:shd w:val="clear" w:color="auto" w:fill="FFFFFF"/>
          </w:tcPr>
          <w:p w:rsidR="003857E6" w:rsidRPr="00392864" w:rsidRDefault="001558F6" w:rsidP="00B326E4">
            <w:pPr>
              <w:shd w:val="clear" w:color="auto" w:fill="FFFFFF"/>
              <w:autoSpaceDE w:val="0"/>
              <w:autoSpaceDN w:val="0"/>
              <w:adjustRightInd w:val="0"/>
              <w:jc w:val="both"/>
              <w:rPr>
                <w:color w:val="000000"/>
                <w:sz w:val="26"/>
                <w:szCs w:val="26"/>
                <w:lang w:val="lv-LV"/>
              </w:rPr>
            </w:pPr>
            <w:r>
              <w:rPr>
                <w:sz w:val="26"/>
                <w:szCs w:val="26"/>
                <w:lang w:val="lv-LV"/>
              </w:rPr>
              <w:t>V</w:t>
            </w:r>
            <w:r w:rsidR="003857E6" w:rsidRPr="00392864">
              <w:rPr>
                <w:sz w:val="26"/>
                <w:szCs w:val="26"/>
                <w:lang w:val="lv-LV"/>
              </w:rPr>
              <w:t>ecāku informēšana pa tālruni nekavējoties un rakstiskā veidā, uzaicinot uz sarunu ar</w:t>
            </w:r>
            <w:r w:rsidR="00B326E4">
              <w:rPr>
                <w:sz w:val="26"/>
                <w:szCs w:val="26"/>
                <w:lang w:val="lv-LV"/>
              </w:rPr>
              <w:t xml:space="preserve"> Centra </w:t>
            </w:r>
            <w:r w:rsidR="003857E6" w:rsidRPr="00392864">
              <w:rPr>
                <w:sz w:val="26"/>
                <w:szCs w:val="26"/>
                <w:lang w:val="lv-LV"/>
              </w:rPr>
              <w:t>sociālo pedagogu.</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3857E6" w:rsidRPr="00392864" w:rsidRDefault="003857E6" w:rsidP="00392864">
            <w:pPr>
              <w:shd w:val="clear" w:color="auto" w:fill="FFFFFF"/>
              <w:autoSpaceDE w:val="0"/>
              <w:autoSpaceDN w:val="0"/>
              <w:adjustRightInd w:val="0"/>
              <w:jc w:val="both"/>
              <w:rPr>
                <w:sz w:val="26"/>
                <w:szCs w:val="26"/>
                <w:lang w:val="lv-LV"/>
              </w:rPr>
            </w:pPr>
            <w:r w:rsidRPr="00392864">
              <w:rPr>
                <w:sz w:val="26"/>
                <w:szCs w:val="26"/>
                <w:lang w:val="lv-LV"/>
              </w:rPr>
              <w:t>Sociālais pedagogs</w:t>
            </w:r>
          </w:p>
        </w:tc>
      </w:tr>
    </w:tbl>
    <w:p w:rsidR="00E406D8" w:rsidRDefault="00E406D8" w:rsidP="00392864">
      <w:pPr>
        <w:jc w:val="both"/>
        <w:rPr>
          <w:sz w:val="26"/>
          <w:szCs w:val="26"/>
          <w:lang w:val="lv-LV"/>
        </w:rPr>
      </w:pPr>
    </w:p>
    <w:p w:rsidR="00B326E4" w:rsidRDefault="003857E6" w:rsidP="004569FD">
      <w:pPr>
        <w:pStyle w:val="ListParagraph"/>
        <w:numPr>
          <w:ilvl w:val="0"/>
          <w:numId w:val="38"/>
        </w:numPr>
        <w:ind w:hanging="720"/>
        <w:jc w:val="both"/>
        <w:rPr>
          <w:sz w:val="26"/>
          <w:szCs w:val="26"/>
          <w:lang w:val="lv-LV"/>
        </w:rPr>
      </w:pPr>
      <w:r w:rsidRPr="00B326E4">
        <w:rPr>
          <w:b/>
          <w:sz w:val="26"/>
          <w:szCs w:val="26"/>
          <w:lang w:val="lv-LV"/>
        </w:rPr>
        <w:t xml:space="preserve">Centrs veic preventīvas darbības, </w:t>
      </w:r>
      <w:r w:rsidRPr="00B326E4">
        <w:rPr>
          <w:sz w:val="26"/>
          <w:szCs w:val="26"/>
          <w:lang w:val="lv-LV"/>
        </w:rPr>
        <w:t xml:space="preserve">lai novērstu atkarību </w:t>
      </w:r>
      <w:r w:rsidR="00B326E4">
        <w:rPr>
          <w:sz w:val="26"/>
          <w:szCs w:val="26"/>
          <w:lang w:val="lv-LV"/>
        </w:rPr>
        <w:t>izraisošu vielu lietošanu</w:t>
      </w:r>
    </w:p>
    <w:p w:rsidR="003857E6" w:rsidRPr="00B326E4" w:rsidRDefault="003857E6" w:rsidP="004569FD">
      <w:pPr>
        <w:pStyle w:val="ListParagraph"/>
        <w:numPr>
          <w:ilvl w:val="1"/>
          <w:numId w:val="38"/>
        </w:numPr>
        <w:ind w:hanging="720"/>
        <w:jc w:val="both"/>
        <w:rPr>
          <w:sz w:val="26"/>
          <w:szCs w:val="26"/>
          <w:lang w:val="lv-LV"/>
        </w:rPr>
      </w:pPr>
      <w:r w:rsidRPr="00B326E4">
        <w:rPr>
          <w:sz w:val="26"/>
          <w:szCs w:val="26"/>
          <w:lang w:val="lv-LV"/>
        </w:rPr>
        <w:t xml:space="preserve">Centra iekšējās kārtības noteikumu izvērtēšana un </w:t>
      </w:r>
      <w:r w:rsidR="00B326E4" w:rsidRPr="00B326E4">
        <w:rPr>
          <w:sz w:val="26"/>
          <w:szCs w:val="26"/>
          <w:lang w:val="lv-LV"/>
        </w:rPr>
        <w:t>to ievērošanas uzraudzība;</w:t>
      </w:r>
      <w:r w:rsidR="00B326E4" w:rsidRPr="00B326E4">
        <w:rPr>
          <w:sz w:val="26"/>
          <w:szCs w:val="26"/>
          <w:lang w:val="lv-LV"/>
        </w:rPr>
        <w:br/>
      </w:r>
      <w:r w:rsidRPr="00B326E4">
        <w:rPr>
          <w:sz w:val="26"/>
          <w:szCs w:val="26"/>
          <w:lang w:val="lv-LV"/>
        </w:rPr>
        <w:t>regulāra preventīvo pasākumu organizēšana izglītības iestādē sadarbībā ar citu institūciju darbiniekiem un speciālistiem, lai mainītu izglītojamo attieksmi pret atkarību izraisošām vielām un izglītojamo uzvedību,</w:t>
      </w:r>
    </w:p>
    <w:p w:rsidR="003857E6" w:rsidRPr="00B326E4" w:rsidRDefault="003857E6" w:rsidP="004569FD">
      <w:pPr>
        <w:pStyle w:val="ListParagraph"/>
        <w:numPr>
          <w:ilvl w:val="1"/>
          <w:numId w:val="38"/>
        </w:numPr>
        <w:ind w:hanging="720"/>
        <w:jc w:val="both"/>
        <w:rPr>
          <w:sz w:val="26"/>
          <w:szCs w:val="26"/>
          <w:lang w:val="lv-LV"/>
        </w:rPr>
      </w:pPr>
      <w:r w:rsidRPr="00B326E4">
        <w:rPr>
          <w:sz w:val="26"/>
          <w:szCs w:val="26"/>
          <w:lang w:val="lv-LV"/>
        </w:rPr>
        <w:t xml:space="preserve">regulārs vecāku izglītošanas darbs, sniedzot informāciju par atkarību izraisošu vielu lietošanas pazīmēm un kaitējumu veselībai; </w:t>
      </w:r>
    </w:p>
    <w:p w:rsidR="00B326E4" w:rsidRPr="00B326E4" w:rsidRDefault="003857E6" w:rsidP="004569FD">
      <w:pPr>
        <w:pStyle w:val="ListParagraph"/>
        <w:numPr>
          <w:ilvl w:val="1"/>
          <w:numId w:val="38"/>
        </w:numPr>
        <w:ind w:hanging="720"/>
        <w:jc w:val="both"/>
        <w:rPr>
          <w:sz w:val="26"/>
          <w:szCs w:val="26"/>
          <w:lang w:val="lv-LV"/>
        </w:rPr>
      </w:pPr>
      <w:r w:rsidRPr="00B326E4">
        <w:rPr>
          <w:sz w:val="26"/>
          <w:szCs w:val="26"/>
          <w:lang w:val="lv-LV"/>
        </w:rPr>
        <w:t>individuāls darbs ar izglītojamiem, kuri ir potenciālaj</w:t>
      </w:r>
      <w:r w:rsidR="00B326E4" w:rsidRPr="00B326E4">
        <w:rPr>
          <w:sz w:val="26"/>
          <w:szCs w:val="26"/>
          <w:lang w:val="lv-LV"/>
        </w:rPr>
        <w:t>ā riska grupā un viņu vecākiem;</w:t>
      </w:r>
    </w:p>
    <w:p w:rsidR="003857E6" w:rsidRPr="00B326E4" w:rsidRDefault="003857E6" w:rsidP="004569FD">
      <w:pPr>
        <w:pStyle w:val="ListParagraph"/>
        <w:numPr>
          <w:ilvl w:val="1"/>
          <w:numId w:val="38"/>
        </w:numPr>
        <w:ind w:hanging="720"/>
        <w:jc w:val="both"/>
        <w:rPr>
          <w:sz w:val="26"/>
          <w:szCs w:val="26"/>
          <w:lang w:val="lv-LV"/>
        </w:rPr>
      </w:pPr>
      <w:r w:rsidRPr="00B326E4">
        <w:rPr>
          <w:sz w:val="26"/>
          <w:szCs w:val="26"/>
          <w:lang w:val="lv-LV"/>
        </w:rPr>
        <w:t xml:space="preserve">ja vecāki nevēlas sadarboties, bet situācijas risināšanā vēlas iesaistīt citus speciālistus, direktors informē  Sociālo dienestu un RD IKSD, lai nodrošinātu atbalsta personāla pakalpojumus, kas nav pieejami </w:t>
      </w:r>
      <w:r w:rsidR="00B326E4">
        <w:rPr>
          <w:sz w:val="26"/>
          <w:szCs w:val="26"/>
          <w:lang w:val="lv-LV"/>
        </w:rPr>
        <w:t>Centrā</w:t>
      </w:r>
      <w:r w:rsidRPr="00B326E4">
        <w:rPr>
          <w:sz w:val="26"/>
          <w:szCs w:val="26"/>
          <w:lang w:val="lv-LV"/>
        </w:rPr>
        <w:t>.</w:t>
      </w:r>
    </w:p>
    <w:p w:rsidR="005935C0" w:rsidRDefault="003857E6" w:rsidP="004569FD">
      <w:pPr>
        <w:pStyle w:val="ListParagraph"/>
        <w:numPr>
          <w:ilvl w:val="1"/>
          <w:numId w:val="38"/>
        </w:numPr>
        <w:ind w:hanging="720"/>
        <w:jc w:val="both"/>
        <w:rPr>
          <w:sz w:val="26"/>
          <w:szCs w:val="26"/>
          <w:lang w:val="lv-LV"/>
        </w:rPr>
      </w:pPr>
      <w:r w:rsidRPr="00B326E4">
        <w:rPr>
          <w:sz w:val="26"/>
          <w:szCs w:val="26"/>
          <w:lang w:val="lv-LV"/>
        </w:rPr>
        <w:t>vismaz reizi gadā – darba novērtēšana un turpmāko uzdevumu plānošana.</w:t>
      </w:r>
    </w:p>
    <w:p w:rsidR="005935C0" w:rsidRDefault="003857E6" w:rsidP="004569FD">
      <w:pPr>
        <w:pStyle w:val="ListParagraph"/>
        <w:numPr>
          <w:ilvl w:val="0"/>
          <w:numId w:val="38"/>
        </w:numPr>
        <w:ind w:hanging="720"/>
        <w:jc w:val="both"/>
        <w:rPr>
          <w:sz w:val="26"/>
          <w:szCs w:val="26"/>
          <w:lang w:val="lv-LV"/>
        </w:rPr>
      </w:pPr>
      <w:r w:rsidRPr="005935C0">
        <w:rPr>
          <w:b/>
          <w:sz w:val="26"/>
          <w:szCs w:val="26"/>
          <w:lang w:val="lv-LV"/>
        </w:rPr>
        <w:t>Atbildīgās personas ievēro principu</w:t>
      </w:r>
      <w:r w:rsidRPr="005935C0">
        <w:rPr>
          <w:sz w:val="26"/>
          <w:szCs w:val="26"/>
          <w:lang w:val="lv-LV"/>
        </w:rPr>
        <w:t>, ka pārkāpēju (izglītojamo) nepieciešams ne tikai sodīt, bet arī veicināt pārmaiņas izglītojamā uzvedībā, piemēram, nodrošinot iesp</w:t>
      </w:r>
      <w:r w:rsidR="005935C0">
        <w:rPr>
          <w:sz w:val="26"/>
          <w:szCs w:val="26"/>
          <w:lang w:val="lv-LV"/>
        </w:rPr>
        <w:t>ēju saņemt psihologa palīdzību</w:t>
      </w:r>
    </w:p>
    <w:p w:rsidR="003857E6" w:rsidRPr="005935C0" w:rsidRDefault="003857E6" w:rsidP="004569FD">
      <w:pPr>
        <w:pStyle w:val="ListParagraph"/>
        <w:numPr>
          <w:ilvl w:val="0"/>
          <w:numId w:val="38"/>
        </w:numPr>
        <w:ind w:hanging="720"/>
        <w:jc w:val="both"/>
        <w:rPr>
          <w:sz w:val="26"/>
          <w:szCs w:val="26"/>
          <w:lang w:val="lv-LV"/>
        </w:rPr>
      </w:pPr>
      <w:r w:rsidRPr="005935C0">
        <w:rPr>
          <w:b/>
          <w:sz w:val="26"/>
          <w:szCs w:val="26"/>
          <w:lang w:val="lv-LV"/>
        </w:rPr>
        <w:t>Par konkrēto gadījumu</w:t>
      </w:r>
      <w:r w:rsidRPr="005935C0">
        <w:rPr>
          <w:sz w:val="26"/>
          <w:szCs w:val="26"/>
          <w:lang w:val="lv-LV"/>
        </w:rPr>
        <w:t xml:space="preserve"> sociālais pedagogs nodrošina situācijas un tās risināšanas gaitas dokumentēšanu, atzīmējot visas darbības, iesaistītās personas un institūcijas.</w:t>
      </w:r>
    </w:p>
    <w:p w:rsidR="005935C0" w:rsidRDefault="005935C0" w:rsidP="004569FD">
      <w:pPr>
        <w:pStyle w:val="ListParagraph"/>
        <w:numPr>
          <w:ilvl w:val="0"/>
          <w:numId w:val="38"/>
        </w:numPr>
        <w:ind w:hanging="720"/>
        <w:jc w:val="both"/>
        <w:rPr>
          <w:sz w:val="26"/>
          <w:szCs w:val="26"/>
          <w:lang w:val="lv-LV"/>
        </w:rPr>
      </w:pPr>
      <w:r>
        <w:rPr>
          <w:sz w:val="26"/>
          <w:szCs w:val="26"/>
          <w:lang w:val="lv-LV"/>
        </w:rPr>
        <w:t>J</w:t>
      </w:r>
      <w:r w:rsidR="003857E6" w:rsidRPr="005935C0">
        <w:rPr>
          <w:sz w:val="26"/>
          <w:szCs w:val="26"/>
          <w:lang w:val="lv-LV"/>
        </w:rPr>
        <w:t>a vecāki nevēlas sadarboties, bet situācijas risināšanā vēlas iesaistīt citus speciālistus, direktors informē RD IKSD, lai nodrošinātu atbalsta personāla pakalpojumus, kas nav pieejami Centr</w:t>
      </w:r>
      <w:r>
        <w:rPr>
          <w:sz w:val="26"/>
          <w:szCs w:val="26"/>
          <w:lang w:val="lv-LV"/>
        </w:rPr>
        <w:t>ā.</w:t>
      </w:r>
    </w:p>
    <w:p w:rsidR="005935C0" w:rsidRDefault="005935C0" w:rsidP="00392864">
      <w:pPr>
        <w:pStyle w:val="Default"/>
        <w:jc w:val="both"/>
        <w:rPr>
          <w:color w:val="auto"/>
          <w:sz w:val="26"/>
          <w:szCs w:val="26"/>
        </w:rPr>
      </w:pPr>
    </w:p>
    <w:p w:rsidR="00005DFF" w:rsidRPr="00392864" w:rsidRDefault="003857E6" w:rsidP="00392864">
      <w:pPr>
        <w:pStyle w:val="Default"/>
        <w:jc w:val="both"/>
        <w:rPr>
          <w:sz w:val="26"/>
          <w:szCs w:val="26"/>
        </w:rPr>
      </w:pPr>
      <w:r w:rsidRPr="00392864">
        <w:rPr>
          <w:color w:val="auto"/>
          <w:sz w:val="26"/>
          <w:szCs w:val="26"/>
        </w:rPr>
        <w:t>Direktore</w:t>
      </w:r>
      <w:r w:rsidRPr="00392864">
        <w:rPr>
          <w:color w:val="auto"/>
          <w:sz w:val="26"/>
          <w:szCs w:val="26"/>
        </w:rPr>
        <w:tab/>
      </w:r>
      <w:r w:rsidRPr="00392864">
        <w:rPr>
          <w:color w:val="auto"/>
          <w:sz w:val="26"/>
          <w:szCs w:val="26"/>
        </w:rPr>
        <w:tab/>
        <w:t xml:space="preserve">                                             </w:t>
      </w:r>
      <w:r w:rsidRPr="00392864">
        <w:rPr>
          <w:color w:val="auto"/>
          <w:sz w:val="26"/>
          <w:szCs w:val="26"/>
        </w:rPr>
        <w:tab/>
      </w:r>
      <w:r w:rsidRPr="00392864">
        <w:rPr>
          <w:color w:val="auto"/>
          <w:sz w:val="26"/>
          <w:szCs w:val="26"/>
        </w:rPr>
        <w:tab/>
      </w:r>
      <w:r w:rsidR="00005DFF" w:rsidRPr="00392864">
        <w:rPr>
          <w:color w:val="auto"/>
          <w:sz w:val="26"/>
          <w:szCs w:val="26"/>
        </w:rPr>
        <w:t xml:space="preserve">       </w:t>
      </w:r>
      <w:r w:rsidR="005935C0">
        <w:rPr>
          <w:color w:val="auto"/>
          <w:sz w:val="26"/>
          <w:szCs w:val="26"/>
        </w:rPr>
        <w:t xml:space="preserve">      </w:t>
      </w:r>
      <w:r w:rsidRPr="00392864">
        <w:rPr>
          <w:color w:val="auto"/>
          <w:sz w:val="26"/>
          <w:szCs w:val="26"/>
        </w:rPr>
        <w:t>M. Vilciņa- Rugāja</w:t>
      </w:r>
      <w:r w:rsidRPr="00392864">
        <w:rPr>
          <w:sz w:val="26"/>
          <w:szCs w:val="26"/>
        </w:rPr>
        <w:t xml:space="preserve">  </w:t>
      </w:r>
    </w:p>
    <w:p w:rsidR="003857E6" w:rsidRPr="00392864" w:rsidRDefault="00347EF4" w:rsidP="00890D07">
      <w:pPr>
        <w:pStyle w:val="Default"/>
        <w:ind w:right="-285"/>
        <w:jc w:val="both"/>
        <w:rPr>
          <w:sz w:val="26"/>
          <w:szCs w:val="26"/>
        </w:rPr>
      </w:pPr>
      <w:r w:rsidRPr="00392864">
        <w:rPr>
          <w:sz w:val="26"/>
          <w:szCs w:val="26"/>
        </w:rPr>
        <w:t xml:space="preserve">Ozola </w:t>
      </w:r>
      <w:r w:rsidR="003857E6" w:rsidRPr="00392864">
        <w:rPr>
          <w:sz w:val="26"/>
          <w:szCs w:val="26"/>
        </w:rPr>
        <w:t>67612354</w:t>
      </w:r>
    </w:p>
    <w:p w:rsidR="00742A6B" w:rsidRPr="008E4516" w:rsidRDefault="00E12CD8" w:rsidP="00327C61">
      <w:pPr>
        <w:tabs>
          <w:tab w:val="left" w:pos="3996"/>
        </w:tabs>
        <w:jc w:val="right"/>
        <w:rPr>
          <w:sz w:val="26"/>
          <w:szCs w:val="26"/>
          <w:lang w:val="lv-LV"/>
        </w:rPr>
      </w:pPr>
      <w:bookmarkStart w:id="7" w:name="_Hlk22813505"/>
      <w:r>
        <w:rPr>
          <w:sz w:val="26"/>
          <w:szCs w:val="26"/>
          <w:lang w:val="lv-LV"/>
        </w:rPr>
        <w:lastRenderedPageBreak/>
        <w:t>1</w:t>
      </w:r>
      <w:r w:rsidR="00742A6B">
        <w:rPr>
          <w:sz w:val="26"/>
          <w:szCs w:val="26"/>
          <w:lang w:val="lv-LV"/>
        </w:rPr>
        <w:t>0</w:t>
      </w:r>
      <w:r w:rsidR="00742A6B" w:rsidRPr="008E4516">
        <w:rPr>
          <w:sz w:val="26"/>
          <w:szCs w:val="26"/>
          <w:lang w:val="lv-LV"/>
        </w:rPr>
        <w:t xml:space="preserve">.pielikums </w:t>
      </w:r>
    </w:p>
    <w:p w:rsidR="00742A6B" w:rsidRPr="008E4516" w:rsidRDefault="00742A6B" w:rsidP="00327C61">
      <w:pPr>
        <w:pStyle w:val="Default"/>
        <w:jc w:val="right"/>
        <w:rPr>
          <w:bCs/>
          <w:sz w:val="26"/>
          <w:szCs w:val="26"/>
        </w:rPr>
      </w:pPr>
      <w:r w:rsidRPr="008E4516">
        <w:rPr>
          <w:bCs/>
          <w:sz w:val="26"/>
          <w:szCs w:val="26"/>
        </w:rPr>
        <w:t>02.09.2019. Pārdaugavas bērnu un jauniešu centra “</w:t>
      </w:r>
      <w:proofErr w:type="spellStart"/>
      <w:r w:rsidRPr="008E4516">
        <w:rPr>
          <w:bCs/>
          <w:sz w:val="26"/>
          <w:szCs w:val="26"/>
        </w:rPr>
        <w:t>Altona</w:t>
      </w:r>
      <w:proofErr w:type="spellEnd"/>
      <w:r w:rsidRPr="008E4516">
        <w:rPr>
          <w:bCs/>
          <w:sz w:val="26"/>
          <w:szCs w:val="26"/>
        </w:rPr>
        <w:t>”</w:t>
      </w:r>
    </w:p>
    <w:p w:rsidR="00742A6B" w:rsidRDefault="00742A6B" w:rsidP="00327C61">
      <w:pPr>
        <w:tabs>
          <w:tab w:val="left" w:pos="3996"/>
        </w:tabs>
        <w:jc w:val="right"/>
        <w:rPr>
          <w:bCs/>
          <w:sz w:val="26"/>
          <w:szCs w:val="26"/>
          <w:lang w:val="lv-LV"/>
        </w:rPr>
      </w:pPr>
      <w:r w:rsidRPr="008E4516">
        <w:rPr>
          <w:bCs/>
          <w:sz w:val="26"/>
          <w:szCs w:val="26"/>
          <w:lang w:val="lv-LV"/>
        </w:rPr>
        <w:t xml:space="preserve">iekšējās kārtības noteikumiem </w:t>
      </w:r>
      <w:r w:rsidR="00327C61">
        <w:rPr>
          <w:bCs/>
          <w:sz w:val="26"/>
          <w:szCs w:val="26"/>
          <w:lang w:val="lv-LV"/>
        </w:rPr>
        <w:t>Nr.</w:t>
      </w:r>
      <w:r w:rsidRPr="008E4516">
        <w:rPr>
          <w:bCs/>
          <w:sz w:val="26"/>
          <w:szCs w:val="26"/>
          <w:lang w:val="lv-LV"/>
        </w:rPr>
        <w:t>BJCP-19-</w:t>
      </w:r>
      <w:r w:rsidR="00E12CD8">
        <w:rPr>
          <w:bCs/>
          <w:sz w:val="26"/>
          <w:szCs w:val="26"/>
          <w:lang w:val="lv-LV"/>
        </w:rPr>
        <w:t>2</w:t>
      </w:r>
      <w:r w:rsidRPr="008E4516">
        <w:rPr>
          <w:bCs/>
          <w:sz w:val="26"/>
          <w:szCs w:val="26"/>
          <w:lang w:val="lv-LV"/>
        </w:rPr>
        <w:t>-nts</w:t>
      </w:r>
    </w:p>
    <w:bookmarkEnd w:id="7"/>
    <w:p w:rsidR="003857E6" w:rsidRPr="00464571" w:rsidRDefault="003857E6" w:rsidP="003857E6">
      <w:pPr>
        <w:rPr>
          <w:lang w:val="lv-LV"/>
        </w:rPr>
      </w:pPr>
    </w:p>
    <w:p w:rsidR="008F2CD6" w:rsidRPr="004B235F" w:rsidRDefault="008F2CD6" w:rsidP="008F2CD6">
      <w:pPr>
        <w:shd w:val="clear" w:color="auto" w:fill="FFFFFF"/>
        <w:autoSpaceDE w:val="0"/>
        <w:autoSpaceDN w:val="0"/>
        <w:adjustRightInd w:val="0"/>
        <w:spacing w:after="200" w:line="276" w:lineRule="auto"/>
        <w:ind w:left="720"/>
        <w:contextualSpacing/>
        <w:jc w:val="center"/>
        <w:rPr>
          <w:rFonts w:eastAsiaTheme="minorHAnsi"/>
          <w:caps/>
          <w:sz w:val="26"/>
          <w:szCs w:val="26"/>
          <w:lang w:val="lv-LV"/>
        </w:rPr>
      </w:pPr>
      <w:r w:rsidRPr="004B235F">
        <w:rPr>
          <w:rFonts w:eastAsiaTheme="minorHAnsi"/>
          <w:caps/>
          <w:sz w:val="26"/>
          <w:szCs w:val="26"/>
          <w:lang w:val="lv-LV"/>
        </w:rPr>
        <w:t xml:space="preserve">Rīcības plāns </w:t>
      </w:r>
    </w:p>
    <w:p w:rsidR="005B2896" w:rsidRPr="004B235F" w:rsidRDefault="008F2CD6" w:rsidP="005B2896">
      <w:pPr>
        <w:shd w:val="clear" w:color="auto" w:fill="FFFFFF"/>
        <w:autoSpaceDE w:val="0"/>
        <w:autoSpaceDN w:val="0"/>
        <w:adjustRightInd w:val="0"/>
        <w:spacing w:after="200" w:line="276" w:lineRule="auto"/>
        <w:ind w:left="720"/>
        <w:contextualSpacing/>
        <w:jc w:val="center"/>
        <w:rPr>
          <w:rFonts w:eastAsiaTheme="minorHAnsi"/>
          <w:caps/>
          <w:sz w:val="26"/>
          <w:szCs w:val="26"/>
          <w:lang w:val="lv-LV"/>
        </w:rPr>
      </w:pPr>
      <w:r w:rsidRPr="004B235F">
        <w:rPr>
          <w:rFonts w:eastAsiaTheme="minorHAnsi"/>
          <w:caps/>
          <w:sz w:val="26"/>
          <w:szCs w:val="26"/>
          <w:lang w:val="lv-LV"/>
        </w:rPr>
        <w:t xml:space="preserve">sprādzienbīstamu priekšmetu atrašanas gadījumos, un ja ir saņemta (anonīma) informācija par sprādzienbīstama priekšmeta </w:t>
      </w:r>
      <w:r w:rsidRPr="004B235F">
        <w:rPr>
          <w:caps/>
          <w:color w:val="000000"/>
          <w:sz w:val="26"/>
          <w:szCs w:val="26"/>
          <w:lang w:val="lv-LV" w:eastAsia="lv-LV"/>
        </w:rPr>
        <w:t xml:space="preserve">(SBP) </w:t>
      </w:r>
      <w:r w:rsidRPr="004B235F">
        <w:rPr>
          <w:rFonts w:eastAsiaTheme="minorHAnsi"/>
          <w:caps/>
          <w:sz w:val="26"/>
          <w:szCs w:val="26"/>
          <w:lang w:val="lv-LV"/>
        </w:rPr>
        <w:t>atrašanos  Centra telpās</w:t>
      </w:r>
    </w:p>
    <w:p w:rsidR="005B2896" w:rsidRDefault="005B2896" w:rsidP="005B2896">
      <w:pPr>
        <w:shd w:val="clear" w:color="auto" w:fill="FFFFFF"/>
        <w:autoSpaceDE w:val="0"/>
        <w:autoSpaceDN w:val="0"/>
        <w:adjustRightInd w:val="0"/>
        <w:spacing w:after="200" w:line="276" w:lineRule="auto"/>
        <w:ind w:left="720"/>
        <w:contextualSpacing/>
        <w:jc w:val="center"/>
        <w:rPr>
          <w:bCs/>
          <w:sz w:val="26"/>
          <w:szCs w:val="26"/>
        </w:rPr>
      </w:pPr>
      <w:r w:rsidRPr="004B235F">
        <w:rPr>
          <w:bCs/>
          <w:sz w:val="26"/>
          <w:szCs w:val="26"/>
        </w:rPr>
        <w:t>(</w:t>
      </w:r>
      <w:proofErr w:type="spellStart"/>
      <w:r w:rsidRPr="004B235F">
        <w:rPr>
          <w:bCs/>
          <w:sz w:val="26"/>
          <w:szCs w:val="26"/>
        </w:rPr>
        <w:t>Instrukciju</w:t>
      </w:r>
      <w:proofErr w:type="spellEnd"/>
      <w:r w:rsidRPr="004B235F">
        <w:rPr>
          <w:bCs/>
          <w:sz w:val="26"/>
          <w:szCs w:val="26"/>
        </w:rPr>
        <w:t xml:space="preserve"> </w:t>
      </w:r>
      <w:proofErr w:type="spellStart"/>
      <w:r w:rsidRPr="004B235F">
        <w:rPr>
          <w:bCs/>
          <w:sz w:val="26"/>
          <w:szCs w:val="26"/>
        </w:rPr>
        <w:t>sarakstā</w:t>
      </w:r>
      <w:proofErr w:type="spellEnd"/>
      <w:r w:rsidRPr="004B235F">
        <w:rPr>
          <w:bCs/>
          <w:sz w:val="26"/>
          <w:szCs w:val="26"/>
        </w:rPr>
        <w:t xml:space="preserve"> Nr. 3) </w:t>
      </w:r>
    </w:p>
    <w:p w:rsidR="001D639B" w:rsidRPr="004B235F" w:rsidRDefault="001D639B" w:rsidP="005B2896">
      <w:pPr>
        <w:shd w:val="clear" w:color="auto" w:fill="FFFFFF"/>
        <w:autoSpaceDE w:val="0"/>
        <w:autoSpaceDN w:val="0"/>
        <w:adjustRightInd w:val="0"/>
        <w:spacing w:after="200" w:line="276" w:lineRule="auto"/>
        <w:ind w:left="720"/>
        <w:contextualSpacing/>
        <w:jc w:val="center"/>
        <w:rPr>
          <w:sz w:val="26"/>
          <w:szCs w:val="26"/>
        </w:rPr>
      </w:pPr>
    </w:p>
    <w:tbl>
      <w:tblPr>
        <w:tblW w:w="9450" w:type="dxa"/>
        <w:tblInd w:w="40" w:type="dxa"/>
        <w:tblLayout w:type="fixed"/>
        <w:tblCellMar>
          <w:left w:w="40" w:type="dxa"/>
          <w:right w:w="40" w:type="dxa"/>
        </w:tblCellMar>
        <w:tblLook w:val="0000" w:firstRow="0" w:lastRow="0" w:firstColumn="0" w:lastColumn="0" w:noHBand="0" w:noVBand="0"/>
      </w:tblPr>
      <w:tblGrid>
        <w:gridCol w:w="6522"/>
        <w:gridCol w:w="2928"/>
      </w:tblGrid>
      <w:tr w:rsidR="008F2CD6" w:rsidRPr="008F2CD6" w:rsidTr="004E68BC">
        <w:trPr>
          <w:trHeight w:val="307"/>
        </w:trPr>
        <w:tc>
          <w:tcPr>
            <w:tcW w:w="6522" w:type="dxa"/>
            <w:tcBorders>
              <w:top w:val="single" w:sz="6" w:space="0" w:color="auto"/>
              <w:left w:val="single" w:sz="6" w:space="0" w:color="auto"/>
              <w:bottom w:val="single" w:sz="6" w:space="0" w:color="auto"/>
              <w:right w:val="single" w:sz="6" w:space="0" w:color="auto"/>
            </w:tcBorders>
            <w:shd w:val="clear" w:color="auto" w:fill="FFFFFF"/>
          </w:tcPr>
          <w:p w:rsidR="008F2CD6" w:rsidRPr="003A64B2" w:rsidRDefault="008F2CD6" w:rsidP="008F2CD6">
            <w:pPr>
              <w:shd w:val="clear" w:color="auto" w:fill="FFFFFF"/>
              <w:autoSpaceDE w:val="0"/>
              <w:autoSpaceDN w:val="0"/>
              <w:adjustRightInd w:val="0"/>
              <w:jc w:val="center"/>
              <w:rPr>
                <w:lang w:val="lv-LV" w:eastAsia="lv-LV"/>
              </w:rPr>
            </w:pPr>
            <w:r w:rsidRPr="003A64B2">
              <w:rPr>
                <w:color w:val="000000"/>
                <w:lang w:val="lv-LV" w:eastAsia="lv-LV"/>
              </w:rPr>
              <w:t>Rīcība</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8F2CD6" w:rsidRPr="003A64B2" w:rsidRDefault="008F2CD6" w:rsidP="008F2CD6">
            <w:pPr>
              <w:shd w:val="clear" w:color="auto" w:fill="FFFFFF"/>
              <w:autoSpaceDE w:val="0"/>
              <w:autoSpaceDN w:val="0"/>
              <w:adjustRightInd w:val="0"/>
              <w:jc w:val="center"/>
              <w:rPr>
                <w:lang w:val="lv-LV" w:eastAsia="lv-LV"/>
              </w:rPr>
            </w:pPr>
            <w:r w:rsidRPr="003A64B2">
              <w:rPr>
                <w:color w:val="000000"/>
                <w:lang w:val="lv-LV" w:eastAsia="lv-LV"/>
              </w:rPr>
              <w:t>Atbildīgais par izpildi</w:t>
            </w:r>
          </w:p>
        </w:tc>
      </w:tr>
      <w:tr w:rsidR="008F2CD6" w:rsidRPr="00375BD3" w:rsidTr="004E68BC">
        <w:trPr>
          <w:trHeight w:val="327"/>
        </w:trPr>
        <w:tc>
          <w:tcPr>
            <w:tcW w:w="9450" w:type="dxa"/>
            <w:gridSpan w:val="2"/>
            <w:tcBorders>
              <w:top w:val="single" w:sz="6" w:space="0" w:color="auto"/>
              <w:left w:val="single" w:sz="6" w:space="0" w:color="auto"/>
              <w:right w:val="single" w:sz="6" w:space="0" w:color="auto"/>
            </w:tcBorders>
            <w:shd w:val="clear" w:color="auto" w:fill="FFFFFF"/>
          </w:tcPr>
          <w:p w:rsidR="00CE5D9D" w:rsidRPr="00CE5D9D" w:rsidRDefault="008F2CD6" w:rsidP="004569FD">
            <w:pPr>
              <w:pStyle w:val="ListParagraph"/>
              <w:numPr>
                <w:ilvl w:val="0"/>
                <w:numId w:val="93"/>
              </w:numPr>
              <w:shd w:val="clear" w:color="auto" w:fill="FFFFFF"/>
              <w:autoSpaceDE w:val="0"/>
              <w:autoSpaceDN w:val="0"/>
              <w:adjustRightInd w:val="0"/>
              <w:jc w:val="center"/>
              <w:rPr>
                <w:b/>
                <w:color w:val="000000"/>
                <w:sz w:val="26"/>
                <w:szCs w:val="26"/>
                <w:lang w:val="lv-LV" w:eastAsia="lv-LV"/>
              </w:rPr>
            </w:pPr>
            <w:r w:rsidRPr="00CE5D9D">
              <w:rPr>
                <w:b/>
                <w:color w:val="000000"/>
                <w:sz w:val="26"/>
                <w:szCs w:val="26"/>
                <w:lang w:val="lv-LV" w:eastAsia="lv-LV"/>
              </w:rPr>
              <w:t xml:space="preserve">Spridzināšanas draudu (anonīmu)  saņemšanas, </w:t>
            </w:r>
          </w:p>
          <w:p w:rsidR="008F2CD6" w:rsidRPr="00CE5D9D" w:rsidRDefault="00E12CD8" w:rsidP="00CE5D9D">
            <w:pPr>
              <w:pStyle w:val="ListParagraph"/>
              <w:shd w:val="clear" w:color="auto" w:fill="FFFFFF"/>
              <w:autoSpaceDE w:val="0"/>
              <w:autoSpaceDN w:val="0"/>
              <w:adjustRightInd w:val="0"/>
              <w:ind w:left="1080"/>
              <w:jc w:val="center"/>
              <w:rPr>
                <w:b/>
                <w:color w:val="000000"/>
                <w:sz w:val="26"/>
                <w:szCs w:val="26"/>
                <w:lang w:val="lv-LV" w:eastAsia="lv-LV"/>
              </w:rPr>
            </w:pPr>
            <w:proofErr w:type="spellStart"/>
            <w:r w:rsidRPr="00CE5D9D">
              <w:rPr>
                <w:b/>
                <w:color w:val="000000"/>
                <w:sz w:val="26"/>
                <w:szCs w:val="26"/>
                <w:lang w:val="lv-LV" w:eastAsia="lv-LV"/>
              </w:rPr>
              <w:t>sprādzienbīstamu</w:t>
            </w:r>
            <w:proofErr w:type="spellEnd"/>
            <w:r w:rsidR="008F2CD6" w:rsidRPr="00CE5D9D">
              <w:rPr>
                <w:b/>
                <w:color w:val="000000"/>
                <w:sz w:val="26"/>
                <w:szCs w:val="26"/>
                <w:lang w:val="lv-LV" w:eastAsia="lv-LV"/>
              </w:rPr>
              <w:t xml:space="preserve"> priekšmetu atrašanas gadījumā</w:t>
            </w:r>
          </w:p>
        </w:tc>
      </w:tr>
      <w:tr w:rsidR="008F2CD6" w:rsidRPr="00681746" w:rsidTr="004E68BC">
        <w:trPr>
          <w:trHeight w:val="327"/>
        </w:trPr>
        <w:tc>
          <w:tcPr>
            <w:tcW w:w="6522" w:type="dxa"/>
            <w:tcBorders>
              <w:top w:val="single" w:sz="6" w:space="0" w:color="auto"/>
              <w:left w:val="single" w:sz="6" w:space="0" w:color="auto"/>
              <w:right w:val="single" w:sz="4" w:space="0" w:color="auto"/>
            </w:tcBorders>
            <w:shd w:val="clear" w:color="auto" w:fill="FFFFFF"/>
          </w:tcPr>
          <w:p w:rsidR="004E68BC" w:rsidRPr="00AB252F" w:rsidRDefault="008F2CD6" w:rsidP="00AB252F">
            <w:pPr>
              <w:shd w:val="clear" w:color="auto" w:fill="FFFFFF"/>
              <w:autoSpaceDE w:val="0"/>
              <w:autoSpaceDN w:val="0"/>
              <w:adjustRightInd w:val="0"/>
              <w:rPr>
                <w:color w:val="000000"/>
                <w:sz w:val="26"/>
                <w:szCs w:val="26"/>
                <w:lang w:val="lv-LV" w:eastAsia="lv-LV"/>
              </w:rPr>
            </w:pPr>
            <w:r w:rsidRPr="00AB252F">
              <w:rPr>
                <w:b/>
                <w:color w:val="000000"/>
                <w:sz w:val="26"/>
                <w:szCs w:val="26"/>
                <w:lang w:val="lv-LV" w:eastAsia="lv-LV"/>
              </w:rPr>
              <w:t>Uzmanīgi noklausīties</w:t>
            </w:r>
            <w:r w:rsidRPr="00AB252F">
              <w:rPr>
                <w:color w:val="000000"/>
                <w:sz w:val="26"/>
                <w:szCs w:val="26"/>
                <w:lang w:val="lv-LV" w:eastAsia="lv-LV"/>
              </w:rPr>
              <w:t xml:space="preserve"> informāciju, maksimāli novilcinot laiku</w:t>
            </w:r>
            <w:r w:rsidR="00341F8A" w:rsidRPr="00AB252F">
              <w:rPr>
                <w:color w:val="000000"/>
                <w:sz w:val="26"/>
                <w:szCs w:val="26"/>
                <w:lang w:val="lv-LV" w:eastAsia="lv-LV"/>
              </w:rPr>
              <w:t>.</w:t>
            </w:r>
            <w:r w:rsidRPr="00AB252F">
              <w:rPr>
                <w:color w:val="000000"/>
                <w:sz w:val="26"/>
                <w:szCs w:val="26"/>
                <w:lang w:val="lv-LV" w:eastAsia="lv-LV"/>
              </w:rPr>
              <w:t xml:space="preserve"> </w:t>
            </w:r>
          </w:p>
          <w:p w:rsidR="008F2CD6" w:rsidRPr="00375BD3" w:rsidRDefault="00341F8A" w:rsidP="00341F8A">
            <w:pPr>
              <w:shd w:val="clear" w:color="auto" w:fill="FFFFFF"/>
              <w:autoSpaceDE w:val="0"/>
              <w:autoSpaceDN w:val="0"/>
              <w:adjustRightInd w:val="0"/>
              <w:jc w:val="both"/>
              <w:rPr>
                <w:color w:val="000000"/>
                <w:sz w:val="26"/>
                <w:szCs w:val="26"/>
                <w:lang w:val="lv-LV" w:eastAsia="lv-LV"/>
              </w:rPr>
            </w:pPr>
            <w:r>
              <w:rPr>
                <w:color w:val="000000"/>
                <w:sz w:val="26"/>
                <w:szCs w:val="26"/>
                <w:lang w:val="lv-LV" w:eastAsia="lv-LV"/>
              </w:rPr>
              <w:t>N</w:t>
            </w:r>
            <w:r w:rsidR="008F2CD6" w:rsidRPr="00375BD3">
              <w:rPr>
                <w:color w:val="000000"/>
                <w:sz w:val="26"/>
                <w:szCs w:val="26"/>
                <w:lang w:val="lv-LV" w:eastAsia="lv-LV"/>
              </w:rPr>
              <w:t xml:space="preserve">oskaidrot: kad un kur iespējams sprādziens, kur atrodas SBP, kāds izskatās, kāpēc tas darīts, pieteicēja adrese, tālruņa nr. </w:t>
            </w:r>
          </w:p>
          <w:p w:rsidR="008F2CD6" w:rsidRPr="00375BD3" w:rsidRDefault="00341F8A" w:rsidP="00341F8A">
            <w:pPr>
              <w:shd w:val="clear" w:color="auto" w:fill="FFFFFF"/>
              <w:autoSpaceDE w:val="0"/>
              <w:autoSpaceDN w:val="0"/>
              <w:adjustRightInd w:val="0"/>
              <w:jc w:val="both"/>
              <w:rPr>
                <w:color w:val="000000"/>
                <w:sz w:val="26"/>
                <w:szCs w:val="26"/>
                <w:lang w:val="lv-LV" w:eastAsia="lv-LV"/>
              </w:rPr>
            </w:pPr>
            <w:r>
              <w:rPr>
                <w:color w:val="000000"/>
                <w:sz w:val="26"/>
                <w:szCs w:val="26"/>
                <w:lang w:val="lv-LV" w:eastAsia="lv-LV"/>
              </w:rPr>
              <w:t>P</w:t>
            </w:r>
            <w:r w:rsidR="008F2CD6" w:rsidRPr="00375BD3">
              <w:rPr>
                <w:color w:val="000000"/>
                <w:sz w:val="26"/>
                <w:szCs w:val="26"/>
                <w:lang w:val="lv-LV" w:eastAsia="lv-LV"/>
              </w:rPr>
              <w:t xml:space="preserve">iefiksēt – dzimumu, aptuveno vecumu, ziņotāja valodu, balss raksturojumu, ziņotāja atrašanās vietas skaņu fonu, valodas raksturojumu.  </w:t>
            </w:r>
          </w:p>
        </w:tc>
        <w:tc>
          <w:tcPr>
            <w:tcW w:w="2928" w:type="dxa"/>
            <w:tcBorders>
              <w:top w:val="single" w:sz="6" w:space="0" w:color="auto"/>
              <w:left w:val="single" w:sz="4" w:space="0" w:color="auto"/>
              <w:bottom w:val="single" w:sz="4" w:space="0" w:color="auto"/>
              <w:right w:val="single" w:sz="6" w:space="0" w:color="auto"/>
            </w:tcBorders>
            <w:shd w:val="clear" w:color="auto" w:fill="FFFFFF"/>
          </w:tcPr>
          <w:p w:rsidR="008F2CD6" w:rsidRPr="00375BD3" w:rsidRDefault="008F2CD6" w:rsidP="0004278B">
            <w:pPr>
              <w:shd w:val="clear" w:color="auto" w:fill="FFFFFF"/>
              <w:autoSpaceDE w:val="0"/>
              <w:autoSpaceDN w:val="0"/>
              <w:adjustRightInd w:val="0"/>
              <w:rPr>
                <w:b/>
                <w:color w:val="000000"/>
                <w:sz w:val="26"/>
                <w:szCs w:val="26"/>
                <w:lang w:val="lv-LV" w:eastAsia="lv-LV"/>
              </w:rPr>
            </w:pPr>
            <w:r w:rsidRPr="00375BD3">
              <w:rPr>
                <w:b/>
                <w:color w:val="000000"/>
                <w:sz w:val="26"/>
                <w:szCs w:val="26"/>
                <w:lang w:val="lv-LV" w:eastAsia="lv-LV"/>
              </w:rPr>
              <w:t>Dežurants vai jebkurš Centra darbinieks, kas saņem (anonīmu)  zvanu</w:t>
            </w:r>
            <w:r w:rsidRPr="00375BD3">
              <w:rPr>
                <w:color w:val="000000"/>
                <w:sz w:val="26"/>
                <w:szCs w:val="26"/>
                <w:lang w:val="lv-LV" w:eastAsia="lv-LV"/>
              </w:rPr>
              <w:t xml:space="preserve"> par SBP priekšmetu esamību</w:t>
            </w:r>
          </w:p>
        </w:tc>
      </w:tr>
      <w:tr w:rsidR="008F2CD6" w:rsidRPr="00681746" w:rsidTr="004E68BC">
        <w:trPr>
          <w:trHeight w:val="3118"/>
        </w:trPr>
        <w:tc>
          <w:tcPr>
            <w:tcW w:w="6522" w:type="dxa"/>
            <w:tcBorders>
              <w:top w:val="single" w:sz="6" w:space="0" w:color="auto"/>
              <w:left w:val="single" w:sz="6" w:space="0" w:color="auto"/>
              <w:bottom w:val="single" w:sz="6" w:space="0" w:color="auto"/>
              <w:right w:val="single" w:sz="4" w:space="0" w:color="auto"/>
            </w:tcBorders>
            <w:shd w:val="clear" w:color="auto" w:fill="FFFFFF"/>
          </w:tcPr>
          <w:p w:rsidR="008F2CD6" w:rsidRPr="00375BD3" w:rsidRDefault="008F2CD6" w:rsidP="008F2CD6">
            <w:pPr>
              <w:shd w:val="clear" w:color="auto" w:fill="FFFFFF"/>
              <w:autoSpaceDE w:val="0"/>
              <w:autoSpaceDN w:val="0"/>
              <w:adjustRightInd w:val="0"/>
              <w:rPr>
                <w:color w:val="000000"/>
                <w:sz w:val="26"/>
                <w:szCs w:val="26"/>
                <w:lang w:val="lv-LV" w:eastAsia="lv-LV"/>
              </w:rPr>
            </w:pPr>
            <w:r w:rsidRPr="00AB252F">
              <w:rPr>
                <w:b/>
                <w:color w:val="000000"/>
                <w:sz w:val="26"/>
                <w:szCs w:val="26"/>
                <w:lang w:val="lv-LV" w:eastAsia="lv-LV"/>
              </w:rPr>
              <w:t>Nekavējoši izsaukt Valsts policiju</w:t>
            </w:r>
            <w:r w:rsidR="00AB252F">
              <w:rPr>
                <w:b/>
                <w:color w:val="000000"/>
                <w:sz w:val="26"/>
                <w:szCs w:val="26"/>
                <w:lang w:val="lv-LV" w:eastAsia="lv-LV"/>
              </w:rPr>
              <w:t xml:space="preserve"> </w:t>
            </w:r>
            <w:r w:rsidRPr="00375BD3">
              <w:rPr>
                <w:color w:val="000000"/>
                <w:sz w:val="26"/>
                <w:szCs w:val="26"/>
                <w:lang w:val="lv-LV" w:eastAsia="lv-LV"/>
              </w:rPr>
              <w:t>(VUGD)  pa tālr.</w:t>
            </w:r>
            <w:r w:rsidRPr="00375BD3">
              <w:rPr>
                <w:b/>
                <w:color w:val="000000"/>
                <w:sz w:val="26"/>
                <w:szCs w:val="26"/>
                <w:lang w:val="lv-LV" w:eastAsia="lv-LV"/>
              </w:rPr>
              <w:t>02</w:t>
            </w:r>
            <w:r w:rsidRPr="00375BD3">
              <w:rPr>
                <w:color w:val="000000"/>
                <w:sz w:val="26"/>
                <w:szCs w:val="26"/>
                <w:lang w:val="lv-LV" w:eastAsia="lv-LV"/>
              </w:rPr>
              <w:t xml:space="preserve"> vai </w:t>
            </w:r>
            <w:r w:rsidRPr="00375BD3">
              <w:rPr>
                <w:b/>
                <w:color w:val="000000"/>
                <w:sz w:val="26"/>
                <w:szCs w:val="26"/>
                <w:lang w:val="lv-LV" w:eastAsia="lv-LV"/>
              </w:rPr>
              <w:t>110</w:t>
            </w:r>
            <w:r w:rsidRPr="00375BD3">
              <w:rPr>
                <w:color w:val="000000"/>
                <w:sz w:val="26"/>
                <w:szCs w:val="26"/>
                <w:lang w:val="lv-LV" w:eastAsia="lv-LV"/>
              </w:rPr>
              <w:t xml:space="preserve">, paziņojot sekojošo: </w:t>
            </w:r>
          </w:p>
          <w:p w:rsidR="008F2CD6" w:rsidRPr="004E68BC" w:rsidRDefault="004E68BC" w:rsidP="004569FD">
            <w:pPr>
              <w:numPr>
                <w:ilvl w:val="0"/>
                <w:numId w:val="41"/>
              </w:numPr>
              <w:shd w:val="clear" w:color="auto" w:fill="FFFFFF"/>
              <w:tabs>
                <w:tab w:val="clear" w:pos="720"/>
              </w:tabs>
              <w:autoSpaceDE w:val="0"/>
              <w:autoSpaceDN w:val="0"/>
              <w:adjustRightInd w:val="0"/>
              <w:ind w:left="341" w:hanging="284"/>
              <w:rPr>
                <w:b/>
                <w:color w:val="000000"/>
                <w:sz w:val="26"/>
                <w:szCs w:val="26"/>
                <w:lang w:val="lv-LV" w:eastAsia="lv-LV"/>
              </w:rPr>
            </w:pPr>
            <w:r>
              <w:rPr>
                <w:color w:val="000000"/>
                <w:sz w:val="26"/>
                <w:szCs w:val="26"/>
                <w:lang w:val="lv-LV" w:eastAsia="lv-LV"/>
              </w:rPr>
              <w:t>a</w:t>
            </w:r>
            <w:r w:rsidR="008F2CD6" w:rsidRPr="00375BD3">
              <w:rPr>
                <w:color w:val="000000"/>
                <w:sz w:val="26"/>
                <w:szCs w:val="26"/>
                <w:lang w:val="lv-LV" w:eastAsia="lv-LV"/>
              </w:rPr>
              <w:t xml:space="preserve">drese: </w:t>
            </w:r>
            <w:proofErr w:type="spellStart"/>
            <w:r w:rsidR="008F2CD6" w:rsidRPr="004E68BC">
              <w:rPr>
                <w:b/>
                <w:color w:val="000000"/>
                <w:sz w:val="26"/>
                <w:szCs w:val="26"/>
                <w:lang w:val="lv-LV" w:eastAsia="lv-LV"/>
              </w:rPr>
              <w:t>Altonavas</w:t>
            </w:r>
            <w:proofErr w:type="spellEnd"/>
            <w:r w:rsidR="008F2CD6" w:rsidRPr="004E68BC">
              <w:rPr>
                <w:b/>
                <w:color w:val="000000"/>
                <w:sz w:val="26"/>
                <w:szCs w:val="26"/>
                <w:lang w:val="lv-LV" w:eastAsia="lv-LV"/>
              </w:rPr>
              <w:t xml:space="preserve"> iela 6, Ruses iela 13, Imantas iela 11a, Rīga;</w:t>
            </w:r>
          </w:p>
          <w:p w:rsidR="008F2CD6" w:rsidRPr="00375BD3" w:rsidRDefault="004E68BC" w:rsidP="004569FD">
            <w:pPr>
              <w:numPr>
                <w:ilvl w:val="0"/>
                <w:numId w:val="41"/>
              </w:numPr>
              <w:shd w:val="clear" w:color="auto" w:fill="FFFFFF"/>
              <w:tabs>
                <w:tab w:val="clear" w:pos="720"/>
                <w:tab w:val="num" w:pos="360"/>
              </w:tabs>
              <w:autoSpaceDE w:val="0"/>
              <w:autoSpaceDN w:val="0"/>
              <w:adjustRightInd w:val="0"/>
              <w:ind w:hanging="663"/>
              <w:rPr>
                <w:color w:val="000000"/>
                <w:sz w:val="26"/>
                <w:szCs w:val="26"/>
                <w:lang w:val="lv-LV" w:eastAsia="lv-LV"/>
              </w:rPr>
            </w:pPr>
            <w:r>
              <w:rPr>
                <w:color w:val="000000"/>
                <w:sz w:val="26"/>
                <w:szCs w:val="26"/>
                <w:lang w:val="lv-LV" w:eastAsia="lv-LV"/>
              </w:rPr>
              <w:t>i</w:t>
            </w:r>
            <w:r w:rsidR="008F2CD6" w:rsidRPr="00375BD3">
              <w:rPr>
                <w:color w:val="000000"/>
                <w:sz w:val="26"/>
                <w:szCs w:val="26"/>
                <w:lang w:val="lv-LV" w:eastAsia="lv-LV"/>
              </w:rPr>
              <w:t>emesls – saņemti draudi, atrasts priekšmets vai viela;</w:t>
            </w:r>
          </w:p>
          <w:p w:rsidR="008F2CD6" w:rsidRPr="00375BD3" w:rsidRDefault="004E68BC" w:rsidP="004569FD">
            <w:pPr>
              <w:numPr>
                <w:ilvl w:val="0"/>
                <w:numId w:val="41"/>
              </w:numPr>
              <w:shd w:val="clear" w:color="auto" w:fill="FFFFFF"/>
              <w:tabs>
                <w:tab w:val="clear" w:pos="720"/>
                <w:tab w:val="num" w:pos="360"/>
              </w:tabs>
              <w:autoSpaceDE w:val="0"/>
              <w:autoSpaceDN w:val="0"/>
              <w:adjustRightInd w:val="0"/>
              <w:ind w:hanging="663"/>
              <w:rPr>
                <w:color w:val="000000"/>
                <w:sz w:val="26"/>
                <w:szCs w:val="26"/>
                <w:lang w:val="lv-LV" w:eastAsia="lv-LV"/>
              </w:rPr>
            </w:pPr>
            <w:r>
              <w:rPr>
                <w:color w:val="000000"/>
                <w:sz w:val="26"/>
                <w:szCs w:val="26"/>
                <w:lang w:val="lv-LV" w:eastAsia="lv-LV"/>
              </w:rPr>
              <w:t>k</w:t>
            </w:r>
            <w:r w:rsidR="008F2CD6" w:rsidRPr="00375BD3">
              <w:rPr>
                <w:color w:val="000000"/>
                <w:sz w:val="26"/>
                <w:szCs w:val="26"/>
                <w:lang w:val="lv-LV" w:eastAsia="lv-LV"/>
              </w:rPr>
              <w:t>ur atrodas spridzeklis ( mācību telpa, palīgtelpa, stāvs);</w:t>
            </w:r>
          </w:p>
          <w:p w:rsidR="008F2CD6" w:rsidRPr="00375BD3" w:rsidRDefault="004E68BC" w:rsidP="004569FD">
            <w:pPr>
              <w:numPr>
                <w:ilvl w:val="0"/>
                <w:numId w:val="41"/>
              </w:numPr>
              <w:shd w:val="clear" w:color="auto" w:fill="FFFFFF"/>
              <w:tabs>
                <w:tab w:val="clear" w:pos="720"/>
                <w:tab w:val="num" w:pos="360"/>
              </w:tabs>
              <w:autoSpaceDE w:val="0"/>
              <w:autoSpaceDN w:val="0"/>
              <w:adjustRightInd w:val="0"/>
              <w:ind w:hanging="663"/>
              <w:rPr>
                <w:color w:val="000000"/>
                <w:sz w:val="26"/>
                <w:szCs w:val="26"/>
                <w:lang w:val="lv-LV" w:eastAsia="lv-LV"/>
              </w:rPr>
            </w:pPr>
            <w:r>
              <w:rPr>
                <w:color w:val="000000"/>
                <w:sz w:val="26"/>
                <w:szCs w:val="26"/>
                <w:lang w:val="lv-LV" w:eastAsia="lv-LV"/>
              </w:rPr>
              <w:t>k</w:t>
            </w:r>
            <w:r w:rsidR="008F2CD6" w:rsidRPr="00375BD3">
              <w:rPr>
                <w:color w:val="000000"/>
                <w:sz w:val="26"/>
                <w:szCs w:val="26"/>
                <w:lang w:val="lv-LV" w:eastAsia="lv-LV"/>
              </w:rPr>
              <w:t>ad draud veikt spridzināšanu;</w:t>
            </w:r>
          </w:p>
          <w:p w:rsidR="008F2CD6" w:rsidRPr="00375BD3" w:rsidRDefault="008F2CD6" w:rsidP="004569FD">
            <w:pPr>
              <w:numPr>
                <w:ilvl w:val="0"/>
                <w:numId w:val="41"/>
              </w:numPr>
              <w:shd w:val="clear" w:color="auto" w:fill="FFFFFF"/>
              <w:tabs>
                <w:tab w:val="clear" w:pos="720"/>
                <w:tab w:val="num" w:pos="360"/>
              </w:tabs>
              <w:autoSpaceDE w:val="0"/>
              <w:autoSpaceDN w:val="0"/>
              <w:adjustRightInd w:val="0"/>
              <w:ind w:hanging="663"/>
              <w:rPr>
                <w:color w:val="000000"/>
                <w:sz w:val="26"/>
                <w:szCs w:val="26"/>
                <w:lang w:val="lv-LV" w:eastAsia="lv-LV"/>
              </w:rPr>
            </w:pPr>
            <w:r w:rsidRPr="00375BD3">
              <w:rPr>
                <w:color w:val="000000"/>
                <w:sz w:val="26"/>
                <w:szCs w:val="26"/>
                <w:lang w:val="lv-LV" w:eastAsia="lv-LV"/>
              </w:rPr>
              <w:t>kas ziņo (vārds, uzvārds);</w:t>
            </w:r>
          </w:p>
          <w:p w:rsidR="008F2CD6" w:rsidRPr="00375BD3" w:rsidRDefault="008F2CD6" w:rsidP="004569FD">
            <w:pPr>
              <w:numPr>
                <w:ilvl w:val="0"/>
                <w:numId w:val="41"/>
              </w:numPr>
              <w:shd w:val="clear" w:color="auto" w:fill="FFFFFF"/>
              <w:tabs>
                <w:tab w:val="clear" w:pos="720"/>
                <w:tab w:val="num" w:pos="360"/>
              </w:tabs>
              <w:autoSpaceDE w:val="0"/>
              <w:autoSpaceDN w:val="0"/>
              <w:adjustRightInd w:val="0"/>
              <w:ind w:hanging="663"/>
              <w:rPr>
                <w:sz w:val="26"/>
                <w:szCs w:val="26"/>
                <w:lang w:val="lv-LV" w:eastAsia="lv-LV"/>
              </w:rPr>
            </w:pPr>
            <w:r w:rsidRPr="00375BD3">
              <w:rPr>
                <w:color w:val="000000"/>
                <w:sz w:val="26"/>
                <w:szCs w:val="26"/>
                <w:lang w:val="lv-LV" w:eastAsia="lv-LV"/>
              </w:rPr>
              <w:t>tālruņa numurs, no kura zvana</w:t>
            </w:r>
            <w:r w:rsidRPr="00375BD3">
              <w:rPr>
                <w:sz w:val="26"/>
                <w:szCs w:val="26"/>
                <w:lang w:val="lv-LV" w:eastAsia="lv-LV"/>
              </w:rPr>
              <w:t>.</w:t>
            </w:r>
          </w:p>
          <w:p w:rsidR="008F2CD6" w:rsidRPr="00375BD3" w:rsidRDefault="008F2CD6" w:rsidP="008F2CD6">
            <w:pPr>
              <w:shd w:val="clear" w:color="auto" w:fill="FFFFFF"/>
              <w:autoSpaceDE w:val="0"/>
              <w:autoSpaceDN w:val="0"/>
              <w:adjustRightInd w:val="0"/>
              <w:jc w:val="center"/>
              <w:rPr>
                <w:b/>
                <w:sz w:val="26"/>
                <w:szCs w:val="26"/>
                <w:lang w:val="lv-LV" w:eastAsia="lv-LV"/>
              </w:rPr>
            </w:pPr>
            <w:r w:rsidRPr="00375BD3">
              <w:rPr>
                <w:b/>
                <w:sz w:val="26"/>
                <w:szCs w:val="26"/>
                <w:lang w:val="lv-LV" w:eastAsia="lv-LV"/>
              </w:rPr>
              <w:t>KLAUSULI PIRMAIS NOLIEK DISPIČERS!</w:t>
            </w:r>
          </w:p>
        </w:tc>
        <w:tc>
          <w:tcPr>
            <w:tcW w:w="2928" w:type="dxa"/>
            <w:tcBorders>
              <w:top w:val="single" w:sz="4" w:space="0" w:color="auto"/>
              <w:left w:val="single" w:sz="4" w:space="0" w:color="auto"/>
              <w:right w:val="single" w:sz="6" w:space="0" w:color="auto"/>
            </w:tcBorders>
            <w:shd w:val="clear" w:color="auto" w:fill="FFFFFF"/>
            <w:vAlign w:val="center"/>
          </w:tcPr>
          <w:p w:rsidR="008F2CD6" w:rsidRPr="00375BD3" w:rsidRDefault="00FC3510" w:rsidP="004E68BC">
            <w:pPr>
              <w:shd w:val="clear" w:color="auto" w:fill="FFFFFF"/>
              <w:autoSpaceDE w:val="0"/>
              <w:autoSpaceDN w:val="0"/>
              <w:adjustRightInd w:val="0"/>
              <w:rPr>
                <w:b/>
                <w:color w:val="000000"/>
                <w:sz w:val="26"/>
                <w:szCs w:val="26"/>
                <w:lang w:val="lv-LV" w:eastAsia="lv-LV"/>
              </w:rPr>
            </w:pPr>
            <w:r>
              <w:rPr>
                <w:b/>
                <w:color w:val="000000"/>
                <w:sz w:val="26"/>
                <w:szCs w:val="26"/>
                <w:lang w:val="lv-LV" w:eastAsia="lv-LV"/>
              </w:rPr>
              <w:t>J</w:t>
            </w:r>
            <w:r w:rsidR="008F2CD6" w:rsidRPr="00375BD3">
              <w:rPr>
                <w:b/>
                <w:color w:val="000000"/>
                <w:sz w:val="26"/>
                <w:szCs w:val="26"/>
                <w:lang w:val="lv-LV" w:eastAsia="lv-LV"/>
              </w:rPr>
              <w:t>ebkurš Centra darbinieks,</w:t>
            </w:r>
          </w:p>
          <w:p w:rsidR="008F2CD6" w:rsidRPr="00375BD3" w:rsidRDefault="008F2CD6" w:rsidP="004E68BC">
            <w:pPr>
              <w:shd w:val="clear" w:color="auto" w:fill="FFFFFF"/>
              <w:autoSpaceDE w:val="0"/>
              <w:autoSpaceDN w:val="0"/>
              <w:adjustRightInd w:val="0"/>
              <w:rPr>
                <w:sz w:val="26"/>
                <w:szCs w:val="26"/>
                <w:lang w:val="lv-LV" w:eastAsia="lv-LV"/>
              </w:rPr>
            </w:pPr>
            <w:r w:rsidRPr="00375BD3">
              <w:rPr>
                <w:b/>
                <w:color w:val="000000"/>
                <w:sz w:val="26"/>
                <w:szCs w:val="26"/>
                <w:lang w:val="lv-LV" w:eastAsia="lv-LV"/>
              </w:rPr>
              <w:t>kas konstatē</w:t>
            </w:r>
            <w:r w:rsidRPr="00375BD3">
              <w:rPr>
                <w:color w:val="000000"/>
                <w:sz w:val="26"/>
                <w:szCs w:val="26"/>
                <w:lang w:val="lv-LV" w:eastAsia="lv-LV"/>
              </w:rPr>
              <w:t xml:space="preserve">  </w:t>
            </w:r>
            <w:proofErr w:type="spellStart"/>
            <w:r w:rsidRPr="00375BD3">
              <w:rPr>
                <w:color w:val="000000"/>
                <w:sz w:val="26"/>
                <w:szCs w:val="26"/>
                <w:lang w:val="lv-LV" w:eastAsia="lv-LV"/>
              </w:rPr>
              <w:t>sprādzienbīstama</w:t>
            </w:r>
            <w:proofErr w:type="spellEnd"/>
            <w:r w:rsidRPr="00375BD3">
              <w:rPr>
                <w:color w:val="000000"/>
                <w:sz w:val="26"/>
                <w:szCs w:val="26"/>
                <w:lang w:val="lv-LV" w:eastAsia="lv-LV"/>
              </w:rPr>
              <w:t xml:space="preserve"> priekšmeta ( SPB), nezināmas izcelsmes vielas atrašanos, vai saņem ( anonīmu) zvanu.</w:t>
            </w:r>
          </w:p>
        </w:tc>
      </w:tr>
      <w:tr w:rsidR="008F2CD6" w:rsidRPr="00375BD3" w:rsidTr="004E68BC">
        <w:trPr>
          <w:trHeight w:val="306"/>
        </w:trPr>
        <w:tc>
          <w:tcPr>
            <w:tcW w:w="9450" w:type="dxa"/>
            <w:gridSpan w:val="2"/>
            <w:tcBorders>
              <w:top w:val="single" w:sz="4" w:space="0" w:color="auto"/>
              <w:left w:val="single" w:sz="6" w:space="0" w:color="auto"/>
              <w:bottom w:val="single" w:sz="4" w:space="0" w:color="auto"/>
              <w:right w:val="single" w:sz="6" w:space="0" w:color="auto"/>
            </w:tcBorders>
            <w:shd w:val="clear" w:color="auto" w:fill="FFFFFF"/>
          </w:tcPr>
          <w:p w:rsidR="008F2CD6" w:rsidRPr="00E95375" w:rsidRDefault="00703231" w:rsidP="00703231">
            <w:pPr>
              <w:pStyle w:val="ListParagraph"/>
              <w:numPr>
                <w:ilvl w:val="2"/>
                <w:numId w:val="2"/>
              </w:numPr>
              <w:shd w:val="clear" w:color="auto" w:fill="FFFFFF"/>
              <w:autoSpaceDE w:val="0"/>
              <w:autoSpaceDN w:val="0"/>
              <w:adjustRightInd w:val="0"/>
              <w:ind w:left="341" w:hanging="284"/>
              <w:jc w:val="center"/>
              <w:rPr>
                <w:b/>
                <w:sz w:val="26"/>
                <w:szCs w:val="26"/>
                <w:lang w:val="lv-LV" w:eastAsia="lv-LV"/>
              </w:rPr>
            </w:pPr>
            <w:r>
              <w:rPr>
                <w:b/>
                <w:color w:val="000000"/>
                <w:sz w:val="26"/>
                <w:szCs w:val="26"/>
                <w:lang w:val="lv-LV" w:eastAsia="lv-LV"/>
              </w:rPr>
              <w:t xml:space="preserve"> </w:t>
            </w:r>
            <w:r w:rsidR="008F2CD6" w:rsidRPr="00E95375">
              <w:rPr>
                <w:b/>
                <w:color w:val="000000"/>
                <w:sz w:val="26"/>
                <w:szCs w:val="26"/>
                <w:lang w:val="lv-LV" w:eastAsia="lv-LV"/>
              </w:rPr>
              <w:t>Cilvēku informēšana</w:t>
            </w:r>
          </w:p>
        </w:tc>
      </w:tr>
      <w:tr w:rsidR="008F2CD6" w:rsidRPr="00375BD3" w:rsidTr="004E68BC">
        <w:trPr>
          <w:trHeight w:val="690"/>
        </w:trPr>
        <w:tc>
          <w:tcPr>
            <w:tcW w:w="6522" w:type="dxa"/>
            <w:tcBorders>
              <w:top w:val="single" w:sz="4" w:space="0" w:color="auto"/>
              <w:left w:val="single" w:sz="6" w:space="0" w:color="auto"/>
              <w:bottom w:val="single" w:sz="6" w:space="0" w:color="auto"/>
              <w:right w:val="single" w:sz="6" w:space="0" w:color="auto"/>
            </w:tcBorders>
            <w:shd w:val="clear" w:color="auto" w:fill="FFFFFF"/>
          </w:tcPr>
          <w:p w:rsidR="008F2CD6" w:rsidRPr="00375BD3" w:rsidRDefault="008F2CD6" w:rsidP="006A12CC">
            <w:pPr>
              <w:shd w:val="clear" w:color="auto" w:fill="FFFFFF"/>
              <w:autoSpaceDE w:val="0"/>
              <w:autoSpaceDN w:val="0"/>
              <w:adjustRightInd w:val="0"/>
              <w:rPr>
                <w:b/>
                <w:color w:val="000000"/>
                <w:sz w:val="26"/>
                <w:szCs w:val="26"/>
                <w:lang w:val="lv-LV" w:eastAsia="lv-LV"/>
              </w:rPr>
            </w:pPr>
            <w:r w:rsidRPr="00375BD3">
              <w:rPr>
                <w:b/>
                <w:sz w:val="26"/>
                <w:szCs w:val="26"/>
                <w:lang w:val="lv-LV" w:eastAsia="lv-LV"/>
              </w:rPr>
              <w:t>Centra d</w:t>
            </w:r>
            <w:r w:rsidRPr="00375BD3">
              <w:rPr>
                <w:b/>
                <w:color w:val="000000"/>
                <w:sz w:val="26"/>
                <w:szCs w:val="26"/>
                <w:lang w:val="lv-LV" w:eastAsia="lv-LV"/>
              </w:rPr>
              <w:t xml:space="preserve">ežurants (Imantas ielā 11a – skolas dežurants) </w:t>
            </w:r>
          </w:p>
          <w:p w:rsidR="008F2CD6" w:rsidRPr="009719FE" w:rsidRDefault="008F2CD6" w:rsidP="004569FD">
            <w:pPr>
              <w:pStyle w:val="ListParagraph"/>
              <w:numPr>
                <w:ilvl w:val="0"/>
                <w:numId w:val="43"/>
              </w:numPr>
              <w:shd w:val="clear" w:color="auto" w:fill="FFFFFF"/>
              <w:autoSpaceDE w:val="0"/>
              <w:autoSpaceDN w:val="0"/>
              <w:adjustRightInd w:val="0"/>
              <w:ind w:left="341" w:hanging="284"/>
              <w:rPr>
                <w:color w:val="000000"/>
                <w:sz w:val="26"/>
                <w:szCs w:val="26"/>
                <w:lang w:val="lv-LV" w:eastAsia="lv-LV"/>
              </w:rPr>
            </w:pPr>
            <w:r w:rsidRPr="009719FE">
              <w:rPr>
                <w:color w:val="000000"/>
                <w:sz w:val="26"/>
                <w:szCs w:val="26"/>
                <w:lang w:val="lv-LV" w:eastAsia="lv-LV"/>
              </w:rPr>
              <w:t>slēdz trauksmes pogu</w:t>
            </w:r>
            <w:r w:rsidR="009719FE">
              <w:rPr>
                <w:color w:val="000000"/>
                <w:sz w:val="26"/>
                <w:szCs w:val="26"/>
                <w:lang w:val="lv-LV" w:eastAsia="lv-LV"/>
              </w:rPr>
              <w:t>,</w:t>
            </w:r>
            <w:r w:rsidRPr="009719FE">
              <w:rPr>
                <w:color w:val="000000"/>
                <w:sz w:val="26"/>
                <w:szCs w:val="26"/>
                <w:lang w:val="lv-LV" w:eastAsia="lv-LV"/>
              </w:rPr>
              <w:t xml:space="preserve"> </w:t>
            </w:r>
          </w:p>
          <w:p w:rsidR="008F2CD6" w:rsidRPr="009719FE" w:rsidRDefault="0004278B" w:rsidP="004569FD">
            <w:pPr>
              <w:pStyle w:val="ListParagraph"/>
              <w:numPr>
                <w:ilvl w:val="0"/>
                <w:numId w:val="43"/>
              </w:numPr>
              <w:shd w:val="clear" w:color="auto" w:fill="FFFFFF"/>
              <w:autoSpaceDE w:val="0"/>
              <w:autoSpaceDN w:val="0"/>
              <w:adjustRightInd w:val="0"/>
              <w:ind w:left="341" w:hanging="284"/>
              <w:rPr>
                <w:color w:val="000000"/>
                <w:sz w:val="26"/>
                <w:szCs w:val="26"/>
                <w:lang w:val="lv-LV" w:eastAsia="lv-LV"/>
              </w:rPr>
            </w:pPr>
            <w:r w:rsidRPr="009719FE">
              <w:rPr>
                <w:color w:val="000000"/>
                <w:sz w:val="26"/>
                <w:szCs w:val="26"/>
                <w:lang w:val="lv-LV" w:eastAsia="lv-LV"/>
              </w:rPr>
              <w:t xml:space="preserve">ziņo </w:t>
            </w:r>
            <w:r w:rsidR="008F2CD6" w:rsidRPr="009719FE">
              <w:rPr>
                <w:color w:val="000000"/>
                <w:sz w:val="26"/>
                <w:szCs w:val="26"/>
                <w:lang w:val="lv-LV" w:eastAsia="lv-LV"/>
              </w:rPr>
              <w:t>direktor</w:t>
            </w:r>
            <w:r w:rsidRPr="009719FE">
              <w:rPr>
                <w:color w:val="000000"/>
                <w:sz w:val="26"/>
                <w:szCs w:val="26"/>
                <w:lang w:val="lv-LV" w:eastAsia="lv-LV"/>
              </w:rPr>
              <w:t>am</w:t>
            </w:r>
            <w:r w:rsidR="008F2CD6" w:rsidRPr="009719FE">
              <w:rPr>
                <w:color w:val="000000"/>
                <w:sz w:val="26"/>
                <w:szCs w:val="26"/>
                <w:lang w:val="lv-LV" w:eastAsia="lv-LV"/>
              </w:rPr>
              <w:t xml:space="preserve"> pa tālruni</w:t>
            </w:r>
            <w:r w:rsidR="009719FE">
              <w:rPr>
                <w:color w:val="000000"/>
                <w:sz w:val="26"/>
                <w:szCs w:val="26"/>
                <w:lang w:val="lv-LV" w:eastAsia="lv-LV"/>
              </w:rPr>
              <w:t>.</w:t>
            </w:r>
          </w:p>
        </w:tc>
        <w:tc>
          <w:tcPr>
            <w:tcW w:w="2928" w:type="dxa"/>
            <w:vMerge w:val="restart"/>
            <w:tcBorders>
              <w:top w:val="single" w:sz="4" w:space="0" w:color="auto"/>
              <w:left w:val="single" w:sz="6" w:space="0" w:color="auto"/>
              <w:right w:val="single" w:sz="6" w:space="0" w:color="auto"/>
            </w:tcBorders>
            <w:shd w:val="clear" w:color="auto" w:fill="FFFFFF"/>
            <w:vAlign w:val="center"/>
          </w:tcPr>
          <w:p w:rsidR="008F2CD6" w:rsidRPr="0004278B" w:rsidRDefault="008F2CD6" w:rsidP="006A12CC">
            <w:pPr>
              <w:shd w:val="clear" w:color="auto" w:fill="FFFFFF"/>
              <w:autoSpaceDE w:val="0"/>
              <w:autoSpaceDN w:val="0"/>
              <w:adjustRightInd w:val="0"/>
              <w:rPr>
                <w:sz w:val="26"/>
                <w:szCs w:val="26"/>
                <w:lang w:val="lv-LV" w:eastAsia="lv-LV"/>
              </w:rPr>
            </w:pPr>
            <w:r w:rsidRPr="0004278B">
              <w:rPr>
                <w:sz w:val="26"/>
                <w:szCs w:val="26"/>
                <w:lang w:val="lv-LV" w:eastAsia="lv-LV"/>
              </w:rPr>
              <w:t>Centra dežurants</w:t>
            </w:r>
          </w:p>
        </w:tc>
      </w:tr>
      <w:tr w:rsidR="008F2CD6" w:rsidRPr="00375BD3" w:rsidTr="004E68BC">
        <w:trPr>
          <w:trHeight w:val="660"/>
        </w:trPr>
        <w:tc>
          <w:tcPr>
            <w:tcW w:w="6522" w:type="dxa"/>
            <w:tcBorders>
              <w:top w:val="single" w:sz="4" w:space="0" w:color="auto"/>
              <w:left w:val="single" w:sz="6" w:space="0" w:color="auto"/>
              <w:bottom w:val="single" w:sz="4" w:space="0" w:color="auto"/>
              <w:right w:val="single" w:sz="6" w:space="0" w:color="auto"/>
            </w:tcBorders>
            <w:shd w:val="clear" w:color="auto" w:fill="FFFFFF"/>
          </w:tcPr>
          <w:p w:rsidR="008F2CD6" w:rsidRPr="00375BD3" w:rsidRDefault="008F2CD6" w:rsidP="006A12CC">
            <w:pPr>
              <w:shd w:val="clear" w:color="auto" w:fill="FFFFFF"/>
              <w:autoSpaceDE w:val="0"/>
              <w:autoSpaceDN w:val="0"/>
              <w:adjustRightInd w:val="0"/>
              <w:rPr>
                <w:b/>
                <w:sz w:val="26"/>
                <w:szCs w:val="26"/>
                <w:lang w:val="lv-LV" w:eastAsia="lv-LV"/>
              </w:rPr>
            </w:pPr>
            <w:r w:rsidRPr="0004278B">
              <w:rPr>
                <w:sz w:val="26"/>
                <w:szCs w:val="26"/>
                <w:lang w:val="lv-LV" w:eastAsia="lv-LV"/>
              </w:rPr>
              <w:t>S</w:t>
            </w:r>
            <w:r w:rsidRPr="00375BD3">
              <w:rPr>
                <w:color w:val="000000"/>
                <w:sz w:val="26"/>
                <w:szCs w:val="26"/>
                <w:lang w:val="lv-LV" w:eastAsia="lv-LV"/>
              </w:rPr>
              <w:t>agaida ugunsdzēsības un glābšanas dienestu  vai Valsts policiju uz ielas</w:t>
            </w:r>
            <w:r w:rsidR="009719FE">
              <w:rPr>
                <w:color w:val="000000"/>
                <w:sz w:val="26"/>
                <w:szCs w:val="26"/>
                <w:lang w:val="lv-LV" w:eastAsia="lv-LV"/>
              </w:rPr>
              <w:t>.</w:t>
            </w:r>
            <w:r w:rsidRPr="00375BD3">
              <w:rPr>
                <w:color w:val="000000"/>
                <w:sz w:val="26"/>
                <w:szCs w:val="26"/>
                <w:lang w:val="lv-LV" w:eastAsia="lv-LV"/>
              </w:rPr>
              <w:t xml:space="preserve"> </w:t>
            </w:r>
          </w:p>
        </w:tc>
        <w:tc>
          <w:tcPr>
            <w:tcW w:w="2928"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8F2CD6" w:rsidRPr="0004278B" w:rsidRDefault="008F2CD6" w:rsidP="006A12CC">
            <w:pPr>
              <w:shd w:val="clear" w:color="auto" w:fill="FFFFFF"/>
              <w:autoSpaceDE w:val="0"/>
              <w:autoSpaceDN w:val="0"/>
              <w:adjustRightInd w:val="0"/>
              <w:rPr>
                <w:sz w:val="26"/>
                <w:szCs w:val="26"/>
                <w:lang w:val="lv-LV" w:eastAsia="lv-LV"/>
              </w:rPr>
            </w:pPr>
          </w:p>
        </w:tc>
      </w:tr>
      <w:tr w:rsidR="008F2CD6" w:rsidRPr="00375BD3" w:rsidTr="004E68BC">
        <w:trPr>
          <w:trHeight w:val="834"/>
        </w:trPr>
        <w:tc>
          <w:tcPr>
            <w:tcW w:w="6522" w:type="dxa"/>
            <w:tcBorders>
              <w:top w:val="single" w:sz="4" w:space="0" w:color="auto"/>
              <w:left w:val="single" w:sz="6" w:space="0" w:color="auto"/>
              <w:right w:val="single" w:sz="6" w:space="0" w:color="auto"/>
            </w:tcBorders>
            <w:shd w:val="clear" w:color="auto" w:fill="FFFFFF"/>
          </w:tcPr>
          <w:p w:rsidR="008F2CD6" w:rsidRPr="00375BD3" w:rsidRDefault="008F2CD6" w:rsidP="006A12CC">
            <w:pPr>
              <w:shd w:val="clear" w:color="auto" w:fill="FFFFFF"/>
              <w:autoSpaceDE w:val="0"/>
              <w:autoSpaceDN w:val="0"/>
              <w:adjustRightInd w:val="0"/>
              <w:rPr>
                <w:b/>
                <w:sz w:val="26"/>
                <w:szCs w:val="26"/>
                <w:lang w:val="lv-LV" w:eastAsia="lv-LV"/>
              </w:rPr>
            </w:pPr>
            <w:r w:rsidRPr="00375BD3">
              <w:rPr>
                <w:b/>
                <w:color w:val="000000"/>
                <w:sz w:val="26"/>
                <w:szCs w:val="26"/>
                <w:lang w:val="lv-LV" w:eastAsia="lv-LV"/>
              </w:rPr>
              <w:t xml:space="preserve">Darbinieku apziņošana - trauksmes signāls </w:t>
            </w:r>
            <w:r w:rsidRPr="00375BD3">
              <w:rPr>
                <w:color w:val="000000"/>
                <w:sz w:val="26"/>
                <w:szCs w:val="26"/>
                <w:lang w:val="lv-LV" w:eastAsia="lv-LV"/>
              </w:rPr>
              <w:t xml:space="preserve">trauksmes zvans  - </w:t>
            </w:r>
            <w:r w:rsidRPr="00375BD3">
              <w:rPr>
                <w:b/>
                <w:color w:val="000000"/>
                <w:sz w:val="26"/>
                <w:szCs w:val="26"/>
                <w:lang w:val="lv-LV" w:eastAsia="lv-LV"/>
              </w:rPr>
              <w:t>gari zvanu signāli</w:t>
            </w:r>
            <w:r w:rsidR="009719FE">
              <w:rPr>
                <w:b/>
                <w:color w:val="000000"/>
                <w:sz w:val="26"/>
                <w:szCs w:val="26"/>
                <w:lang w:val="lv-LV" w:eastAsia="lv-LV"/>
              </w:rPr>
              <w:t>.</w:t>
            </w:r>
          </w:p>
        </w:tc>
        <w:tc>
          <w:tcPr>
            <w:tcW w:w="2928" w:type="dxa"/>
            <w:tcBorders>
              <w:top w:val="single" w:sz="4" w:space="0" w:color="auto"/>
              <w:left w:val="single" w:sz="6" w:space="0" w:color="auto"/>
              <w:right w:val="single" w:sz="6" w:space="0" w:color="auto"/>
            </w:tcBorders>
            <w:shd w:val="clear" w:color="auto" w:fill="FFFFFF"/>
            <w:vAlign w:val="center"/>
          </w:tcPr>
          <w:p w:rsidR="008F2CD6" w:rsidRPr="0004278B" w:rsidRDefault="008F2CD6" w:rsidP="006A12CC">
            <w:pPr>
              <w:shd w:val="clear" w:color="auto" w:fill="FFFFFF"/>
              <w:autoSpaceDE w:val="0"/>
              <w:autoSpaceDN w:val="0"/>
              <w:adjustRightInd w:val="0"/>
              <w:rPr>
                <w:sz w:val="26"/>
                <w:szCs w:val="26"/>
                <w:lang w:val="lv-LV" w:eastAsia="lv-LV"/>
              </w:rPr>
            </w:pPr>
            <w:r w:rsidRPr="0004278B">
              <w:rPr>
                <w:sz w:val="26"/>
                <w:szCs w:val="26"/>
                <w:lang w:val="lv-LV" w:eastAsia="lv-LV"/>
              </w:rPr>
              <w:t>Centra dežurants</w:t>
            </w:r>
          </w:p>
        </w:tc>
      </w:tr>
      <w:tr w:rsidR="008F2CD6" w:rsidRPr="00375BD3" w:rsidTr="004E68BC">
        <w:trPr>
          <w:trHeight w:val="552"/>
        </w:trPr>
        <w:tc>
          <w:tcPr>
            <w:tcW w:w="6522" w:type="dxa"/>
            <w:tcBorders>
              <w:top w:val="single" w:sz="6" w:space="0" w:color="auto"/>
              <w:left w:val="single" w:sz="6" w:space="0" w:color="auto"/>
              <w:bottom w:val="single" w:sz="6" w:space="0" w:color="auto"/>
              <w:right w:val="single" w:sz="6" w:space="0" w:color="auto"/>
            </w:tcBorders>
            <w:shd w:val="clear" w:color="auto" w:fill="FFFFFF"/>
          </w:tcPr>
          <w:p w:rsidR="008F2CD6" w:rsidRPr="004C352C" w:rsidRDefault="008F2CD6" w:rsidP="006A12CC">
            <w:pPr>
              <w:shd w:val="clear" w:color="auto" w:fill="FFFFFF"/>
              <w:autoSpaceDE w:val="0"/>
              <w:autoSpaceDN w:val="0"/>
              <w:adjustRightInd w:val="0"/>
              <w:rPr>
                <w:b/>
                <w:color w:val="000000"/>
                <w:sz w:val="26"/>
                <w:szCs w:val="26"/>
                <w:lang w:val="lv-LV" w:eastAsia="lv-LV"/>
              </w:rPr>
            </w:pPr>
            <w:r w:rsidRPr="004C352C">
              <w:rPr>
                <w:b/>
                <w:color w:val="000000"/>
                <w:sz w:val="26"/>
                <w:szCs w:val="26"/>
                <w:lang w:val="lv-LV" w:eastAsia="lv-LV"/>
              </w:rPr>
              <w:t xml:space="preserve">Informēt Valsts policijas, Nacionālo Bruņoto spēku un </w:t>
            </w:r>
            <w:r w:rsidR="00750D64">
              <w:rPr>
                <w:b/>
                <w:color w:val="000000"/>
                <w:sz w:val="26"/>
                <w:szCs w:val="26"/>
                <w:lang w:val="lv-LV" w:eastAsia="lv-LV"/>
              </w:rPr>
              <w:t>V</w:t>
            </w:r>
            <w:r w:rsidRPr="004C352C">
              <w:rPr>
                <w:b/>
                <w:color w:val="000000"/>
                <w:sz w:val="26"/>
                <w:szCs w:val="26"/>
                <w:lang w:val="lv-LV" w:eastAsia="lv-LV"/>
              </w:rPr>
              <w:t>UGD brigādi par:</w:t>
            </w:r>
          </w:p>
          <w:p w:rsidR="008F2CD6" w:rsidRPr="00375BD3" w:rsidRDefault="008F2CD6" w:rsidP="004569FD">
            <w:pPr>
              <w:numPr>
                <w:ilvl w:val="0"/>
                <w:numId w:val="42"/>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briesmu IESPĒJAS audzēkņiem un personālam; </w:t>
            </w:r>
          </w:p>
          <w:p w:rsidR="008F2CD6" w:rsidRPr="00375BD3" w:rsidRDefault="008F2CD6" w:rsidP="004569FD">
            <w:pPr>
              <w:numPr>
                <w:ilvl w:val="0"/>
                <w:numId w:val="42"/>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kurā vietā; </w:t>
            </w:r>
          </w:p>
          <w:p w:rsidR="008F2CD6" w:rsidRPr="00375BD3" w:rsidRDefault="008F2CD6" w:rsidP="004569FD">
            <w:pPr>
              <w:numPr>
                <w:ilvl w:val="0"/>
                <w:numId w:val="42"/>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par priekšmeta, vielas stāvokli, atrašanās vietu; </w:t>
            </w:r>
          </w:p>
          <w:p w:rsidR="008F2CD6" w:rsidRPr="00375BD3" w:rsidRDefault="008F2CD6" w:rsidP="004569FD">
            <w:pPr>
              <w:numPr>
                <w:ilvl w:val="0"/>
                <w:numId w:val="42"/>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par ziņojuma saturu, </w:t>
            </w:r>
          </w:p>
          <w:p w:rsidR="008F2CD6" w:rsidRPr="00375BD3" w:rsidRDefault="008F2CD6" w:rsidP="004569FD">
            <w:pPr>
              <w:numPr>
                <w:ilvl w:val="0"/>
                <w:numId w:val="42"/>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par tuvākajām ūdens ņemšanas vietām; </w:t>
            </w:r>
          </w:p>
          <w:p w:rsidR="008F2CD6" w:rsidRPr="00375BD3" w:rsidRDefault="008F2CD6" w:rsidP="004569FD">
            <w:pPr>
              <w:numPr>
                <w:ilvl w:val="0"/>
                <w:numId w:val="42"/>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lastRenderedPageBreak/>
              <w:t xml:space="preserve">par elektroenerģijas atslēgšanas paņēmieniem; </w:t>
            </w:r>
          </w:p>
          <w:p w:rsidR="008F2CD6" w:rsidRPr="00375BD3" w:rsidRDefault="008F2CD6" w:rsidP="004569FD">
            <w:pPr>
              <w:numPr>
                <w:ilvl w:val="0"/>
                <w:numId w:val="42"/>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par materiālajām vērtībām, kuras var apdraudēt.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8F2CD6" w:rsidRPr="0004278B" w:rsidRDefault="008F2CD6" w:rsidP="006A12CC">
            <w:pPr>
              <w:shd w:val="clear" w:color="auto" w:fill="FFFFFF"/>
              <w:autoSpaceDE w:val="0"/>
              <w:autoSpaceDN w:val="0"/>
              <w:adjustRightInd w:val="0"/>
              <w:rPr>
                <w:sz w:val="26"/>
                <w:szCs w:val="26"/>
                <w:lang w:val="lv-LV" w:eastAsia="lv-LV"/>
              </w:rPr>
            </w:pPr>
          </w:p>
          <w:p w:rsidR="008F2CD6" w:rsidRPr="0004278B" w:rsidRDefault="008F2CD6" w:rsidP="006A12CC">
            <w:pPr>
              <w:shd w:val="clear" w:color="auto" w:fill="FFFFFF"/>
              <w:autoSpaceDE w:val="0"/>
              <w:autoSpaceDN w:val="0"/>
              <w:adjustRightInd w:val="0"/>
              <w:rPr>
                <w:sz w:val="26"/>
                <w:szCs w:val="26"/>
                <w:lang w:val="lv-LV" w:eastAsia="lv-LV"/>
              </w:rPr>
            </w:pPr>
            <w:r w:rsidRPr="0004278B">
              <w:rPr>
                <w:color w:val="000000"/>
                <w:sz w:val="26"/>
                <w:szCs w:val="26"/>
                <w:lang w:val="lv-LV" w:eastAsia="lv-LV"/>
              </w:rPr>
              <w:t>Direktora vietnieks administratīvi  saimnieciskajos jautājumos</w:t>
            </w:r>
          </w:p>
        </w:tc>
      </w:tr>
      <w:tr w:rsidR="008F2CD6" w:rsidRPr="00375BD3" w:rsidTr="004E68BC">
        <w:trPr>
          <w:trHeight w:val="278"/>
        </w:trPr>
        <w:tc>
          <w:tcPr>
            <w:tcW w:w="9450" w:type="dxa"/>
            <w:gridSpan w:val="2"/>
            <w:tcBorders>
              <w:top w:val="single" w:sz="6" w:space="0" w:color="auto"/>
              <w:left w:val="single" w:sz="6" w:space="0" w:color="auto"/>
              <w:bottom w:val="single" w:sz="6" w:space="0" w:color="auto"/>
              <w:right w:val="single" w:sz="6" w:space="0" w:color="auto"/>
            </w:tcBorders>
            <w:shd w:val="clear" w:color="auto" w:fill="FFFFFF"/>
          </w:tcPr>
          <w:p w:rsidR="008F2CD6" w:rsidRPr="00703231" w:rsidRDefault="008F2CD6" w:rsidP="00703231">
            <w:pPr>
              <w:shd w:val="clear" w:color="auto" w:fill="FFFFFF"/>
              <w:autoSpaceDE w:val="0"/>
              <w:autoSpaceDN w:val="0"/>
              <w:adjustRightInd w:val="0"/>
              <w:jc w:val="center"/>
              <w:rPr>
                <w:b/>
                <w:sz w:val="26"/>
                <w:szCs w:val="26"/>
                <w:lang w:val="lv-LV" w:eastAsia="lv-LV"/>
              </w:rPr>
            </w:pPr>
            <w:r w:rsidRPr="00703231">
              <w:rPr>
                <w:b/>
                <w:color w:val="000000"/>
                <w:sz w:val="26"/>
                <w:szCs w:val="26"/>
                <w:lang w:val="lv-LV" w:eastAsia="lv-LV"/>
              </w:rPr>
              <w:t>III</w:t>
            </w:r>
            <w:r w:rsidR="00703231" w:rsidRPr="00703231">
              <w:rPr>
                <w:b/>
                <w:color w:val="000000"/>
                <w:sz w:val="26"/>
                <w:szCs w:val="26"/>
                <w:lang w:val="lv-LV" w:eastAsia="lv-LV"/>
              </w:rPr>
              <w:t>.</w:t>
            </w:r>
            <w:r w:rsidRPr="00703231">
              <w:rPr>
                <w:b/>
                <w:color w:val="000000"/>
                <w:sz w:val="26"/>
                <w:szCs w:val="26"/>
                <w:lang w:val="lv-LV" w:eastAsia="lv-LV"/>
              </w:rPr>
              <w:t xml:space="preserve">  Audzēkņu  evakuācija</w:t>
            </w:r>
          </w:p>
        </w:tc>
      </w:tr>
      <w:tr w:rsidR="008F2CD6" w:rsidRPr="00375BD3" w:rsidTr="004E68BC">
        <w:trPr>
          <w:trHeight w:val="411"/>
        </w:trPr>
        <w:tc>
          <w:tcPr>
            <w:tcW w:w="6522" w:type="dxa"/>
            <w:tcBorders>
              <w:top w:val="single" w:sz="6" w:space="0" w:color="auto"/>
              <w:left w:val="single" w:sz="6" w:space="0" w:color="auto"/>
              <w:bottom w:val="single" w:sz="4" w:space="0" w:color="auto"/>
              <w:right w:val="single" w:sz="6" w:space="0" w:color="auto"/>
            </w:tcBorders>
            <w:shd w:val="clear" w:color="auto" w:fill="FFFFFF"/>
          </w:tcPr>
          <w:p w:rsidR="005F2D0A" w:rsidRDefault="008F2CD6" w:rsidP="008F2CD6">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Pēc trauksmes signāla sadzirdēšanas vai mutiskas informācijas saņemšanas pedagogs paskaidro audzēkņiem, kā organizēti atstāt telpas un ēku, </w:t>
            </w:r>
            <w:r w:rsidR="005F2D0A">
              <w:rPr>
                <w:color w:val="000000"/>
                <w:sz w:val="26"/>
                <w:szCs w:val="26"/>
                <w:lang w:val="lv-LV" w:eastAsia="lv-LV"/>
              </w:rPr>
              <w:t>līdi neņemot personīgās mantas.</w:t>
            </w:r>
          </w:p>
          <w:p w:rsidR="008F2CD6" w:rsidRPr="00375BD3" w:rsidRDefault="008F2CD6" w:rsidP="008F2CD6">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Saskaita audzēkņus un līdi paņem līdzi mācību žurnālu</w:t>
            </w:r>
            <w:r w:rsidR="00BE47C6">
              <w:rPr>
                <w:color w:val="000000"/>
                <w:sz w:val="26"/>
                <w:szCs w:val="26"/>
                <w:lang w:val="lv-LV" w:eastAsia="lv-LV"/>
              </w:rPr>
              <w:t>.</w:t>
            </w:r>
          </w:p>
          <w:p w:rsidR="008F2CD6" w:rsidRPr="00375BD3" w:rsidRDefault="008F2CD6" w:rsidP="008F2CD6">
            <w:pPr>
              <w:shd w:val="clear" w:color="auto" w:fill="FFFFFF"/>
              <w:autoSpaceDE w:val="0"/>
              <w:autoSpaceDN w:val="0"/>
              <w:adjustRightInd w:val="0"/>
              <w:rPr>
                <w:b/>
                <w:sz w:val="26"/>
                <w:szCs w:val="26"/>
                <w:lang w:val="lv-LV" w:eastAsia="lv-LV"/>
              </w:rPr>
            </w:pPr>
            <w:r w:rsidRPr="00375BD3">
              <w:rPr>
                <w:color w:val="000000"/>
                <w:sz w:val="26"/>
                <w:szCs w:val="26"/>
                <w:lang w:val="lv-LV" w:eastAsia="lv-LV"/>
              </w:rPr>
              <w:t>Mācību kabineta logus un durvis atstāj aizvērtus.</w:t>
            </w:r>
            <w:r w:rsidRPr="00375BD3">
              <w:rPr>
                <w:b/>
                <w:sz w:val="26"/>
                <w:szCs w:val="26"/>
                <w:lang w:val="lv-LV" w:eastAsia="lv-LV"/>
              </w:rPr>
              <w:t xml:space="preserve"> </w:t>
            </w:r>
          </w:p>
          <w:p w:rsidR="005F2D0A" w:rsidRDefault="008F2CD6" w:rsidP="005F2D0A">
            <w:pPr>
              <w:shd w:val="clear" w:color="auto" w:fill="FFFFFF"/>
              <w:autoSpaceDE w:val="0"/>
              <w:autoSpaceDN w:val="0"/>
              <w:adjustRightInd w:val="0"/>
              <w:rPr>
                <w:sz w:val="26"/>
                <w:szCs w:val="26"/>
                <w:lang w:val="lv-LV" w:eastAsia="lv-LV"/>
              </w:rPr>
            </w:pPr>
            <w:r w:rsidRPr="00375BD3">
              <w:rPr>
                <w:sz w:val="26"/>
                <w:szCs w:val="26"/>
                <w:lang w:val="lv-LV" w:eastAsia="lv-LV"/>
              </w:rPr>
              <w:t>Evakuācija no ēka</w:t>
            </w:r>
            <w:r w:rsidR="005F2D0A">
              <w:rPr>
                <w:sz w:val="26"/>
                <w:szCs w:val="26"/>
                <w:lang w:val="lv-LV" w:eastAsia="lv-LV"/>
              </w:rPr>
              <w:t>s notiek pēc evakuācijas plāna:</w:t>
            </w:r>
          </w:p>
          <w:p w:rsidR="008F2CD6" w:rsidRPr="005F2D0A" w:rsidRDefault="005F2D0A" w:rsidP="004569FD">
            <w:pPr>
              <w:pStyle w:val="ListParagraph"/>
              <w:numPr>
                <w:ilvl w:val="0"/>
                <w:numId w:val="44"/>
              </w:numPr>
              <w:shd w:val="clear" w:color="auto" w:fill="FFFFFF"/>
              <w:autoSpaceDE w:val="0"/>
              <w:autoSpaceDN w:val="0"/>
              <w:adjustRightInd w:val="0"/>
              <w:ind w:left="482" w:hanging="425"/>
              <w:rPr>
                <w:sz w:val="26"/>
                <w:szCs w:val="26"/>
                <w:lang w:val="lv-LV" w:eastAsia="lv-LV"/>
              </w:rPr>
            </w:pPr>
            <w:r w:rsidRPr="005F2D0A">
              <w:rPr>
                <w:sz w:val="26"/>
                <w:szCs w:val="26"/>
                <w:lang w:val="lv-LV" w:eastAsia="lv-LV"/>
              </w:rPr>
              <w:t>c</w:t>
            </w:r>
            <w:r w:rsidR="008F2CD6" w:rsidRPr="005F2D0A">
              <w:rPr>
                <w:sz w:val="26"/>
                <w:szCs w:val="26"/>
                <w:lang w:val="lv-LV" w:eastAsia="lv-LV"/>
              </w:rPr>
              <w:t>eļš no telpas līdz durvīm, audzēkņi nostājas pie durvīm;</w:t>
            </w:r>
          </w:p>
          <w:p w:rsidR="008F2CD6" w:rsidRPr="005F2D0A" w:rsidRDefault="005F2D0A" w:rsidP="004569FD">
            <w:pPr>
              <w:pStyle w:val="ListParagraph"/>
              <w:numPr>
                <w:ilvl w:val="0"/>
                <w:numId w:val="44"/>
              </w:numPr>
              <w:shd w:val="clear" w:color="auto" w:fill="FFFFFF"/>
              <w:autoSpaceDE w:val="0"/>
              <w:autoSpaceDN w:val="0"/>
              <w:adjustRightInd w:val="0"/>
              <w:ind w:left="482" w:hanging="425"/>
              <w:rPr>
                <w:color w:val="000000"/>
                <w:sz w:val="26"/>
                <w:szCs w:val="26"/>
                <w:lang w:val="lv-LV" w:eastAsia="lv-LV"/>
              </w:rPr>
            </w:pPr>
            <w:r w:rsidRPr="005F2D0A">
              <w:rPr>
                <w:sz w:val="26"/>
                <w:szCs w:val="26"/>
                <w:lang w:val="lv-LV" w:eastAsia="lv-LV"/>
              </w:rPr>
              <w:t>c</w:t>
            </w:r>
            <w:r w:rsidR="008F2CD6" w:rsidRPr="005F2D0A">
              <w:rPr>
                <w:sz w:val="26"/>
                <w:szCs w:val="26"/>
                <w:lang w:val="lv-LV" w:eastAsia="lv-LV"/>
              </w:rPr>
              <w:t>eļš pa gaiteni un kāpnēm uz āru.</w:t>
            </w:r>
          </w:p>
        </w:tc>
        <w:tc>
          <w:tcPr>
            <w:tcW w:w="2928" w:type="dxa"/>
            <w:tcBorders>
              <w:top w:val="single" w:sz="6" w:space="0" w:color="auto"/>
              <w:left w:val="single" w:sz="6" w:space="0" w:color="auto"/>
              <w:bottom w:val="single" w:sz="4" w:space="0" w:color="auto"/>
              <w:right w:val="single" w:sz="6" w:space="0" w:color="auto"/>
            </w:tcBorders>
            <w:shd w:val="clear" w:color="auto" w:fill="FFFFFF"/>
            <w:vAlign w:val="center"/>
          </w:tcPr>
          <w:p w:rsidR="008F2CD6" w:rsidRPr="0004278B" w:rsidRDefault="008F2CD6" w:rsidP="0004278B">
            <w:pPr>
              <w:shd w:val="clear" w:color="auto" w:fill="FFFFFF"/>
              <w:autoSpaceDE w:val="0"/>
              <w:autoSpaceDN w:val="0"/>
              <w:adjustRightInd w:val="0"/>
              <w:rPr>
                <w:color w:val="000000"/>
                <w:sz w:val="26"/>
                <w:szCs w:val="26"/>
                <w:lang w:val="lv-LV" w:eastAsia="lv-LV"/>
              </w:rPr>
            </w:pPr>
          </w:p>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Studiju pedagogi</w:t>
            </w:r>
          </w:p>
        </w:tc>
      </w:tr>
      <w:tr w:rsidR="008F2CD6" w:rsidRPr="00375BD3" w:rsidTr="003A64B2">
        <w:trPr>
          <w:trHeight w:val="573"/>
        </w:trPr>
        <w:tc>
          <w:tcPr>
            <w:tcW w:w="6522" w:type="dxa"/>
            <w:tcBorders>
              <w:top w:val="single" w:sz="4" w:space="0" w:color="auto"/>
              <w:left w:val="single" w:sz="6" w:space="0" w:color="auto"/>
              <w:bottom w:val="single" w:sz="4" w:space="0" w:color="auto"/>
              <w:right w:val="single" w:sz="6" w:space="0" w:color="auto"/>
            </w:tcBorders>
            <w:shd w:val="clear" w:color="auto" w:fill="FFFFFF"/>
          </w:tcPr>
          <w:p w:rsidR="008F2CD6" w:rsidRPr="00375BD3" w:rsidRDefault="008F2CD6" w:rsidP="008F2CD6">
            <w:pPr>
              <w:shd w:val="clear" w:color="auto" w:fill="FFFFFF"/>
              <w:autoSpaceDE w:val="0"/>
              <w:autoSpaceDN w:val="0"/>
              <w:adjustRightInd w:val="0"/>
              <w:rPr>
                <w:sz w:val="26"/>
                <w:szCs w:val="26"/>
                <w:lang w:val="lv-LV" w:eastAsia="lv-LV"/>
              </w:rPr>
            </w:pPr>
            <w:r w:rsidRPr="00375BD3">
              <w:rPr>
                <w:sz w:val="26"/>
                <w:szCs w:val="26"/>
                <w:lang w:val="lv-LV" w:eastAsia="lv-LV"/>
              </w:rPr>
              <w:t>Nepieļauj panikas izcelšanos, regulē plūsmu uz evakuācijas izejām</w:t>
            </w:r>
            <w:r w:rsidR="00FB0A26">
              <w:rPr>
                <w:sz w:val="26"/>
                <w:szCs w:val="26"/>
                <w:lang w:val="lv-LV" w:eastAsia="lv-LV"/>
              </w:rPr>
              <w:t>.</w:t>
            </w:r>
          </w:p>
        </w:tc>
        <w:tc>
          <w:tcPr>
            <w:tcW w:w="2928" w:type="dxa"/>
            <w:tcBorders>
              <w:top w:val="single" w:sz="4" w:space="0" w:color="auto"/>
              <w:left w:val="single" w:sz="6" w:space="0" w:color="auto"/>
              <w:bottom w:val="single" w:sz="4" w:space="0" w:color="auto"/>
              <w:right w:val="single" w:sz="6" w:space="0" w:color="auto"/>
            </w:tcBorders>
            <w:shd w:val="clear" w:color="auto" w:fill="FFFFFF"/>
            <w:vAlign w:val="center"/>
          </w:tcPr>
          <w:p w:rsidR="003A64B2" w:rsidRDefault="008F2CD6" w:rsidP="003A64B2">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Studiju pedagogi</w:t>
            </w:r>
          </w:p>
          <w:p w:rsidR="008F2CD6" w:rsidRPr="0004278B" w:rsidRDefault="008F2CD6" w:rsidP="003A64B2">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Direktora vietnieki</w:t>
            </w:r>
          </w:p>
        </w:tc>
      </w:tr>
      <w:tr w:rsidR="008F2CD6" w:rsidRPr="00375BD3" w:rsidTr="004E68BC">
        <w:trPr>
          <w:trHeight w:val="1651"/>
        </w:trPr>
        <w:tc>
          <w:tcPr>
            <w:tcW w:w="6522" w:type="dxa"/>
            <w:tcBorders>
              <w:top w:val="single" w:sz="4" w:space="0" w:color="auto"/>
              <w:left w:val="single" w:sz="6" w:space="0" w:color="auto"/>
              <w:right w:val="single" w:sz="6" w:space="0" w:color="auto"/>
            </w:tcBorders>
            <w:shd w:val="clear" w:color="auto" w:fill="FFFFFF"/>
          </w:tcPr>
          <w:p w:rsidR="008F2CD6" w:rsidRPr="00375BD3" w:rsidRDefault="008F2CD6" w:rsidP="008F2CD6">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Audzēkņus izved no ēkas uz drošu attālumu, un saskaitot pārbauda, vai visi ir atstājuši ēku</w:t>
            </w:r>
            <w:r w:rsidR="00FB0A26">
              <w:rPr>
                <w:sz w:val="26"/>
                <w:szCs w:val="26"/>
                <w:shd w:val="clear" w:color="auto" w:fill="FFFFFF"/>
                <w:lang w:val="lv-LV" w:eastAsia="lv-LV"/>
              </w:rPr>
              <w:t>.</w:t>
            </w:r>
          </w:p>
          <w:p w:rsidR="008F2CD6" w:rsidRPr="00375BD3" w:rsidRDefault="008F2CD6" w:rsidP="008F2CD6">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Evakuētos audzēkņus izvieto iepriekš noteiktajā vietā</w:t>
            </w:r>
            <w:r w:rsidR="00FB0A26">
              <w:rPr>
                <w:sz w:val="26"/>
                <w:szCs w:val="26"/>
                <w:shd w:val="clear" w:color="auto" w:fill="FFFFFF"/>
                <w:lang w:val="lv-LV" w:eastAsia="lv-LV"/>
              </w:rPr>
              <w:t>.</w:t>
            </w:r>
          </w:p>
          <w:p w:rsidR="008F2CD6" w:rsidRPr="00375BD3" w:rsidRDefault="008F2CD6" w:rsidP="008F2CD6">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Evakuēto skolēnu pārbaude pēc mācību žurnāliem</w:t>
            </w:r>
            <w:r w:rsidR="00FB0A26">
              <w:rPr>
                <w:sz w:val="26"/>
                <w:szCs w:val="26"/>
                <w:shd w:val="clear" w:color="auto" w:fill="FFFFFF"/>
                <w:lang w:val="lv-LV" w:eastAsia="lv-LV"/>
              </w:rPr>
              <w:t>.</w:t>
            </w:r>
          </w:p>
          <w:p w:rsidR="008F2CD6" w:rsidRPr="00375BD3" w:rsidRDefault="008F2CD6" w:rsidP="008F2CD6">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Rezultātu paziņošana direktoram</w:t>
            </w:r>
            <w:r w:rsidR="00FB0A26">
              <w:rPr>
                <w:sz w:val="26"/>
                <w:szCs w:val="26"/>
                <w:shd w:val="clear" w:color="auto" w:fill="FFFFFF"/>
                <w:lang w:val="lv-LV" w:eastAsia="lv-LV"/>
              </w:rPr>
              <w:t>.</w:t>
            </w:r>
          </w:p>
          <w:p w:rsidR="008F2CD6" w:rsidRPr="00375BD3" w:rsidRDefault="008F2CD6" w:rsidP="008F2CD6">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Pedagogi atgriežas negadījuma vietā.</w:t>
            </w:r>
          </w:p>
        </w:tc>
        <w:tc>
          <w:tcPr>
            <w:tcW w:w="2928" w:type="dxa"/>
            <w:tcBorders>
              <w:top w:val="single" w:sz="4" w:space="0" w:color="auto"/>
              <w:left w:val="single" w:sz="6" w:space="0" w:color="auto"/>
              <w:right w:val="single" w:sz="6" w:space="0" w:color="auto"/>
            </w:tcBorders>
            <w:shd w:val="clear" w:color="auto" w:fill="FFFFFF"/>
            <w:vAlign w:val="center"/>
          </w:tcPr>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Pedagogi</w:t>
            </w:r>
          </w:p>
          <w:p w:rsidR="008F2CD6" w:rsidRPr="0004278B" w:rsidRDefault="008F2CD6" w:rsidP="0004278B">
            <w:pPr>
              <w:shd w:val="clear" w:color="auto" w:fill="FFFFFF"/>
              <w:autoSpaceDE w:val="0"/>
              <w:autoSpaceDN w:val="0"/>
              <w:adjustRightInd w:val="0"/>
              <w:rPr>
                <w:color w:val="000000"/>
                <w:sz w:val="26"/>
                <w:szCs w:val="26"/>
                <w:lang w:val="lv-LV" w:eastAsia="lv-LV"/>
              </w:rPr>
            </w:pPr>
          </w:p>
          <w:p w:rsidR="008F2CD6" w:rsidRPr="0004278B" w:rsidRDefault="008F2CD6" w:rsidP="0004278B">
            <w:pPr>
              <w:shd w:val="clear" w:color="auto" w:fill="FFFFFF"/>
              <w:autoSpaceDE w:val="0"/>
              <w:autoSpaceDN w:val="0"/>
              <w:adjustRightInd w:val="0"/>
              <w:rPr>
                <w:color w:val="000000"/>
                <w:sz w:val="26"/>
                <w:szCs w:val="26"/>
                <w:lang w:val="lv-LV" w:eastAsia="lv-LV"/>
              </w:rPr>
            </w:pPr>
          </w:p>
        </w:tc>
      </w:tr>
      <w:tr w:rsidR="008F2CD6" w:rsidRPr="00375BD3" w:rsidTr="004E68BC">
        <w:trPr>
          <w:trHeight w:val="519"/>
        </w:trPr>
        <w:tc>
          <w:tcPr>
            <w:tcW w:w="6522" w:type="dxa"/>
            <w:tcBorders>
              <w:top w:val="single" w:sz="4" w:space="0" w:color="auto"/>
              <w:left w:val="single" w:sz="6" w:space="0" w:color="auto"/>
              <w:bottom w:val="single" w:sz="6" w:space="0" w:color="auto"/>
              <w:right w:val="single" w:sz="6" w:space="0" w:color="auto"/>
            </w:tcBorders>
            <w:shd w:val="clear" w:color="auto" w:fill="FFFFFF"/>
          </w:tcPr>
          <w:p w:rsidR="008F2CD6" w:rsidRPr="00375BD3" w:rsidRDefault="008F2CD6" w:rsidP="008F2CD6">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Pirmās palīdzības sniegšana</w:t>
            </w:r>
            <w:r w:rsidR="00FB0A26">
              <w:rPr>
                <w:sz w:val="26"/>
                <w:szCs w:val="26"/>
                <w:shd w:val="clear" w:color="auto" w:fill="FFFFFF"/>
                <w:lang w:val="lv-LV" w:eastAsia="lv-LV"/>
              </w:rPr>
              <w:t>.</w:t>
            </w:r>
          </w:p>
          <w:p w:rsidR="008F2CD6" w:rsidRPr="00375BD3" w:rsidRDefault="008F2CD6" w:rsidP="008F2CD6">
            <w:pPr>
              <w:shd w:val="clear" w:color="auto" w:fill="FFFFFF"/>
              <w:autoSpaceDE w:val="0"/>
              <w:autoSpaceDN w:val="0"/>
              <w:adjustRightInd w:val="0"/>
              <w:rPr>
                <w:b/>
                <w:sz w:val="26"/>
                <w:szCs w:val="26"/>
                <w:shd w:val="clear" w:color="auto" w:fill="FFFFFF"/>
                <w:lang w:val="lv-LV" w:eastAsia="lv-LV"/>
              </w:rPr>
            </w:pPr>
            <w:r w:rsidRPr="00375BD3">
              <w:rPr>
                <w:sz w:val="26"/>
                <w:szCs w:val="26"/>
                <w:shd w:val="clear" w:color="auto" w:fill="FFFFFF"/>
                <w:lang w:val="lv-LV" w:eastAsia="lv-LV"/>
              </w:rPr>
              <w:t xml:space="preserve">Sauc neatliekamo medicīnisko palīdzību pa tālruni </w:t>
            </w:r>
            <w:r w:rsidRPr="00375BD3">
              <w:rPr>
                <w:b/>
                <w:sz w:val="26"/>
                <w:szCs w:val="26"/>
                <w:shd w:val="clear" w:color="auto" w:fill="FFFFFF"/>
                <w:lang w:val="lv-LV" w:eastAsia="lv-LV"/>
              </w:rPr>
              <w:t>113</w:t>
            </w:r>
          </w:p>
          <w:p w:rsidR="008F2CD6" w:rsidRPr="00375BD3" w:rsidRDefault="007165F5" w:rsidP="004569FD">
            <w:pPr>
              <w:numPr>
                <w:ilvl w:val="0"/>
                <w:numId w:val="45"/>
              </w:numPr>
              <w:shd w:val="clear" w:color="auto" w:fill="FFFFFF"/>
              <w:tabs>
                <w:tab w:val="clear" w:pos="720"/>
              </w:tabs>
              <w:autoSpaceDE w:val="0"/>
              <w:autoSpaceDN w:val="0"/>
              <w:adjustRightInd w:val="0"/>
              <w:ind w:left="341" w:hanging="284"/>
              <w:rPr>
                <w:color w:val="000000"/>
                <w:sz w:val="26"/>
                <w:szCs w:val="26"/>
                <w:lang w:val="lv-LV" w:eastAsia="lv-LV"/>
              </w:rPr>
            </w:pPr>
            <w:r w:rsidRPr="00375BD3">
              <w:rPr>
                <w:color w:val="000000"/>
                <w:sz w:val="26"/>
                <w:szCs w:val="26"/>
                <w:lang w:val="lv-LV" w:eastAsia="lv-LV"/>
              </w:rPr>
              <w:t xml:space="preserve">Centra </w:t>
            </w:r>
            <w:r w:rsidR="008F2CD6" w:rsidRPr="00375BD3">
              <w:rPr>
                <w:color w:val="000000"/>
                <w:sz w:val="26"/>
                <w:szCs w:val="26"/>
                <w:lang w:val="lv-LV" w:eastAsia="lv-LV"/>
              </w:rPr>
              <w:t>adrese:</w:t>
            </w:r>
            <w:r w:rsidRPr="00375BD3">
              <w:rPr>
                <w:b/>
                <w:color w:val="000000"/>
                <w:sz w:val="26"/>
                <w:szCs w:val="26"/>
                <w:lang w:val="lv-LV" w:eastAsia="lv-LV"/>
              </w:rPr>
              <w:t xml:space="preserve"> </w:t>
            </w:r>
            <w:proofErr w:type="spellStart"/>
            <w:r w:rsidRPr="00375BD3">
              <w:rPr>
                <w:b/>
                <w:color w:val="000000"/>
                <w:sz w:val="26"/>
                <w:szCs w:val="26"/>
                <w:lang w:val="lv-LV" w:eastAsia="lv-LV"/>
              </w:rPr>
              <w:t>Altonavas</w:t>
            </w:r>
            <w:proofErr w:type="spellEnd"/>
            <w:r w:rsidRPr="00375BD3">
              <w:rPr>
                <w:b/>
                <w:color w:val="000000"/>
                <w:sz w:val="26"/>
                <w:szCs w:val="26"/>
                <w:lang w:val="lv-LV" w:eastAsia="lv-LV"/>
              </w:rPr>
              <w:t xml:space="preserve"> iela 6, Ruses iela 13, </w:t>
            </w:r>
            <w:r w:rsidR="008F2CD6" w:rsidRPr="00375BD3">
              <w:rPr>
                <w:b/>
                <w:color w:val="000000"/>
                <w:sz w:val="26"/>
                <w:szCs w:val="26"/>
                <w:lang w:val="lv-LV" w:eastAsia="lv-LV"/>
              </w:rPr>
              <w:t xml:space="preserve"> Imantas iela 11a, Rīga;</w:t>
            </w:r>
          </w:p>
          <w:p w:rsidR="008F2CD6" w:rsidRPr="00375BD3" w:rsidRDefault="008F2CD6" w:rsidP="004569FD">
            <w:pPr>
              <w:numPr>
                <w:ilvl w:val="0"/>
                <w:numId w:val="45"/>
              </w:numPr>
              <w:shd w:val="clear" w:color="auto" w:fill="FFFFFF"/>
              <w:tabs>
                <w:tab w:val="clear" w:pos="720"/>
              </w:tabs>
              <w:autoSpaceDE w:val="0"/>
              <w:autoSpaceDN w:val="0"/>
              <w:adjustRightInd w:val="0"/>
              <w:ind w:left="341" w:hanging="284"/>
              <w:rPr>
                <w:color w:val="000000"/>
                <w:sz w:val="26"/>
                <w:szCs w:val="26"/>
                <w:lang w:val="lv-LV" w:eastAsia="lv-LV"/>
              </w:rPr>
            </w:pPr>
            <w:r w:rsidRPr="00375BD3">
              <w:rPr>
                <w:b/>
                <w:color w:val="000000"/>
                <w:sz w:val="26"/>
                <w:szCs w:val="26"/>
                <w:lang w:val="lv-LV" w:eastAsia="lv-LV"/>
              </w:rPr>
              <w:t>SITUĀCIJAS raksturojums, cik cietušo</w:t>
            </w:r>
          </w:p>
          <w:p w:rsidR="008F2CD6" w:rsidRPr="00375BD3" w:rsidRDefault="008F2CD6" w:rsidP="004569FD">
            <w:pPr>
              <w:numPr>
                <w:ilvl w:val="0"/>
                <w:numId w:val="45"/>
              </w:numPr>
              <w:shd w:val="clear" w:color="auto" w:fill="FFFFFF"/>
              <w:tabs>
                <w:tab w:val="clear" w:pos="720"/>
              </w:tabs>
              <w:autoSpaceDE w:val="0"/>
              <w:autoSpaceDN w:val="0"/>
              <w:adjustRightInd w:val="0"/>
              <w:ind w:left="341" w:hanging="284"/>
              <w:rPr>
                <w:color w:val="000000"/>
                <w:sz w:val="26"/>
                <w:szCs w:val="26"/>
                <w:lang w:val="lv-LV" w:eastAsia="lv-LV"/>
              </w:rPr>
            </w:pPr>
            <w:r w:rsidRPr="00375BD3">
              <w:rPr>
                <w:color w:val="000000"/>
                <w:sz w:val="26"/>
                <w:szCs w:val="26"/>
                <w:lang w:val="lv-LV" w:eastAsia="lv-LV"/>
              </w:rPr>
              <w:t>kas ziņo (vārds, uzvārds);</w:t>
            </w:r>
          </w:p>
          <w:p w:rsidR="008F2CD6" w:rsidRPr="00375BD3" w:rsidRDefault="008F2CD6" w:rsidP="004569FD">
            <w:pPr>
              <w:numPr>
                <w:ilvl w:val="0"/>
                <w:numId w:val="45"/>
              </w:numPr>
              <w:shd w:val="clear" w:color="auto" w:fill="FFFFFF"/>
              <w:tabs>
                <w:tab w:val="clear" w:pos="720"/>
              </w:tabs>
              <w:autoSpaceDE w:val="0"/>
              <w:autoSpaceDN w:val="0"/>
              <w:adjustRightInd w:val="0"/>
              <w:ind w:left="341" w:hanging="284"/>
              <w:contextualSpacing/>
              <w:rPr>
                <w:sz w:val="26"/>
                <w:szCs w:val="26"/>
                <w:shd w:val="clear" w:color="auto" w:fill="FFFFFF"/>
                <w:lang w:val="lv-LV" w:eastAsia="lv-LV"/>
              </w:rPr>
            </w:pPr>
            <w:r w:rsidRPr="00375BD3">
              <w:rPr>
                <w:color w:val="000000"/>
                <w:sz w:val="26"/>
                <w:szCs w:val="26"/>
                <w:lang w:val="lv-LV" w:eastAsia="lv-LV"/>
              </w:rPr>
              <w:t>tālruņa numurs, no kura zvana.</w:t>
            </w:r>
          </w:p>
        </w:tc>
        <w:tc>
          <w:tcPr>
            <w:tcW w:w="2928" w:type="dxa"/>
            <w:tcBorders>
              <w:top w:val="single" w:sz="4" w:space="0" w:color="auto"/>
              <w:left w:val="single" w:sz="6" w:space="0" w:color="auto"/>
              <w:bottom w:val="single" w:sz="6" w:space="0" w:color="auto"/>
              <w:right w:val="single" w:sz="6" w:space="0" w:color="auto"/>
            </w:tcBorders>
            <w:shd w:val="clear" w:color="auto" w:fill="FFFFFF"/>
            <w:vAlign w:val="center"/>
          </w:tcPr>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Medmāsa</w:t>
            </w:r>
          </w:p>
        </w:tc>
      </w:tr>
      <w:tr w:rsidR="008F2CD6" w:rsidRPr="00375BD3" w:rsidTr="004E68BC">
        <w:trPr>
          <w:trHeight w:val="519"/>
        </w:trPr>
        <w:tc>
          <w:tcPr>
            <w:tcW w:w="6522" w:type="dxa"/>
            <w:tcBorders>
              <w:top w:val="single" w:sz="4" w:space="0" w:color="auto"/>
              <w:left w:val="single" w:sz="6" w:space="0" w:color="auto"/>
              <w:bottom w:val="single" w:sz="6" w:space="0" w:color="auto"/>
              <w:right w:val="single" w:sz="6" w:space="0" w:color="auto"/>
            </w:tcBorders>
            <w:shd w:val="clear" w:color="auto" w:fill="FFFFFF"/>
          </w:tcPr>
          <w:p w:rsidR="008F2CD6" w:rsidRPr="00375BD3" w:rsidRDefault="008F2CD6" w:rsidP="008F2CD6">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Evakuācijas vietā sagaida audzēkņu vecākus.</w:t>
            </w:r>
          </w:p>
        </w:tc>
        <w:tc>
          <w:tcPr>
            <w:tcW w:w="2928" w:type="dxa"/>
            <w:tcBorders>
              <w:top w:val="single" w:sz="4" w:space="0" w:color="auto"/>
              <w:left w:val="single" w:sz="6" w:space="0" w:color="auto"/>
              <w:bottom w:val="single" w:sz="6" w:space="0" w:color="auto"/>
              <w:right w:val="single" w:sz="6" w:space="0" w:color="auto"/>
            </w:tcBorders>
            <w:shd w:val="clear" w:color="auto" w:fill="FFFFFF"/>
            <w:vAlign w:val="center"/>
          </w:tcPr>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2 pedagogi pēc norādījuma</w:t>
            </w:r>
          </w:p>
        </w:tc>
      </w:tr>
      <w:tr w:rsidR="008F2CD6" w:rsidRPr="00375BD3" w:rsidTr="004E68BC">
        <w:trPr>
          <w:trHeight w:val="278"/>
        </w:trPr>
        <w:tc>
          <w:tcPr>
            <w:tcW w:w="9450" w:type="dxa"/>
            <w:gridSpan w:val="2"/>
            <w:tcBorders>
              <w:top w:val="single" w:sz="4" w:space="0" w:color="auto"/>
              <w:left w:val="single" w:sz="6" w:space="0" w:color="auto"/>
              <w:bottom w:val="single" w:sz="6" w:space="0" w:color="auto"/>
              <w:right w:val="single" w:sz="6" w:space="0" w:color="auto"/>
            </w:tcBorders>
            <w:shd w:val="clear" w:color="auto" w:fill="FFFFFF"/>
          </w:tcPr>
          <w:p w:rsidR="008F2CD6" w:rsidRPr="00DE5238" w:rsidRDefault="008F2CD6" w:rsidP="00DE5238">
            <w:pPr>
              <w:shd w:val="clear" w:color="auto" w:fill="FFFFFF"/>
              <w:autoSpaceDE w:val="0"/>
              <w:autoSpaceDN w:val="0"/>
              <w:adjustRightInd w:val="0"/>
              <w:jc w:val="center"/>
              <w:rPr>
                <w:b/>
                <w:sz w:val="26"/>
                <w:szCs w:val="26"/>
                <w:lang w:val="lv-LV" w:eastAsia="lv-LV"/>
              </w:rPr>
            </w:pPr>
            <w:r w:rsidRPr="00DE5238">
              <w:rPr>
                <w:b/>
                <w:color w:val="000000"/>
                <w:sz w:val="26"/>
                <w:szCs w:val="26"/>
                <w:lang w:val="lv-LV" w:eastAsia="lv-LV"/>
              </w:rPr>
              <w:t>IV</w:t>
            </w:r>
            <w:r w:rsidR="00CC381F">
              <w:rPr>
                <w:b/>
                <w:color w:val="000000"/>
                <w:sz w:val="26"/>
                <w:szCs w:val="26"/>
                <w:lang w:val="lv-LV" w:eastAsia="lv-LV"/>
              </w:rPr>
              <w:t>.</w:t>
            </w:r>
            <w:r w:rsidRPr="00DE5238">
              <w:rPr>
                <w:b/>
                <w:color w:val="000000"/>
                <w:sz w:val="26"/>
                <w:szCs w:val="26"/>
                <w:lang w:val="lv-LV" w:eastAsia="lv-LV"/>
              </w:rPr>
              <w:t xml:space="preserve"> Ugunsgrēka dzēšana – ja bijis sprādziens</w:t>
            </w:r>
          </w:p>
        </w:tc>
      </w:tr>
      <w:tr w:rsidR="008F2CD6" w:rsidRPr="00375BD3" w:rsidTr="004E68BC">
        <w:trPr>
          <w:trHeight w:val="547"/>
        </w:trPr>
        <w:tc>
          <w:tcPr>
            <w:tcW w:w="6522" w:type="dxa"/>
            <w:tcBorders>
              <w:top w:val="single" w:sz="6" w:space="0" w:color="auto"/>
              <w:left w:val="single" w:sz="6" w:space="0" w:color="auto"/>
              <w:bottom w:val="single" w:sz="6" w:space="0" w:color="auto"/>
              <w:right w:val="single" w:sz="6" w:space="0" w:color="auto"/>
            </w:tcBorders>
            <w:shd w:val="clear" w:color="auto" w:fill="FFFFFF"/>
          </w:tcPr>
          <w:p w:rsidR="008F2CD6" w:rsidRPr="006A12CC" w:rsidRDefault="008F2CD6" w:rsidP="00A67320">
            <w:pPr>
              <w:shd w:val="clear" w:color="auto" w:fill="FFFFFF"/>
              <w:autoSpaceDE w:val="0"/>
              <w:autoSpaceDN w:val="0"/>
              <w:adjustRightInd w:val="0"/>
              <w:rPr>
                <w:sz w:val="26"/>
                <w:szCs w:val="26"/>
                <w:lang w:val="lv-LV" w:eastAsia="lv-LV"/>
              </w:rPr>
            </w:pPr>
            <w:r w:rsidRPr="006A12CC">
              <w:rPr>
                <w:sz w:val="26"/>
                <w:szCs w:val="26"/>
                <w:lang w:val="lv-LV" w:eastAsia="lv-LV"/>
              </w:rPr>
              <w:t>Rīcības plāns ugunsgrēka gadījumā!</w:t>
            </w:r>
          </w:p>
          <w:p w:rsidR="008F2CD6" w:rsidRPr="006A12CC" w:rsidRDefault="008F2CD6" w:rsidP="00A67320">
            <w:pPr>
              <w:shd w:val="clear" w:color="auto" w:fill="FFFFFF"/>
              <w:autoSpaceDE w:val="0"/>
              <w:autoSpaceDN w:val="0"/>
              <w:adjustRightInd w:val="0"/>
              <w:rPr>
                <w:sz w:val="26"/>
                <w:szCs w:val="26"/>
                <w:lang w:val="lv-LV" w:eastAsia="lv-LV"/>
              </w:rPr>
            </w:pPr>
            <w:r w:rsidRPr="006A12CC">
              <w:rPr>
                <w:sz w:val="26"/>
                <w:szCs w:val="26"/>
                <w:lang w:val="lv-LV" w:eastAsia="lv-LV"/>
              </w:rPr>
              <w:t>Ugunsgrēka dzēšanu organizē  VUDG!</w:t>
            </w:r>
          </w:p>
          <w:p w:rsidR="008F2CD6" w:rsidRPr="00375BD3" w:rsidRDefault="008F2CD6" w:rsidP="008F2CD6">
            <w:pPr>
              <w:shd w:val="clear" w:color="auto" w:fill="FFFFFF"/>
              <w:autoSpaceDE w:val="0"/>
              <w:autoSpaceDN w:val="0"/>
              <w:adjustRightInd w:val="0"/>
              <w:rPr>
                <w:b/>
                <w:sz w:val="26"/>
                <w:szCs w:val="26"/>
                <w:lang w:val="lv-LV" w:eastAsia="lv-LV"/>
              </w:rPr>
            </w:pPr>
            <w:r w:rsidRPr="006A12CC">
              <w:rPr>
                <w:sz w:val="26"/>
                <w:szCs w:val="26"/>
                <w:lang w:val="lv-LV" w:eastAsia="lv-LV"/>
              </w:rPr>
              <w:t>Seko turpmākajiem visiem VUGD darbinieku norādījumiem.</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Direktors</w:t>
            </w:r>
          </w:p>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Direktora vietnieki</w:t>
            </w:r>
          </w:p>
          <w:p w:rsidR="008F2CD6" w:rsidRPr="0004278B" w:rsidRDefault="008F2CD6" w:rsidP="0004278B">
            <w:pPr>
              <w:shd w:val="clear" w:color="auto" w:fill="FFFFFF"/>
              <w:autoSpaceDE w:val="0"/>
              <w:autoSpaceDN w:val="0"/>
              <w:adjustRightInd w:val="0"/>
              <w:rPr>
                <w:color w:val="000000"/>
                <w:sz w:val="26"/>
                <w:szCs w:val="26"/>
                <w:lang w:val="lv-LV" w:eastAsia="lv-LV"/>
              </w:rPr>
            </w:pPr>
          </w:p>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Pedagogi, kas dotajā brīdī neevakuē studiju audzēkņus</w:t>
            </w:r>
          </w:p>
          <w:p w:rsidR="008F2CD6" w:rsidRPr="0004278B" w:rsidRDefault="008F2CD6" w:rsidP="0004278B">
            <w:pPr>
              <w:shd w:val="clear" w:color="auto" w:fill="FFFFFF"/>
              <w:autoSpaceDE w:val="0"/>
              <w:autoSpaceDN w:val="0"/>
              <w:adjustRightInd w:val="0"/>
              <w:rPr>
                <w:sz w:val="26"/>
                <w:szCs w:val="26"/>
                <w:lang w:val="lv-LV" w:eastAsia="lv-LV"/>
              </w:rPr>
            </w:pPr>
            <w:r w:rsidRPr="0004278B">
              <w:rPr>
                <w:color w:val="000000"/>
                <w:sz w:val="26"/>
                <w:szCs w:val="26"/>
                <w:lang w:val="lv-LV" w:eastAsia="lv-LV"/>
              </w:rPr>
              <w:t>Tehniskie darbinieki</w:t>
            </w:r>
          </w:p>
        </w:tc>
      </w:tr>
      <w:tr w:rsidR="008F2CD6" w:rsidRPr="00375BD3" w:rsidTr="004E68BC">
        <w:trPr>
          <w:trHeight w:val="278"/>
        </w:trPr>
        <w:tc>
          <w:tcPr>
            <w:tcW w:w="9450" w:type="dxa"/>
            <w:gridSpan w:val="2"/>
            <w:tcBorders>
              <w:top w:val="single" w:sz="6" w:space="0" w:color="auto"/>
              <w:left w:val="single" w:sz="6" w:space="0" w:color="auto"/>
              <w:bottom w:val="single" w:sz="6" w:space="0" w:color="auto"/>
              <w:right w:val="single" w:sz="6" w:space="0" w:color="auto"/>
            </w:tcBorders>
            <w:shd w:val="clear" w:color="auto" w:fill="FFFFFF"/>
          </w:tcPr>
          <w:p w:rsidR="008F2CD6" w:rsidRPr="00CC381F" w:rsidRDefault="008F2CD6" w:rsidP="00CC381F">
            <w:pPr>
              <w:shd w:val="clear" w:color="auto" w:fill="FFFFFF"/>
              <w:autoSpaceDE w:val="0"/>
              <w:autoSpaceDN w:val="0"/>
              <w:adjustRightInd w:val="0"/>
              <w:jc w:val="center"/>
              <w:rPr>
                <w:b/>
                <w:sz w:val="26"/>
                <w:szCs w:val="26"/>
                <w:lang w:val="lv-LV" w:eastAsia="lv-LV"/>
              </w:rPr>
            </w:pPr>
            <w:r w:rsidRPr="00CC381F">
              <w:rPr>
                <w:b/>
                <w:sz w:val="26"/>
                <w:szCs w:val="26"/>
                <w:lang w:val="lv-LV" w:eastAsia="lv-LV"/>
              </w:rPr>
              <w:t>V</w:t>
            </w:r>
            <w:r w:rsidR="00CC381F" w:rsidRPr="00CC381F">
              <w:rPr>
                <w:b/>
                <w:sz w:val="26"/>
                <w:szCs w:val="26"/>
                <w:lang w:val="lv-LV" w:eastAsia="lv-LV"/>
              </w:rPr>
              <w:t>.</w:t>
            </w:r>
            <w:r w:rsidRPr="00CC381F">
              <w:rPr>
                <w:b/>
                <w:sz w:val="26"/>
                <w:szCs w:val="26"/>
                <w:lang w:val="lv-LV" w:eastAsia="lv-LV"/>
              </w:rPr>
              <w:t xml:space="preserve">  Materiālo vērtību evakuācija</w:t>
            </w:r>
          </w:p>
        </w:tc>
      </w:tr>
      <w:tr w:rsidR="008F2CD6" w:rsidRPr="00375BD3" w:rsidTr="004E68BC">
        <w:trPr>
          <w:trHeight w:val="278"/>
        </w:trPr>
        <w:tc>
          <w:tcPr>
            <w:tcW w:w="6522" w:type="dxa"/>
            <w:tcBorders>
              <w:top w:val="single" w:sz="6" w:space="0" w:color="auto"/>
              <w:left w:val="single" w:sz="6" w:space="0" w:color="auto"/>
              <w:bottom w:val="single" w:sz="6" w:space="0" w:color="auto"/>
              <w:right w:val="single" w:sz="4" w:space="0" w:color="auto"/>
            </w:tcBorders>
            <w:shd w:val="clear" w:color="auto" w:fill="FFFFFF"/>
          </w:tcPr>
          <w:p w:rsidR="008F2CD6" w:rsidRPr="006A12CC" w:rsidRDefault="008F2CD6" w:rsidP="00CC381F">
            <w:pPr>
              <w:shd w:val="clear" w:color="auto" w:fill="FFFFFF"/>
              <w:autoSpaceDE w:val="0"/>
              <w:autoSpaceDN w:val="0"/>
              <w:adjustRightInd w:val="0"/>
              <w:rPr>
                <w:sz w:val="26"/>
                <w:szCs w:val="26"/>
                <w:lang w:val="lv-LV" w:eastAsia="lv-LV"/>
              </w:rPr>
            </w:pPr>
            <w:r w:rsidRPr="006A12CC">
              <w:rPr>
                <w:sz w:val="26"/>
                <w:szCs w:val="26"/>
                <w:lang w:val="lv-LV" w:eastAsia="lv-LV"/>
              </w:rPr>
              <w:t>Rīcības plāns ugunsgrēka gadījumā!</w:t>
            </w:r>
          </w:p>
        </w:tc>
        <w:tc>
          <w:tcPr>
            <w:tcW w:w="2928" w:type="dxa"/>
            <w:tcBorders>
              <w:top w:val="single" w:sz="6" w:space="0" w:color="auto"/>
              <w:left w:val="single" w:sz="4" w:space="0" w:color="auto"/>
              <w:bottom w:val="single" w:sz="6" w:space="0" w:color="auto"/>
              <w:right w:val="single" w:sz="6" w:space="0" w:color="auto"/>
            </w:tcBorders>
            <w:shd w:val="clear" w:color="auto" w:fill="FFFFFF"/>
          </w:tcPr>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Direktors</w:t>
            </w:r>
          </w:p>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Direktora vietnieki</w:t>
            </w:r>
          </w:p>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Pedagogi, kas dotajā brīdī neevakuē studiju audzēkņus</w:t>
            </w:r>
          </w:p>
          <w:p w:rsidR="008F2CD6" w:rsidRPr="0004278B" w:rsidRDefault="008F2CD6" w:rsidP="0004278B">
            <w:pPr>
              <w:spacing w:after="200" w:line="276" w:lineRule="auto"/>
              <w:rPr>
                <w:sz w:val="26"/>
                <w:szCs w:val="26"/>
                <w:lang w:val="lv-LV" w:eastAsia="lv-LV"/>
              </w:rPr>
            </w:pPr>
            <w:r w:rsidRPr="0004278B">
              <w:rPr>
                <w:color w:val="000000"/>
                <w:sz w:val="26"/>
                <w:szCs w:val="26"/>
                <w:lang w:val="lv-LV" w:eastAsia="lv-LV"/>
              </w:rPr>
              <w:t>Tehniskie darbinieki</w:t>
            </w:r>
          </w:p>
        </w:tc>
      </w:tr>
      <w:tr w:rsidR="008F2CD6" w:rsidRPr="00375BD3" w:rsidTr="004E68BC">
        <w:trPr>
          <w:trHeight w:val="336"/>
        </w:trPr>
        <w:tc>
          <w:tcPr>
            <w:tcW w:w="6522" w:type="dxa"/>
            <w:tcBorders>
              <w:top w:val="single" w:sz="6" w:space="0" w:color="auto"/>
              <w:left w:val="single" w:sz="6" w:space="0" w:color="auto"/>
              <w:bottom w:val="single" w:sz="6" w:space="0" w:color="auto"/>
              <w:right w:val="single" w:sz="4" w:space="0" w:color="auto"/>
            </w:tcBorders>
            <w:shd w:val="clear" w:color="auto" w:fill="FFFFFF"/>
          </w:tcPr>
          <w:p w:rsidR="008F2CD6" w:rsidRPr="004A2902" w:rsidRDefault="008F2CD6" w:rsidP="004A2902">
            <w:pPr>
              <w:shd w:val="clear" w:color="auto" w:fill="FFFFFF"/>
              <w:autoSpaceDE w:val="0"/>
              <w:autoSpaceDN w:val="0"/>
              <w:adjustRightInd w:val="0"/>
              <w:jc w:val="both"/>
              <w:rPr>
                <w:color w:val="000000"/>
                <w:sz w:val="26"/>
                <w:szCs w:val="26"/>
                <w:lang w:val="lv-LV" w:eastAsia="lv-LV"/>
              </w:rPr>
            </w:pPr>
            <w:r w:rsidRPr="004A2902">
              <w:rPr>
                <w:color w:val="000000"/>
                <w:sz w:val="26"/>
                <w:szCs w:val="26"/>
                <w:lang w:val="lv-LV" w:eastAsia="lv-LV"/>
              </w:rPr>
              <w:t>Pēc  nezināma priekšmeta vai SPB atrašanas vai ziņojuma saņemšanas gadījuma organizē cēloņu un notikuma apstākļu noskaidrošanu, ēkas apskati.</w:t>
            </w:r>
          </w:p>
        </w:tc>
        <w:tc>
          <w:tcPr>
            <w:tcW w:w="2928" w:type="dxa"/>
            <w:tcBorders>
              <w:top w:val="single" w:sz="6" w:space="0" w:color="auto"/>
              <w:left w:val="single" w:sz="4" w:space="0" w:color="auto"/>
              <w:bottom w:val="single" w:sz="6" w:space="0" w:color="auto"/>
              <w:right w:val="single" w:sz="6" w:space="0" w:color="auto"/>
            </w:tcBorders>
            <w:shd w:val="clear" w:color="auto" w:fill="FFFFFF"/>
          </w:tcPr>
          <w:p w:rsidR="008F2CD6" w:rsidRPr="0004278B" w:rsidRDefault="008F2CD6"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Direktors</w:t>
            </w:r>
          </w:p>
          <w:p w:rsidR="008F2CD6" w:rsidRPr="0004278B" w:rsidRDefault="007165F5" w:rsidP="0004278B">
            <w:pPr>
              <w:shd w:val="clear" w:color="auto" w:fill="FFFFFF"/>
              <w:autoSpaceDE w:val="0"/>
              <w:autoSpaceDN w:val="0"/>
              <w:adjustRightInd w:val="0"/>
              <w:rPr>
                <w:color w:val="000000"/>
                <w:sz w:val="26"/>
                <w:szCs w:val="26"/>
                <w:lang w:val="lv-LV" w:eastAsia="lv-LV"/>
              </w:rPr>
            </w:pPr>
            <w:r w:rsidRPr="0004278B">
              <w:rPr>
                <w:color w:val="000000"/>
                <w:sz w:val="26"/>
                <w:szCs w:val="26"/>
                <w:lang w:val="lv-LV" w:eastAsia="lv-LV"/>
              </w:rPr>
              <w:t>K</w:t>
            </w:r>
            <w:r w:rsidR="008F2CD6" w:rsidRPr="0004278B">
              <w:rPr>
                <w:color w:val="000000"/>
                <w:sz w:val="26"/>
                <w:szCs w:val="26"/>
                <w:lang w:val="lv-LV" w:eastAsia="lv-LV"/>
              </w:rPr>
              <w:t>omisija</w:t>
            </w:r>
          </w:p>
        </w:tc>
      </w:tr>
    </w:tbl>
    <w:p w:rsidR="007165F5" w:rsidRPr="004A2902" w:rsidRDefault="007165F5" w:rsidP="007165F5">
      <w:pPr>
        <w:jc w:val="center"/>
        <w:rPr>
          <w:caps/>
          <w:sz w:val="26"/>
          <w:szCs w:val="26"/>
          <w:lang w:val="lv-LV" w:eastAsia="lv-LV"/>
        </w:rPr>
      </w:pPr>
      <w:r w:rsidRPr="004A2902">
        <w:rPr>
          <w:caps/>
          <w:sz w:val="26"/>
          <w:szCs w:val="26"/>
          <w:lang w:val="lv-LV" w:eastAsia="lv-LV"/>
        </w:rPr>
        <w:lastRenderedPageBreak/>
        <w:t xml:space="preserve">Rīcības plāns, ja ir saņemts aizdomīgs pasta sūtījums </w:t>
      </w:r>
    </w:p>
    <w:p w:rsidR="007165F5" w:rsidRPr="004A2902" w:rsidRDefault="007165F5" w:rsidP="007165F5">
      <w:pPr>
        <w:jc w:val="center"/>
        <w:rPr>
          <w:caps/>
          <w:color w:val="000000"/>
          <w:sz w:val="26"/>
          <w:szCs w:val="26"/>
          <w:lang w:val="lv-LV" w:eastAsia="lv-LV"/>
        </w:rPr>
      </w:pPr>
      <w:r w:rsidRPr="004A2902">
        <w:rPr>
          <w:caps/>
          <w:color w:val="000000"/>
          <w:sz w:val="26"/>
          <w:szCs w:val="26"/>
          <w:lang w:val="lv-LV" w:eastAsia="lv-LV"/>
        </w:rPr>
        <w:t>vai informācija (anonīma) par nezināmas izcelsmes vielu atrašanos Centra telpās</w:t>
      </w:r>
    </w:p>
    <w:p w:rsidR="005B2896" w:rsidRPr="004B235F" w:rsidRDefault="005B2896" w:rsidP="005B2896">
      <w:pPr>
        <w:pStyle w:val="Default"/>
        <w:jc w:val="center"/>
        <w:rPr>
          <w:sz w:val="26"/>
          <w:szCs w:val="26"/>
        </w:rPr>
      </w:pPr>
      <w:r w:rsidRPr="004B235F">
        <w:rPr>
          <w:bCs/>
          <w:sz w:val="26"/>
          <w:szCs w:val="26"/>
        </w:rPr>
        <w:t xml:space="preserve">(Instrukciju sarakstā Nr.3) </w:t>
      </w:r>
    </w:p>
    <w:p w:rsidR="005B2896" w:rsidRPr="00375BD3" w:rsidRDefault="005B2896" w:rsidP="007165F5">
      <w:pPr>
        <w:jc w:val="center"/>
        <w:rPr>
          <w:b/>
          <w:color w:val="000000"/>
          <w:sz w:val="26"/>
          <w:szCs w:val="26"/>
          <w:lang w:val="lv-LV" w:eastAsia="lv-LV"/>
        </w:rPr>
      </w:pPr>
    </w:p>
    <w:tbl>
      <w:tblPr>
        <w:tblW w:w="9072" w:type="dxa"/>
        <w:tblInd w:w="40" w:type="dxa"/>
        <w:tblLayout w:type="fixed"/>
        <w:tblCellMar>
          <w:left w:w="40" w:type="dxa"/>
          <w:right w:w="40" w:type="dxa"/>
        </w:tblCellMar>
        <w:tblLook w:val="0000" w:firstRow="0" w:lastRow="0" w:firstColumn="0" w:lastColumn="0" w:noHBand="0" w:noVBand="0"/>
      </w:tblPr>
      <w:tblGrid>
        <w:gridCol w:w="6522"/>
        <w:gridCol w:w="2550"/>
      </w:tblGrid>
      <w:tr w:rsidR="007165F5" w:rsidRPr="00375BD3" w:rsidTr="00554E6C">
        <w:trPr>
          <w:trHeight w:val="307"/>
        </w:trPr>
        <w:tc>
          <w:tcPr>
            <w:tcW w:w="6522" w:type="dxa"/>
            <w:tcBorders>
              <w:top w:val="single" w:sz="6" w:space="0" w:color="auto"/>
              <w:left w:val="single" w:sz="6" w:space="0" w:color="auto"/>
              <w:bottom w:val="single" w:sz="6"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Rīcība</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Atbildīgais par izpildi</w:t>
            </w:r>
          </w:p>
        </w:tc>
      </w:tr>
      <w:tr w:rsidR="007165F5" w:rsidRPr="00375BD3" w:rsidTr="00554E6C">
        <w:trPr>
          <w:trHeight w:val="327"/>
        </w:trPr>
        <w:tc>
          <w:tcPr>
            <w:tcW w:w="9072" w:type="dxa"/>
            <w:gridSpan w:val="2"/>
            <w:tcBorders>
              <w:top w:val="single" w:sz="6" w:space="0" w:color="auto"/>
              <w:left w:val="single" w:sz="6" w:space="0" w:color="auto"/>
              <w:right w:val="single" w:sz="6" w:space="0" w:color="auto"/>
            </w:tcBorders>
            <w:shd w:val="clear" w:color="auto" w:fill="FFFFFF"/>
          </w:tcPr>
          <w:p w:rsidR="007165F5" w:rsidRPr="00375BD3" w:rsidRDefault="007165F5" w:rsidP="007165F5">
            <w:pPr>
              <w:jc w:val="center"/>
              <w:rPr>
                <w:b/>
                <w:sz w:val="26"/>
                <w:szCs w:val="26"/>
                <w:lang w:val="lv-LV" w:eastAsia="lv-LV"/>
              </w:rPr>
            </w:pPr>
            <w:r w:rsidRPr="00375BD3">
              <w:rPr>
                <w:b/>
                <w:color w:val="000000"/>
                <w:sz w:val="26"/>
                <w:szCs w:val="26"/>
                <w:lang w:val="lv-LV" w:eastAsia="lv-LV"/>
              </w:rPr>
              <w:t xml:space="preserve"> I.  Gadījumā, ja </w:t>
            </w:r>
            <w:r w:rsidRPr="00375BD3">
              <w:rPr>
                <w:b/>
                <w:sz w:val="26"/>
                <w:szCs w:val="26"/>
                <w:lang w:val="lv-LV" w:eastAsia="lv-LV"/>
              </w:rPr>
              <w:t xml:space="preserve"> saņemts aizdomīgs pasta sūtījums </w:t>
            </w:r>
          </w:p>
          <w:p w:rsidR="007165F5" w:rsidRPr="00375BD3" w:rsidRDefault="007165F5" w:rsidP="007165F5">
            <w:pPr>
              <w:shd w:val="clear" w:color="auto" w:fill="FFFFFF"/>
              <w:autoSpaceDE w:val="0"/>
              <w:autoSpaceDN w:val="0"/>
              <w:adjustRightInd w:val="0"/>
              <w:jc w:val="center"/>
              <w:rPr>
                <w:b/>
                <w:color w:val="000000"/>
                <w:sz w:val="26"/>
                <w:szCs w:val="26"/>
                <w:lang w:val="lv-LV" w:eastAsia="lv-LV"/>
              </w:rPr>
            </w:pPr>
            <w:r w:rsidRPr="00375BD3">
              <w:rPr>
                <w:b/>
                <w:color w:val="000000"/>
                <w:sz w:val="26"/>
                <w:szCs w:val="26"/>
                <w:lang w:val="lv-LV" w:eastAsia="lv-LV"/>
              </w:rPr>
              <w:t xml:space="preserve">vai informācija (anonīma) par nezināmas izcelsmes vielu </w:t>
            </w:r>
          </w:p>
        </w:tc>
      </w:tr>
      <w:tr w:rsidR="007165F5" w:rsidRPr="00681746" w:rsidTr="00142B98">
        <w:trPr>
          <w:trHeight w:val="327"/>
        </w:trPr>
        <w:tc>
          <w:tcPr>
            <w:tcW w:w="6522" w:type="dxa"/>
            <w:tcBorders>
              <w:top w:val="single" w:sz="6" w:space="0" w:color="auto"/>
              <w:left w:val="single" w:sz="6" w:space="0" w:color="auto"/>
              <w:right w:val="single" w:sz="4" w:space="0" w:color="auto"/>
            </w:tcBorders>
            <w:shd w:val="clear" w:color="auto" w:fill="FFFFFF"/>
          </w:tcPr>
          <w:p w:rsidR="007165F5" w:rsidRPr="00943FEA" w:rsidRDefault="007165F5" w:rsidP="00943FEA">
            <w:pPr>
              <w:shd w:val="clear" w:color="auto" w:fill="FFFFFF"/>
              <w:autoSpaceDE w:val="0"/>
              <w:autoSpaceDN w:val="0"/>
              <w:adjustRightInd w:val="0"/>
              <w:jc w:val="both"/>
              <w:rPr>
                <w:color w:val="000000"/>
                <w:sz w:val="26"/>
                <w:szCs w:val="26"/>
                <w:lang w:val="lv-LV" w:eastAsia="lv-LV"/>
              </w:rPr>
            </w:pPr>
            <w:r w:rsidRPr="00943FEA">
              <w:rPr>
                <w:b/>
                <w:color w:val="000000"/>
                <w:sz w:val="26"/>
                <w:szCs w:val="26"/>
                <w:lang w:val="lv-LV" w:eastAsia="lv-LV"/>
              </w:rPr>
              <w:t>Ja saņemts aizdomīgs pasta sūtījums</w:t>
            </w:r>
            <w:r w:rsidRPr="00943FEA">
              <w:rPr>
                <w:color w:val="000000"/>
                <w:sz w:val="26"/>
                <w:szCs w:val="26"/>
                <w:lang w:val="lv-LV" w:eastAsia="lv-LV"/>
              </w:rPr>
              <w:t xml:space="preserve"> – eļļaini, krāsaini traipi, sūtījumā sataustāma pulverveida, </w:t>
            </w:r>
            <w:r w:rsidR="00194A30" w:rsidRPr="00943FEA">
              <w:rPr>
                <w:color w:val="000000"/>
                <w:sz w:val="26"/>
                <w:szCs w:val="26"/>
                <w:lang w:val="lv-LV" w:eastAsia="lv-LV"/>
              </w:rPr>
              <w:t>želejveidīga</w:t>
            </w:r>
            <w:r w:rsidRPr="00943FEA">
              <w:rPr>
                <w:color w:val="000000"/>
                <w:sz w:val="26"/>
                <w:szCs w:val="26"/>
                <w:lang w:val="lv-LV" w:eastAsia="lv-LV"/>
              </w:rPr>
              <w:t xml:space="preserve"> vai granulēta viela, vai to atverot, konstatē saturā:</w:t>
            </w:r>
          </w:p>
          <w:p w:rsidR="007165F5" w:rsidRPr="00943FEA" w:rsidRDefault="00943FEA" w:rsidP="004569FD">
            <w:pPr>
              <w:pStyle w:val="ListParagraph"/>
              <w:numPr>
                <w:ilvl w:val="0"/>
                <w:numId w:val="76"/>
              </w:numPr>
              <w:shd w:val="clear" w:color="auto" w:fill="FFFFFF"/>
              <w:autoSpaceDE w:val="0"/>
              <w:autoSpaceDN w:val="0"/>
              <w:adjustRightInd w:val="0"/>
              <w:ind w:left="341" w:hanging="284"/>
              <w:jc w:val="both"/>
              <w:rPr>
                <w:color w:val="000000"/>
                <w:sz w:val="26"/>
                <w:szCs w:val="26"/>
                <w:lang w:val="lv-LV" w:eastAsia="lv-LV"/>
              </w:rPr>
            </w:pPr>
            <w:r>
              <w:rPr>
                <w:color w:val="000000"/>
                <w:sz w:val="26"/>
                <w:szCs w:val="26"/>
                <w:lang w:val="lv-LV" w:eastAsia="lv-LV"/>
              </w:rPr>
              <w:t>a</w:t>
            </w:r>
            <w:r w:rsidR="007165F5" w:rsidRPr="00943FEA">
              <w:rPr>
                <w:color w:val="000000"/>
                <w:sz w:val="26"/>
                <w:szCs w:val="26"/>
                <w:lang w:val="lv-LV" w:eastAsia="lv-LV"/>
              </w:rPr>
              <w:t xml:space="preserve">izdomīgo pasta sūtījumu neatver, izvairās no pasta sūtījuma bojāšanas, lai tā saturs neizbirtu, </w:t>
            </w:r>
          </w:p>
          <w:p w:rsidR="007165F5" w:rsidRPr="00943FEA" w:rsidRDefault="00943FEA" w:rsidP="004569FD">
            <w:pPr>
              <w:pStyle w:val="ListParagraph"/>
              <w:numPr>
                <w:ilvl w:val="0"/>
                <w:numId w:val="76"/>
              </w:numPr>
              <w:shd w:val="clear" w:color="auto" w:fill="FFFFFF"/>
              <w:autoSpaceDE w:val="0"/>
              <w:autoSpaceDN w:val="0"/>
              <w:adjustRightInd w:val="0"/>
              <w:ind w:left="341" w:hanging="284"/>
              <w:jc w:val="both"/>
              <w:rPr>
                <w:color w:val="000000"/>
                <w:sz w:val="26"/>
                <w:szCs w:val="26"/>
                <w:lang w:val="lv-LV" w:eastAsia="lv-LV"/>
              </w:rPr>
            </w:pPr>
            <w:r>
              <w:rPr>
                <w:color w:val="000000"/>
                <w:sz w:val="26"/>
                <w:szCs w:val="26"/>
                <w:lang w:val="lv-LV" w:eastAsia="lv-LV"/>
              </w:rPr>
              <w:t>i</w:t>
            </w:r>
            <w:r w:rsidR="007165F5" w:rsidRPr="00943FEA">
              <w:rPr>
                <w:color w:val="000000"/>
                <w:sz w:val="26"/>
                <w:szCs w:val="26"/>
                <w:lang w:val="lv-LV" w:eastAsia="lv-LV"/>
              </w:rPr>
              <w:t>evieto sūtījumu plastikāta maisā, vai kādā citā iepakojumā ( papīrā, audumā), lai novērstu satura nokļūšanu apkārtējā vidē.</w:t>
            </w:r>
          </w:p>
          <w:p w:rsidR="007165F5" w:rsidRPr="00943FEA" w:rsidRDefault="00943FEA" w:rsidP="004569FD">
            <w:pPr>
              <w:pStyle w:val="ListParagraph"/>
              <w:numPr>
                <w:ilvl w:val="0"/>
                <w:numId w:val="76"/>
              </w:numPr>
              <w:shd w:val="clear" w:color="auto" w:fill="FFFFFF"/>
              <w:autoSpaceDE w:val="0"/>
              <w:autoSpaceDN w:val="0"/>
              <w:adjustRightInd w:val="0"/>
              <w:ind w:left="341" w:hanging="284"/>
              <w:jc w:val="both"/>
              <w:rPr>
                <w:color w:val="000000"/>
                <w:sz w:val="26"/>
                <w:szCs w:val="26"/>
                <w:lang w:val="lv-LV" w:eastAsia="lv-LV"/>
              </w:rPr>
            </w:pPr>
            <w:r>
              <w:rPr>
                <w:color w:val="000000"/>
                <w:sz w:val="26"/>
                <w:szCs w:val="26"/>
                <w:lang w:val="lv-LV" w:eastAsia="lv-LV"/>
              </w:rPr>
              <w:t>p</w:t>
            </w:r>
            <w:r w:rsidR="007165F5" w:rsidRPr="00943FEA">
              <w:rPr>
                <w:color w:val="000000"/>
                <w:sz w:val="26"/>
                <w:szCs w:val="26"/>
                <w:lang w:val="lv-LV" w:eastAsia="lv-LV"/>
              </w:rPr>
              <w:t>ārklāj notraipītos priekšmetus (mēbeles) ar pieejamo materiālu (papīru, audumu), kuru nekādā gadījumā nenoņem;</w:t>
            </w:r>
          </w:p>
          <w:p w:rsidR="00AB12C2" w:rsidRPr="00943FEA" w:rsidRDefault="00943FEA" w:rsidP="004569FD">
            <w:pPr>
              <w:pStyle w:val="ListParagraph"/>
              <w:numPr>
                <w:ilvl w:val="0"/>
                <w:numId w:val="76"/>
              </w:numPr>
              <w:shd w:val="clear" w:color="auto" w:fill="FFFFFF"/>
              <w:autoSpaceDE w:val="0"/>
              <w:autoSpaceDN w:val="0"/>
              <w:adjustRightInd w:val="0"/>
              <w:ind w:left="341" w:hanging="284"/>
              <w:jc w:val="both"/>
              <w:rPr>
                <w:color w:val="000000"/>
                <w:sz w:val="26"/>
                <w:szCs w:val="26"/>
                <w:lang w:val="lv-LV" w:eastAsia="lv-LV"/>
              </w:rPr>
            </w:pPr>
            <w:r>
              <w:rPr>
                <w:color w:val="000000"/>
                <w:sz w:val="26"/>
                <w:szCs w:val="26"/>
                <w:lang w:val="lv-LV" w:eastAsia="lv-LV"/>
              </w:rPr>
              <w:t>p</w:t>
            </w:r>
            <w:r w:rsidR="007165F5" w:rsidRPr="00943FEA">
              <w:rPr>
                <w:color w:val="000000"/>
                <w:sz w:val="26"/>
                <w:szCs w:val="26"/>
                <w:lang w:val="lv-LV" w:eastAsia="lv-LV"/>
              </w:rPr>
              <w:t>ēc saskares ar minēto sūtījumu rūpīgi nomazgāt rokas ar ziepēm un ūdeni</w:t>
            </w:r>
            <w:r w:rsidR="00AB12C2" w:rsidRPr="00943FEA">
              <w:rPr>
                <w:color w:val="000000"/>
                <w:sz w:val="26"/>
                <w:szCs w:val="26"/>
                <w:lang w:val="lv-LV" w:eastAsia="lv-LV"/>
              </w:rPr>
              <w:t xml:space="preserve">. </w:t>
            </w:r>
          </w:p>
          <w:p w:rsidR="007165F5" w:rsidRPr="00943FEA" w:rsidRDefault="007165F5" w:rsidP="00943FEA">
            <w:pPr>
              <w:shd w:val="clear" w:color="auto" w:fill="FFFFFF"/>
              <w:autoSpaceDE w:val="0"/>
              <w:autoSpaceDN w:val="0"/>
              <w:adjustRightInd w:val="0"/>
              <w:jc w:val="both"/>
              <w:rPr>
                <w:b/>
                <w:color w:val="000000"/>
                <w:sz w:val="26"/>
                <w:szCs w:val="26"/>
                <w:lang w:val="lv-LV" w:eastAsia="lv-LV"/>
              </w:rPr>
            </w:pPr>
            <w:r w:rsidRPr="00943FEA">
              <w:rPr>
                <w:b/>
                <w:color w:val="000000"/>
                <w:sz w:val="26"/>
                <w:szCs w:val="26"/>
                <w:lang w:val="lv-LV" w:eastAsia="lv-LV"/>
              </w:rPr>
              <w:t>Ja saņem (anonīmu)</w:t>
            </w:r>
            <w:r w:rsidR="00943FEA" w:rsidRPr="00943FEA">
              <w:rPr>
                <w:b/>
                <w:color w:val="000000"/>
                <w:sz w:val="26"/>
                <w:szCs w:val="26"/>
                <w:lang w:val="lv-LV" w:eastAsia="lv-LV"/>
              </w:rPr>
              <w:t xml:space="preserve"> </w:t>
            </w:r>
            <w:r w:rsidRPr="00943FEA">
              <w:rPr>
                <w:b/>
                <w:color w:val="000000"/>
                <w:sz w:val="26"/>
                <w:szCs w:val="26"/>
                <w:lang w:val="lv-LV" w:eastAsia="lv-LV"/>
              </w:rPr>
              <w:t>informāciju par nezināmas izcelsmes vielas esamību Centra telpās</w:t>
            </w:r>
            <w:r w:rsidR="00943FEA" w:rsidRPr="00943FEA">
              <w:rPr>
                <w:b/>
                <w:color w:val="000000"/>
                <w:sz w:val="26"/>
                <w:szCs w:val="26"/>
                <w:lang w:val="lv-LV" w:eastAsia="lv-LV"/>
              </w:rPr>
              <w:t>.</w:t>
            </w:r>
          </w:p>
          <w:p w:rsidR="007165F5" w:rsidRPr="00375BD3" w:rsidRDefault="007165F5" w:rsidP="007165F5">
            <w:pPr>
              <w:shd w:val="clear" w:color="auto" w:fill="FFFFFF"/>
              <w:autoSpaceDE w:val="0"/>
              <w:autoSpaceDN w:val="0"/>
              <w:adjustRightInd w:val="0"/>
              <w:rPr>
                <w:color w:val="000000"/>
                <w:sz w:val="26"/>
                <w:szCs w:val="26"/>
                <w:lang w:val="lv-LV" w:eastAsia="lv-LV"/>
              </w:rPr>
            </w:pPr>
            <w:r w:rsidRPr="00375BD3">
              <w:rPr>
                <w:b/>
                <w:color w:val="000000"/>
                <w:sz w:val="26"/>
                <w:szCs w:val="26"/>
                <w:lang w:val="lv-LV" w:eastAsia="lv-LV"/>
              </w:rPr>
              <w:t>Uzmanīgi noklausīties</w:t>
            </w:r>
            <w:r w:rsidRPr="00375BD3">
              <w:rPr>
                <w:color w:val="000000"/>
                <w:sz w:val="26"/>
                <w:szCs w:val="26"/>
                <w:lang w:val="lv-LV" w:eastAsia="lv-LV"/>
              </w:rPr>
              <w:t xml:space="preserve"> informāciju, maksimāli novilcinot laiku</w:t>
            </w:r>
            <w:r w:rsidR="00AB12C2">
              <w:rPr>
                <w:color w:val="000000"/>
                <w:sz w:val="26"/>
                <w:szCs w:val="26"/>
                <w:lang w:val="lv-LV" w:eastAsia="lv-LV"/>
              </w:rPr>
              <w:t>:</w:t>
            </w:r>
            <w:r w:rsidRPr="00375BD3">
              <w:rPr>
                <w:color w:val="000000"/>
                <w:sz w:val="26"/>
                <w:szCs w:val="26"/>
                <w:lang w:val="lv-LV" w:eastAsia="lv-LV"/>
              </w:rPr>
              <w:t xml:space="preserve"> </w:t>
            </w:r>
          </w:p>
          <w:p w:rsidR="007165F5" w:rsidRPr="00AB12C2" w:rsidRDefault="007165F5" w:rsidP="004569FD">
            <w:pPr>
              <w:pStyle w:val="ListParagraph"/>
              <w:numPr>
                <w:ilvl w:val="0"/>
                <w:numId w:val="46"/>
              </w:numPr>
              <w:shd w:val="clear" w:color="auto" w:fill="FFFFFF"/>
              <w:autoSpaceDE w:val="0"/>
              <w:autoSpaceDN w:val="0"/>
              <w:adjustRightInd w:val="0"/>
              <w:ind w:left="341" w:hanging="341"/>
              <w:jc w:val="both"/>
              <w:rPr>
                <w:color w:val="000000"/>
                <w:sz w:val="26"/>
                <w:szCs w:val="26"/>
                <w:lang w:val="lv-LV" w:eastAsia="lv-LV"/>
              </w:rPr>
            </w:pPr>
            <w:r w:rsidRPr="00AB12C2">
              <w:rPr>
                <w:color w:val="000000"/>
                <w:sz w:val="26"/>
                <w:szCs w:val="26"/>
                <w:lang w:val="lv-LV" w:eastAsia="lv-LV"/>
              </w:rPr>
              <w:t xml:space="preserve">noskaidrot: kur atrodas, kāda izskatās, kāpēc, pieteicēja adrese, tālruņa nr. </w:t>
            </w:r>
          </w:p>
          <w:p w:rsidR="007165F5" w:rsidRPr="00AB12C2" w:rsidRDefault="00AB12C2" w:rsidP="004569FD">
            <w:pPr>
              <w:pStyle w:val="ListParagraph"/>
              <w:numPr>
                <w:ilvl w:val="0"/>
                <w:numId w:val="46"/>
              </w:numPr>
              <w:shd w:val="clear" w:color="auto" w:fill="FFFFFF"/>
              <w:autoSpaceDE w:val="0"/>
              <w:autoSpaceDN w:val="0"/>
              <w:adjustRightInd w:val="0"/>
              <w:ind w:left="341" w:hanging="341"/>
              <w:jc w:val="both"/>
              <w:rPr>
                <w:color w:val="000000"/>
                <w:sz w:val="26"/>
                <w:szCs w:val="26"/>
                <w:lang w:val="lv-LV" w:eastAsia="lv-LV"/>
              </w:rPr>
            </w:pPr>
            <w:r w:rsidRPr="00AB12C2">
              <w:rPr>
                <w:color w:val="000000"/>
                <w:sz w:val="26"/>
                <w:szCs w:val="26"/>
                <w:lang w:val="lv-LV" w:eastAsia="lv-LV"/>
              </w:rPr>
              <w:t>p</w:t>
            </w:r>
            <w:r w:rsidR="007165F5" w:rsidRPr="00AB12C2">
              <w:rPr>
                <w:color w:val="000000"/>
                <w:sz w:val="26"/>
                <w:szCs w:val="26"/>
                <w:lang w:val="lv-LV" w:eastAsia="lv-LV"/>
              </w:rPr>
              <w:t>iefiksēt – dzimumu, aptuveno vecumu, ziņotāja valodu, balss raksturojumu, ziņotāja atrašanās vietas skaņu fonu, valodas raksturojumu</w:t>
            </w:r>
            <w:r w:rsidR="00C23C87">
              <w:rPr>
                <w:color w:val="000000"/>
                <w:sz w:val="26"/>
                <w:szCs w:val="26"/>
                <w:lang w:val="lv-LV" w:eastAsia="lv-LV"/>
              </w:rPr>
              <w:t>,</w:t>
            </w:r>
            <w:r w:rsidR="007165F5" w:rsidRPr="00AB12C2">
              <w:rPr>
                <w:color w:val="000000"/>
                <w:sz w:val="26"/>
                <w:szCs w:val="26"/>
                <w:lang w:val="lv-LV" w:eastAsia="lv-LV"/>
              </w:rPr>
              <w:t xml:space="preserve"> </w:t>
            </w:r>
          </w:p>
          <w:p w:rsidR="007165F5" w:rsidRPr="00943FEA" w:rsidRDefault="00943FEA" w:rsidP="004569FD">
            <w:pPr>
              <w:pStyle w:val="ListParagraph"/>
              <w:numPr>
                <w:ilvl w:val="0"/>
                <w:numId w:val="77"/>
              </w:numPr>
              <w:shd w:val="clear" w:color="auto" w:fill="FFFFFF"/>
              <w:autoSpaceDE w:val="0"/>
              <w:autoSpaceDN w:val="0"/>
              <w:adjustRightInd w:val="0"/>
              <w:ind w:left="341" w:hanging="341"/>
              <w:jc w:val="both"/>
              <w:rPr>
                <w:color w:val="000000"/>
                <w:sz w:val="26"/>
                <w:szCs w:val="26"/>
                <w:lang w:val="lv-LV" w:eastAsia="lv-LV"/>
              </w:rPr>
            </w:pPr>
            <w:r w:rsidRPr="00943FEA">
              <w:rPr>
                <w:color w:val="000000"/>
                <w:sz w:val="26"/>
                <w:szCs w:val="26"/>
                <w:lang w:val="lv-LV" w:eastAsia="lv-LV"/>
              </w:rPr>
              <w:t>n</w:t>
            </w:r>
            <w:r w:rsidR="007165F5" w:rsidRPr="00943FEA">
              <w:rPr>
                <w:color w:val="000000"/>
                <w:sz w:val="26"/>
                <w:szCs w:val="26"/>
                <w:lang w:val="lv-LV" w:eastAsia="lv-LV"/>
              </w:rPr>
              <w:t>ekavējoties ziņot direktorei, atbildīgajam par ugunsdrošību, saimniecības pārzinei</w:t>
            </w:r>
            <w:r w:rsidR="00C23C87">
              <w:rPr>
                <w:color w:val="000000"/>
                <w:sz w:val="26"/>
                <w:szCs w:val="26"/>
                <w:lang w:val="lv-LV" w:eastAsia="lv-LV"/>
              </w:rPr>
              <w:t>,</w:t>
            </w:r>
          </w:p>
          <w:p w:rsidR="007165F5" w:rsidRPr="00943FEA" w:rsidRDefault="00943FEA" w:rsidP="004569FD">
            <w:pPr>
              <w:pStyle w:val="ListParagraph"/>
              <w:numPr>
                <w:ilvl w:val="0"/>
                <w:numId w:val="77"/>
              </w:numPr>
              <w:shd w:val="clear" w:color="auto" w:fill="FFFFFF"/>
              <w:autoSpaceDE w:val="0"/>
              <w:autoSpaceDN w:val="0"/>
              <w:adjustRightInd w:val="0"/>
              <w:ind w:left="341" w:hanging="341"/>
              <w:jc w:val="both"/>
              <w:rPr>
                <w:color w:val="000000"/>
                <w:sz w:val="26"/>
                <w:szCs w:val="26"/>
                <w:lang w:val="lv-LV" w:eastAsia="lv-LV"/>
              </w:rPr>
            </w:pPr>
            <w:r w:rsidRPr="00943FEA">
              <w:rPr>
                <w:color w:val="000000"/>
                <w:sz w:val="26"/>
                <w:szCs w:val="26"/>
                <w:lang w:val="lv-LV" w:eastAsia="lv-LV"/>
              </w:rPr>
              <w:t>n</w:t>
            </w:r>
            <w:r w:rsidR="007165F5" w:rsidRPr="00943FEA">
              <w:rPr>
                <w:color w:val="000000"/>
                <w:sz w:val="26"/>
                <w:szCs w:val="26"/>
                <w:lang w:val="lv-LV" w:eastAsia="lv-LV"/>
              </w:rPr>
              <w:t>epieļaut citu personu iekļūšanu</w:t>
            </w:r>
            <w:r w:rsidR="00AB12C2" w:rsidRPr="00943FEA">
              <w:rPr>
                <w:color w:val="000000"/>
                <w:sz w:val="26"/>
                <w:szCs w:val="26"/>
                <w:lang w:val="lv-LV" w:eastAsia="lv-LV"/>
              </w:rPr>
              <w:t xml:space="preserve"> iespējami piesārņotajā telpā, </w:t>
            </w:r>
            <w:r w:rsidRPr="00943FEA">
              <w:rPr>
                <w:color w:val="000000"/>
                <w:sz w:val="26"/>
                <w:szCs w:val="26"/>
                <w:lang w:val="lv-LV" w:eastAsia="lv-LV"/>
              </w:rPr>
              <w:t>a</w:t>
            </w:r>
            <w:r w:rsidR="007165F5" w:rsidRPr="00943FEA">
              <w:rPr>
                <w:color w:val="000000"/>
                <w:sz w:val="26"/>
                <w:szCs w:val="26"/>
                <w:lang w:val="lv-LV" w:eastAsia="lv-LV"/>
              </w:rPr>
              <w:t>izvērt logus, durvis</w:t>
            </w:r>
            <w:r w:rsidR="00C23C87">
              <w:rPr>
                <w:color w:val="000000"/>
                <w:sz w:val="26"/>
                <w:szCs w:val="26"/>
                <w:lang w:val="lv-LV" w:eastAsia="lv-LV"/>
              </w:rPr>
              <w:t>,</w:t>
            </w:r>
          </w:p>
          <w:p w:rsidR="007165F5" w:rsidRPr="00943FEA" w:rsidRDefault="00943FEA" w:rsidP="004569FD">
            <w:pPr>
              <w:pStyle w:val="ListParagraph"/>
              <w:numPr>
                <w:ilvl w:val="0"/>
                <w:numId w:val="77"/>
              </w:numPr>
              <w:shd w:val="clear" w:color="auto" w:fill="FFFFFF"/>
              <w:autoSpaceDE w:val="0"/>
              <w:autoSpaceDN w:val="0"/>
              <w:adjustRightInd w:val="0"/>
              <w:ind w:left="341" w:hanging="341"/>
              <w:jc w:val="both"/>
              <w:rPr>
                <w:color w:val="000000"/>
                <w:sz w:val="26"/>
                <w:szCs w:val="26"/>
                <w:lang w:val="lv-LV" w:eastAsia="lv-LV"/>
              </w:rPr>
            </w:pPr>
            <w:r w:rsidRPr="00943FEA">
              <w:rPr>
                <w:color w:val="000000"/>
                <w:sz w:val="26"/>
                <w:szCs w:val="26"/>
                <w:lang w:val="lv-LV" w:eastAsia="lv-LV"/>
              </w:rPr>
              <w:t>p</w:t>
            </w:r>
            <w:r w:rsidR="007165F5" w:rsidRPr="00943FEA">
              <w:rPr>
                <w:color w:val="000000"/>
                <w:sz w:val="26"/>
                <w:szCs w:val="26"/>
                <w:lang w:val="lv-LV" w:eastAsia="lv-LV"/>
              </w:rPr>
              <w:t xml:space="preserve">ersonām, kuras </w:t>
            </w:r>
            <w:r w:rsidR="00AB12C2" w:rsidRPr="00943FEA">
              <w:rPr>
                <w:color w:val="000000"/>
                <w:sz w:val="26"/>
                <w:szCs w:val="26"/>
                <w:lang w:val="lv-LV" w:eastAsia="lv-LV"/>
              </w:rPr>
              <w:t>saskarušas</w:t>
            </w:r>
            <w:r w:rsidR="007165F5" w:rsidRPr="00943FEA">
              <w:rPr>
                <w:color w:val="000000"/>
                <w:sz w:val="26"/>
                <w:szCs w:val="26"/>
                <w:lang w:val="lv-LV" w:eastAsia="lv-LV"/>
              </w:rPr>
              <w:t xml:space="preserve"> ar aizdomīgo sūtījumu, sagaidīt VUGD ierašanos.</w:t>
            </w:r>
          </w:p>
        </w:tc>
        <w:tc>
          <w:tcPr>
            <w:tcW w:w="2550" w:type="dxa"/>
            <w:tcBorders>
              <w:top w:val="single" w:sz="6" w:space="0" w:color="auto"/>
              <w:left w:val="single" w:sz="4" w:space="0" w:color="auto"/>
              <w:bottom w:val="single" w:sz="4" w:space="0" w:color="auto"/>
              <w:right w:val="single" w:sz="6" w:space="0" w:color="auto"/>
            </w:tcBorders>
            <w:shd w:val="clear" w:color="auto" w:fill="FFFFFF"/>
          </w:tcPr>
          <w:p w:rsidR="007165F5" w:rsidRPr="00375BD3" w:rsidRDefault="007165F5" w:rsidP="00803E63">
            <w:pPr>
              <w:shd w:val="clear" w:color="auto" w:fill="FFFFFF"/>
              <w:autoSpaceDE w:val="0"/>
              <w:autoSpaceDN w:val="0"/>
              <w:adjustRightInd w:val="0"/>
              <w:rPr>
                <w:b/>
                <w:color w:val="000000"/>
                <w:sz w:val="26"/>
                <w:szCs w:val="26"/>
                <w:lang w:val="lv-LV" w:eastAsia="lv-LV"/>
              </w:rPr>
            </w:pPr>
            <w:r w:rsidRPr="00375BD3">
              <w:rPr>
                <w:b/>
                <w:color w:val="000000"/>
                <w:sz w:val="26"/>
                <w:szCs w:val="26"/>
                <w:lang w:val="lv-LV" w:eastAsia="lv-LV"/>
              </w:rPr>
              <w:t xml:space="preserve">Dežurants vai jebkurš Centra darbinieks, kas saņem pasta sūtījumu vai  (anonīmu)  informāciju </w:t>
            </w:r>
            <w:r w:rsidRPr="00375BD3">
              <w:rPr>
                <w:color w:val="000000"/>
                <w:sz w:val="26"/>
                <w:szCs w:val="26"/>
                <w:lang w:val="lv-LV" w:eastAsia="lv-LV"/>
              </w:rPr>
              <w:t>par nezināmas izcelsmes vielas  esamību</w:t>
            </w:r>
          </w:p>
        </w:tc>
      </w:tr>
      <w:tr w:rsidR="007165F5" w:rsidRPr="00681746" w:rsidTr="00142B98">
        <w:trPr>
          <w:trHeight w:val="426"/>
        </w:trPr>
        <w:tc>
          <w:tcPr>
            <w:tcW w:w="6522" w:type="dxa"/>
            <w:tcBorders>
              <w:top w:val="single" w:sz="6" w:space="0" w:color="auto"/>
              <w:left w:val="single" w:sz="6" w:space="0" w:color="auto"/>
              <w:bottom w:val="single" w:sz="6" w:space="0" w:color="auto"/>
              <w:right w:val="single" w:sz="4" w:space="0" w:color="auto"/>
            </w:tcBorders>
            <w:shd w:val="clear" w:color="auto" w:fill="FFFFFF"/>
          </w:tcPr>
          <w:p w:rsidR="007165F5" w:rsidRPr="00375BD3" w:rsidRDefault="007165F5" w:rsidP="007165F5">
            <w:pPr>
              <w:shd w:val="clear" w:color="auto" w:fill="FFFFFF"/>
              <w:autoSpaceDE w:val="0"/>
              <w:autoSpaceDN w:val="0"/>
              <w:adjustRightInd w:val="0"/>
              <w:rPr>
                <w:color w:val="000000"/>
                <w:sz w:val="26"/>
                <w:szCs w:val="26"/>
                <w:lang w:val="lv-LV" w:eastAsia="lv-LV"/>
              </w:rPr>
            </w:pPr>
            <w:r w:rsidRPr="00375BD3">
              <w:rPr>
                <w:b/>
                <w:color w:val="000000"/>
                <w:sz w:val="26"/>
                <w:szCs w:val="26"/>
                <w:lang w:val="lv-LV" w:eastAsia="lv-LV"/>
              </w:rPr>
              <w:t xml:space="preserve">Nekavējoši ziņot Valsts ugunsdzēsības un glābšanas dienestam </w:t>
            </w:r>
            <w:r w:rsidRPr="00375BD3">
              <w:rPr>
                <w:color w:val="000000"/>
                <w:sz w:val="26"/>
                <w:szCs w:val="26"/>
                <w:lang w:val="lv-LV" w:eastAsia="lv-LV"/>
              </w:rPr>
              <w:t xml:space="preserve"> (VUGD)  vai Valsts policijai pa tālr. </w:t>
            </w:r>
            <w:r w:rsidRPr="00375BD3">
              <w:rPr>
                <w:b/>
                <w:color w:val="000000"/>
                <w:sz w:val="26"/>
                <w:szCs w:val="26"/>
                <w:lang w:val="lv-LV" w:eastAsia="lv-LV"/>
              </w:rPr>
              <w:t>02</w:t>
            </w:r>
            <w:r w:rsidRPr="00375BD3">
              <w:rPr>
                <w:color w:val="000000"/>
                <w:sz w:val="26"/>
                <w:szCs w:val="26"/>
                <w:lang w:val="lv-LV" w:eastAsia="lv-LV"/>
              </w:rPr>
              <w:t xml:space="preserve"> vai </w:t>
            </w:r>
            <w:r w:rsidRPr="00375BD3">
              <w:rPr>
                <w:b/>
                <w:color w:val="000000"/>
                <w:sz w:val="26"/>
                <w:szCs w:val="26"/>
                <w:lang w:val="lv-LV" w:eastAsia="lv-LV"/>
              </w:rPr>
              <w:t>112</w:t>
            </w:r>
            <w:r w:rsidRPr="00375BD3">
              <w:rPr>
                <w:color w:val="000000"/>
                <w:sz w:val="26"/>
                <w:szCs w:val="26"/>
                <w:lang w:val="lv-LV" w:eastAsia="lv-LV"/>
              </w:rPr>
              <w:t xml:space="preserve">, paziņojot sekojošo: </w:t>
            </w:r>
          </w:p>
          <w:p w:rsidR="007165F5" w:rsidRPr="00375BD3" w:rsidRDefault="007165F5" w:rsidP="004569FD">
            <w:pPr>
              <w:numPr>
                <w:ilvl w:val="0"/>
                <w:numId w:val="47"/>
              </w:numPr>
              <w:shd w:val="clear" w:color="auto" w:fill="FFFFFF"/>
              <w:tabs>
                <w:tab w:val="clear" w:pos="720"/>
                <w:tab w:val="num" w:pos="341"/>
              </w:tabs>
              <w:autoSpaceDE w:val="0"/>
              <w:autoSpaceDN w:val="0"/>
              <w:adjustRightInd w:val="0"/>
              <w:ind w:left="341" w:hanging="284"/>
              <w:rPr>
                <w:color w:val="000000"/>
                <w:sz w:val="26"/>
                <w:szCs w:val="26"/>
                <w:lang w:val="lv-LV" w:eastAsia="lv-LV"/>
              </w:rPr>
            </w:pPr>
            <w:r w:rsidRPr="00375BD3">
              <w:rPr>
                <w:color w:val="000000"/>
                <w:sz w:val="26"/>
                <w:szCs w:val="26"/>
                <w:lang w:val="lv-LV" w:eastAsia="lv-LV"/>
              </w:rPr>
              <w:t xml:space="preserve">adrese: </w:t>
            </w:r>
            <w:proofErr w:type="spellStart"/>
            <w:r w:rsidRPr="00AB12C2">
              <w:rPr>
                <w:b/>
                <w:color w:val="000000"/>
                <w:sz w:val="26"/>
                <w:szCs w:val="26"/>
                <w:lang w:val="lv-LV" w:eastAsia="lv-LV"/>
              </w:rPr>
              <w:t>Altonavas</w:t>
            </w:r>
            <w:proofErr w:type="spellEnd"/>
            <w:r w:rsidRPr="00AB12C2">
              <w:rPr>
                <w:b/>
                <w:color w:val="000000"/>
                <w:sz w:val="26"/>
                <w:szCs w:val="26"/>
                <w:lang w:val="lv-LV" w:eastAsia="lv-LV"/>
              </w:rPr>
              <w:t xml:space="preserve"> iela 6, Ruses iela 13,</w:t>
            </w:r>
            <w:r w:rsidRPr="00375BD3">
              <w:rPr>
                <w:color w:val="000000"/>
                <w:sz w:val="26"/>
                <w:szCs w:val="26"/>
                <w:lang w:val="lv-LV" w:eastAsia="lv-LV"/>
              </w:rPr>
              <w:t xml:space="preserve"> </w:t>
            </w:r>
            <w:r w:rsidRPr="00375BD3">
              <w:rPr>
                <w:b/>
                <w:color w:val="000000"/>
                <w:sz w:val="26"/>
                <w:szCs w:val="26"/>
                <w:lang w:val="lv-LV" w:eastAsia="lv-LV"/>
              </w:rPr>
              <w:t>Imantas iela 11a, Rīga;</w:t>
            </w:r>
          </w:p>
          <w:p w:rsidR="007165F5" w:rsidRPr="00375BD3" w:rsidRDefault="007165F5" w:rsidP="004569FD">
            <w:pPr>
              <w:numPr>
                <w:ilvl w:val="0"/>
                <w:numId w:val="47"/>
              </w:numPr>
              <w:shd w:val="clear" w:color="auto" w:fill="FFFFFF"/>
              <w:tabs>
                <w:tab w:val="clear" w:pos="720"/>
                <w:tab w:val="num" w:pos="341"/>
              </w:tabs>
              <w:autoSpaceDE w:val="0"/>
              <w:autoSpaceDN w:val="0"/>
              <w:adjustRightInd w:val="0"/>
              <w:ind w:left="341" w:hanging="284"/>
              <w:rPr>
                <w:color w:val="000000"/>
                <w:sz w:val="26"/>
                <w:szCs w:val="26"/>
                <w:lang w:val="lv-LV" w:eastAsia="lv-LV"/>
              </w:rPr>
            </w:pPr>
            <w:r w:rsidRPr="00375BD3">
              <w:rPr>
                <w:color w:val="000000"/>
                <w:sz w:val="26"/>
                <w:szCs w:val="26"/>
                <w:lang w:val="lv-LV" w:eastAsia="lv-LV"/>
              </w:rPr>
              <w:t>Iemesls – saņemti draudi, atrasta viela;</w:t>
            </w:r>
          </w:p>
          <w:p w:rsidR="007165F5" w:rsidRPr="00375BD3" w:rsidRDefault="007165F5" w:rsidP="004569FD">
            <w:pPr>
              <w:numPr>
                <w:ilvl w:val="0"/>
                <w:numId w:val="47"/>
              </w:numPr>
              <w:shd w:val="clear" w:color="auto" w:fill="FFFFFF"/>
              <w:tabs>
                <w:tab w:val="clear" w:pos="720"/>
                <w:tab w:val="num" w:pos="341"/>
              </w:tabs>
              <w:autoSpaceDE w:val="0"/>
              <w:autoSpaceDN w:val="0"/>
              <w:adjustRightInd w:val="0"/>
              <w:ind w:left="341" w:hanging="284"/>
              <w:rPr>
                <w:color w:val="000000"/>
                <w:sz w:val="26"/>
                <w:szCs w:val="26"/>
                <w:lang w:val="lv-LV" w:eastAsia="lv-LV"/>
              </w:rPr>
            </w:pPr>
            <w:r w:rsidRPr="00375BD3">
              <w:rPr>
                <w:color w:val="000000"/>
                <w:sz w:val="26"/>
                <w:szCs w:val="26"/>
                <w:lang w:val="lv-LV" w:eastAsia="lv-LV"/>
              </w:rPr>
              <w:t>Kur atrodas nezināmās izcelsmes viela  ( mācību telpa, palīgtelpa, stāvs), tās vizuāls raksturojums;</w:t>
            </w:r>
          </w:p>
          <w:p w:rsidR="007165F5" w:rsidRPr="00375BD3" w:rsidRDefault="007165F5" w:rsidP="004569FD">
            <w:pPr>
              <w:numPr>
                <w:ilvl w:val="0"/>
                <w:numId w:val="47"/>
              </w:numPr>
              <w:shd w:val="clear" w:color="auto" w:fill="FFFFFF"/>
              <w:tabs>
                <w:tab w:val="clear" w:pos="720"/>
                <w:tab w:val="num" w:pos="341"/>
              </w:tabs>
              <w:autoSpaceDE w:val="0"/>
              <w:autoSpaceDN w:val="0"/>
              <w:adjustRightInd w:val="0"/>
              <w:ind w:left="341" w:hanging="284"/>
              <w:rPr>
                <w:color w:val="000000"/>
                <w:sz w:val="26"/>
                <w:szCs w:val="26"/>
                <w:lang w:val="lv-LV" w:eastAsia="lv-LV"/>
              </w:rPr>
            </w:pPr>
            <w:r w:rsidRPr="00375BD3">
              <w:rPr>
                <w:color w:val="000000"/>
                <w:sz w:val="26"/>
                <w:szCs w:val="26"/>
                <w:lang w:val="lv-LV" w:eastAsia="lv-LV"/>
              </w:rPr>
              <w:t>kas ziņo (vārds, uzvārds);</w:t>
            </w:r>
          </w:p>
          <w:p w:rsidR="007165F5" w:rsidRPr="00375BD3" w:rsidRDefault="007165F5" w:rsidP="004569FD">
            <w:pPr>
              <w:numPr>
                <w:ilvl w:val="0"/>
                <w:numId w:val="47"/>
              </w:numPr>
              <w:shd w:val="clear" w:color="auto" w:fill="FFFFFF"/>
              <w:tabs>
                <w:tab w:val="clear" w:pos="720"/>
                <w:tab w:val="num" w:pos="341"/>
              </w:tabs>
              <w:autoSpaceDE w:val="0"/>
              <w:autoSpaceDN w:val="0"/>
              <w:adjustRightInd w:val="0"/>
              <w:ind w:left="341" w:hanging="284"/>
              <w:rPr>
                <w:sz w:val="26"/>
                <w:szCs w:val="26"/>
                <w:lang w:val="lv-LV" w:eastAsia="lv-LV"/>
              </w:rPr>
            </w:pPr>
            <w:r w:rsidRPr="00375BD3">
              <w:rPr>
                <w:color w:val="000000"/>
                <w:sz w:val="26"/>
                <w:szCs w:val="26"/>
                <w:lang w:val="lv-LV" w:eastAsia="lv-LV"/>
              </w:rPr>
              <w:t>tālruņa numurs, no kura zvana</w:t>
            </w:r>
            <w:r w:rsidRPr="00375BD3">
              <w:rPr>
                <w:sz w:val="26"/>
                <w:szCs w:val="26"/>
                <w:lang w:val="lv-LV" w:eastAsia="lv-LV"/>
              </w:rPr>
              <w:t>.</w:t>
            </w:r>
          </w:p>
          <w:p w:rsidR="005B2896" w:rsidRPr="00375BD3" w:rsidRDefault="007165F5" w:rsidP="00803E63">
            <w:pPr>
              <w:shd w:val="clear" w:color="auto" w:fill="FFFFFF"/>
              <w:autoSpaceDE w:val="0"/>
              <w:autoSpaceDN w:val="0"/>
              <w:adjustRightInd w:val="0"/>
              <w:jc w:val="center"/>
              <w:rPr>
                <w:b/>
                <w:sz w:val="26"/>
                <w:szCs w:val="26"/>
                <w:lang w:val="lv-LV" w:eastAsia="lv-LV"/>
              </w:rPr>
            </w:pPr>
            <w:r w:rsidRPr="00375BD3">
              <w:rPr>
                <w:b/>
                <w:sz w:val="26"/>
                <w:szCs w:val="26"/>
                <w:lang w:val="lv-LV" w:eastAsia="lv-LV"/>
              </w:rPr>
              <w:t>KLAUSULI PIRMAIS NOLIEK DISPIČERS!</w:t>
            </w:r>
          </w:p>
        </w:tc>
        <w:tc>
          <w:tcPr>
            <w:tcW w:w="2550" w:type="dxa"/>
            <w:tcBorders>
              <w:top w:val="single" w:sz="4" w:space="0" w:color="auto"/>
              <w:left w:val="single" w:sz="4" w:space="0" w:color="auto"/>
              <w:bottom w:val="single" w:sz="4" w:space="0" w:color="auto"/>
              <w:right w:val="single" w:sz="6" w:space="0" w:color="auto"/>
            </w:tcBorders>
            <w:shd w:val="clear" w:color="auto" w:fill="FFFFFF"/>
            <w:vAlign w:val="center"/>
          </w:tcPr>
          <w:p w:rsidR="007165F5" w:rsidRPr="00375BD3" w:rsidRDefault="007165F5" w:rsidP="007165F5">
            <w:pPr>
              <w:shd w:val="clear" w:color="auto" w:fill="FFFFFF"/>
              <w:autoSpaceDE w:val="0"/>
              <w:autoSpaceDN w:val="0"/>
              <w:adjustRightInd w:val="0"/>
              <w:jc w:val="center"/>
              <w:rPr>
                <w:b/>
                <w:color w:val="000000"/>
                <w:sz w:val="26"/>
                <w:szCs w:val="26"/>
                <w:lang w:val="lv-LV" w:eastAsia="lv-LV"/>
              </w:rPr>
            </w:pPr>
          </w:p>
          <w:p w:rsidR="007165F5" w:rsidRPr="00375BD3" w:rsidRDefault="007165F5" w:rsidP="00803E63">
            <w:pPr>
              <w:shd w:val="clear" w:color="auto" w:fill="FFFFFF"/>
              <w:autoSpaceDE w:val="0"/>
              <w:autoSpaceDN w:val="0"/>
              <w:adjustRightInd w:val="0"/>
              <w:rPr>
                <w:b/>
                <w:color w:val="000000"/>
                <w:sz w:val="26"/>
                <w:szCs w:val="26"/>
                <w:lang w:val="lv-LV" w:eastAsia="lv-LV"/>
              </w:rPr>
            </w:pPr>
            <w:r w:rsidRPr="00375BD3">
              <w:rPr>
                <w:b/>
                <w:color w:val="000000"/>
                <w:sz w:val="26"/>
                <w:szCs w:val="26"/>
                <w:lang w:val="lv-LV" w:eastAsia="lv-LV"/>
              </w:rPr>
              <w:t>Jebkurš</w:t>
            </w:r>
            <w:r w:rsidR="00C23C87">
              <w:rPr>
                <w:b/>
                <w:color w:val="000000"/>
                <w:sz w:val="26"/>
                <w:szCs w:val="26"/>
                <w:lang w:val="lv-LV" w:eastAsia="lv-LV"/>
              </w:rPr>
              <w:t xml:space="preserve"> </w:t>
            </w:r>
            <w:r w:rsidRPr="00375BD3">
              <w:rPr>
                <w:b/>
                <w:color w:val="000000"/>
                <w:sz w:val="26"/>
                <w:szCs w:val="26"/>
                <w:lang w:val="lv-LV" w:eastAsia="lv-LV"/>
              </w:rPr>
              <w:t>Centra darbinieks,</w:t>
            </w:r>
          </w:p>
          <w:p w:rsidR="007165F5" w:rsidRPr="00375BD3" w:rsidRDefault="007165F5" w:rsidP="00803E63">
            <w:pPr>
              <w:shd w:val="clear" w:color="auto" w:fill="FFFFFF"/>
              <w:autoSpaceDE w:val="0"/>
              <w:autoSpaceDN w:val="0"/>
              <w:adjustRightInd w:val="0"/>
              <w:rPr>
                <w:sz w:val="26"/>
                <w:szCs w:val="26"/>
                <w:lang w:val="lv-LV" w:eastAsia="lv-LV"/>
              </w:rPr>
            </w:pPr>
            <w:r w:rsidRPr="00375BD3">
              <w:rPr>
                <w:b/>
                <w:color w:val="000000"/>
                <w:sz w:val="26"/>
                <w:szCs w:val="26"/>
                <w:lang w:val="lv-LV" w:eastAsia="lv-LV"/>
              </w:rPr>
              <w:t>kas konstatē</w:t>
            </w:r>
            <w:r w:rsidRPr="00375BD3">
              <w:rPr>
                <w:color w:val="000000"/>
                <w:sz w:val="26"/>
                <w:szCs w:val="26"/>
                <w:lang w:val="lv-LV" w:eastAsia="lv-LV"/>
              </w:rPr>
              <w:t xml:space="preserve">  nezināmas izcelsmes vielas atrašanos, vai saņem (anonīmu) zvanu.</w:t>
            </w:r>
          </w:p>
          <w:p w:rsidR="007165F5" w:rsidRPr="00375BD3" w:rsidRDefault="007165F5" w:rsidP="007165F5">
            <w:pPr>
              <w:shd w:val="clear" w:color="auto" w:fill="FFFFFF"/>
              <w:autoSpaceDE w:val="0"/>
              <w:autoSpaceDN w:val="0"/>
              <w:adjustRightInd w:val="0"/>
              <w:jc w:val="center"/>
              <w:rPr>
                <w:sz w:val="26"/>
                <w:szCs w:val="26"/>
                <w:lang w:val="lv-LV" w:eastAsia="lv-LV"/>
              </w:rPr>
            </w:pPr>
          </w:p>
          <w:p w:rsidR="007165F5" w:rsidRPr="00375BD3" w:rsidRDefault="007165F5" w:rsidP="007165F5">
            <w:pPr>
              <w:shd w:val="clear" w:color="auto" w:fill="FFFFFF"/>
              <w:autoSpaceDE w:val="0"/>
              <w:autoSpaceDN w:val="0"/>
              <w:adjustRightInd w:val="0"/>
              <w:jc w:val="center"/>
              <w:rPr>
                <w:sz w:val="26"/>
                <w:szCs w:val="26"/>
                <w:lang w:val="lv-LV" w:eastAsia="lv-LV"/>
              </w:rPr>
            </w:pPr>
          </w:p>
          <w:p w:rsidR="007165F5" w:rsidRPr="00375BD3" w:rsidRDefault="007165F5" w:rsidP="007165F5">
            <w:pPr>
              <w:shd w:val="clear" w:color="auto" w:fill="FFFFFF"/>
              <w:autoSpaceDE w:val="0"/>
              <w:autoSpaceDN w:val="0"/>
              <w:adjustRightInd w:val="0"/>
              <w:jc w:val="center"/>
              <w:rPr>
                <w:sz w:val="26"/>
                <w:szCs w:val="26"/>
                <w:lang w:val="lv-LV" w:eastAsia="lv-LV"/>
              </w:rPr>
            </w:pPr>
          </w:p>
        </w:tc>
      </w:tr>
      <w:tr w:rsidR="007165F5" w:rsidRPr="00B25914" w:rsidTr="00554E6C">
        <w:trPr>
          <w:trHeight w:val="306"/>
        </w:trPr>
        <w:tc>
          <w:tcPr>
            <w:tcW w:w="9072" w:type="dxa"/>
            <w:gridSpan w:val="2"/>
            <w:tcBorders>
              <w:top w:val="single" w:sz="4" w:space="0" w:color="auto"/>
              <w:left w:val="single" w:sz="6" w:space="0" w:color="auto"/>
              <w:bottom w:val="single" w:sz="4"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jc w:val="center"/>
              <w:rPr>
                <w:b/>
                <w:sz w:val="26"/>
                <w:szCs w:val="26"/>
                <w:lang w:val="lv-LV" w:eastAsia="lv-LV"/>
              </w:rPr>
            </w:pPr>
            <w:r w:rsidRPr="00375BD3">
              <w:rPr>
                <w:b/>
                <w:color w:val="000000"/>
                <w:sz w:val="26"/>
                <w:szCs w:val="26"/>
                <w:lang w:val="lv-LV" w:eastAsia="lv-LV"/>
              </w:rPr>
              <w:lastRenderedPageBreak/>
              <w:t>II</w:t>
            </w:r>
            <w:r w:rsidR="00B25914">
              <w:rPr>
                <w:b/>
                <w:color w:val="000000"/>
                <w:sz w:val="26"/>
                <w:szCs w:val="26"/>
                <w:lang w:val="lv-LV" w:eastAsia="lv-LV"/>
              </w:rPr>
              <w:t>.</w:t>
            </w:r>
            <w:r w:rsidRPr="00375BD3">
              <w:rPr>
                <w:b/>
                <w:color w:val="000000"/>
                <w:sz w:val="26"/>
                <w:szCs w:val="26"/>
                <w:lang w:val="lv-LV" w:eastAsia="lv-LV"/>
              </w:rPr>
              <w:t xml:space="preserve"> Cilvēku informēšana</w:t>
            </w:r>
          </w:p>
        </w:tc>
      </w:tr>
      <w:tr w:rsidR="007165F5" w:rsidRPr="00375BD3" w:rsidTr="00554E6C">
        <w:trPr>
          <w:trHeight w:val="690"/>
        </w:trPr>
        <w:tc>
          <w:tcPr>
            <w:tcW w:w="6522" w:type="dxa"/>
            <w:tcBorders>
              <w:top w:val="single" w:sz="4" w:space="0" w:color="auto"/>
              <w:left w:val="single" w:sz="6" w:space="0" w:color="auto"/>
              <w:bottom w:val="single" w:sz="6"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rPr>
                <w:b/>
                <w:color w:val="000000"/>
                <w:sz w:val="26"/>
                <w:szCs w:val="26"/>
                <w:lang w:val="lv-LV" w:eastAsia="lv-LV"/>
              </w:rPr>
            </w:pPr>
            <w:r w:rsidRPr="00375BD3">
              <w:rPr>
                <w:b/>
                <w:sz w:val="26"/>
                <w:szCs w:val="26"/>
                <w:lang w:val="lv-LV" w:eastAsia="lv-LV"/>
              </w:rPr>
              <w:t>Centra d</w:t>
            </w:r>
            <w:r w:rsidRPr="00375BD3">
              <w:rPr>
                <w:b/>
                <w:color w:val="000000"/>
                <w:sz w:val="26"/>
                <w:szCs w:val="26"/>
                <w:lang w:val="lv-LV" w:eastAsia="lv-LV"/>
              </w:rPr>
              <w:t xml:space="preserve">ežurants ziņo </w:t>
            </w:r>
          </w:p>
          <w:p w:rsidR="007165F5" w:rsidRPr="00803E63" w:rsidRDefault="007165F5" w:rsidP="004569FD">
            <w:pPr>
              <w:pStyle w:val="ListParagraph"/>
              <w:numPr>
                <w:ilvl w:val="0"/>
                <w:numId w:val="48"/>
              </w:numPr>
              <w:shd w:val="clear" w:color="auto" w:fill="FFFFFF"/>
              <w:autoSpaceDE w:val="0"/>
              <w:autoSpaceDN w:val="0"/>
              <w:adjustRightInd w:val="0"/>
              <w:ind w:left="482" w:hanging="425"/>
              <w:rPr>
                <w:color w:val="000000"/>
                <w:sz w:val="26"/>
                <w:szCs w:val="26"/>
                <w:lang w:val="lv-LV" w:eastAsia="lv-LV"/>
              </w:rPr>
            </w:pPr>
            <w:r w:rsidRPr="00803E63">
              <w:rPr>
                <w:color w:val="000000"/>
                <w:sz w:val="26"/>
                <w:szCs w:val="26"/>
                <w:lang w:val="lv-LV" w:eastAsia="lv-LV"/>
              </w:rPr>
              <w:t xml:space="preserve">direktora vietniekam administratīvi saimnieciskajos jautājumos, </w:t>
            </w:r>
          </w:p>
          <w:p w:rsidR="007165F5" w:rsidRPr="00375BD3" w:rsidRDefault="007165F5" w:rsidP="004569FD">
            <w:pPr>
              <w:pStyle w:val="ListParagraph"/>
              <w:numPr>
                <w:ilvl w:val="0"/>
                <w:numId w:val="48"/>
              </w:numPr>
              <w:shd w:val="clear" w:color="auto" w:fill="FFFFFF"/>
              <w:autoSpaceDE w:val="0"/>
              <w:autoSpaceDN w:val="0"/>
              <w:adjustRightInd w:val="0"/>
              <w:ind w:left="482" w:hanging="425"/>
              <w:rPr>
                <w:color w:val="000000"/>
                <w:sz w:val="26"/>
                <w:szCs w:val="26"/>
                <w:lang w:val="lv-LV" w:eastAsia="lv-LV"/>
              </w:rPr>
            </w:pPr>
            <w:r w:rsidRPr="00803E63">
              <w:rPr>
                <w:color w:val="000000"/>
                <w:sz w:val="26"/>
                <w:szCs w:val="26"/>
                <w:lang w:val="lv-LV" w:eastAsia="lv-LV"/>
              </w:rPr>
              <w:t xml:space="preserve">direktorei pa tālruni </w:t>
            </w:r>
            <w:r w:rsidRPr="00803E63">
              <w:rPr>
                <w:b/>
                <w:color w:val="000000"/>
                <w:sz w:val="26"/>
                <w:szCs w:val="26"/>
                <w:lang w:val="lv-LV" w:eastAsia="lv-LV"/>
              </w:rPr>
              <w:t>29209189, 67105434</w:t>
            </w:r>
            <w:r w:rsidR="00803E63">
              <w:rPr>
                <w:b/>
                <w:color w:val="000000"/>
                <w:sz w:val="26"/>
                <w:szCs w:val="26"/>
                <w:lang w:val="lv-LV" w:eastAsia="lv-LV"/>
              </w:rPr>
              <w:t>.</w:t>
            </w:r>
          </w:p>
        </w:tc>
        <w:tc>
          <w:tcPr>
            <w:tcW w:w="2550" w:type="dxa"/>
            <w:vMerge w:val="restart"/>
            <w:tcBorders>
              <w:top w:val="single" w:sz="4" w:space="0" w:color="auto"/>
              <w:left w:val="single" w:sz="6" w:space="0" w:color="auto"/>
              <w:right w:val="single" w:sz="6" w:space="0" w:color="auto"/>
            </w:tcBorders>
            <w:shd w:val="clear" w:color="auto" w:fill="FFFFFF"/>
            <w:vAlign w:val="center"/>
          </w:tcPr>
          <w:p w:rsidR="007165F5" w:rsidRPr="00C4604D" w:rsidRDefault="007165F5" w:rsidP="00C4604D">
            <w:pPr>
              <w:shd w:val="clear" w:color="auto" w:fill="FFFFFF"/>
              <w:autoSpaceDE w:val="0"/>
              <w:autoSpaceDN w:val="0"/>
              <w:adjustRightInd w:val="0"/>
              <w:rPr>
                <w:sz w:val="26"/>
                <w:szCs w:val="26"/>
                <w:lang w:val="lv-LV" w:eastAsia="lv-LV"/>
              </w:rPr>
            </w:pPr>
            <w:r w:rsidRPr="00C4604D">
              <w:rPr>
                <w:sz w:val="26"/>
                <w:szCs w:val="26"/>
                <w:lang w:val="lv-LV" w:eastAsia="lv-LV"/>
              </w:rPr>
              <w:t>Centra dežurants</w:t>
            </w:r>
          </w:p>
        </w:tc>
      </w:tr>
      <w:tr w:rsidR="007165F5" w:rsidRPr="00375BD3" w:rsidTr="00554E6C">
        <w:trPr>
          <w:trHeight w:val="660"/>
        </w:trPr>
        <w:tc>
          <w:tcPr>
            <w:tcW w:w="6522" w:type="dxa"/>
            <w:tcBorders>
              <w:top w:val="single" w:sz="4" w:space="0" w:color="auto"/>
              <w:left w:val="single" w:sz="6" w:space="0" w:color="auto"/>
              <w:bottom w:val="single" w:sz="4"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rPr>
                <w:b/>
                <w:sz w:val="26"/>
                <w:szCs w:val="26"/>
                <w:lang w:val="lv-LV" w:eastAsia="lv-LV"/>
              </w:rPr>
            </w:pPr>
            <w:r w:rsidRPr="00803E63">
              <w:rPr>
                <w:sz w:val="26"/>
                <w:szCs w:val="26"/>
                <w:lang w:val="lv-LV" w:eastAsia="lv-LV"/>
              </w:rPr>
              <w:t>S</w:t>
            </w:r>
            <w:r w:rsidRPr="00375BD3">
              <w:rPr>
                <w:color w:val="000000"/>
                <w:sz w:val="26"/>
                <w:szCs w:val="26"/>
                <w:lang w:val="lv-LV" w:eastAsia="lv-LV"/>
              </w:rPr>
              <w:t>agaida Valsts ugunsdzēsības un glābšanas dienestu  vai  Valsts policiju uz ielas</w:t>
            </w:r>
            <w:r w:rsidR="00803E63">
              <w:rPr>
                <w:color w:val="000000"/>
                <w:sz w:val="26"/>
                <w:szCs w:val="26"/>
                <w:lang w:val="lv-LV" w:eastAsia="lv-LV"/>
              </w:rPr>
              <w:t>.</w:t>
            </w:r>
            <w:r w:rsidRPr="00375BD3">
              <w:rPr>
                <w:color w:val="000000"/>
                <w:sz w:val="26"/>
                <w:szCs w:val="26"/>
                <w:lang w:val="lv-LV" w:eastAsia="lv-LV"/>
              </w:rPr>
              <w:t xml:space="preserve"> </w:t>
            </w:r>
          </w:p>
        </w:tc>
        <w:tc>
          <w:tcPr>
            <w:tcW w:w="2550"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7165F5" w:rsidRPr="00C4604D" w:rsidRDefault="007165F5" w:rsidP="00C4604D">
            <w:pPr>
              <w:shd w:val="clear" w:color="auto" w:fill="FFFFFF"/>
              <w:autoSpaceDE w:val="0"/>
              <w:autoSpaceDN w:val="0"/>
              <w:adjustRightInd w:val="0"/>
              <w:rPr>
                <w:sz w:val="26"/>
                <w:szCs w:val="26"/>
                <w:lang w:val="lv-LV" w:eastAsia="lv-LV"/>
              </w:rPr>
            </w:pPr>
          </w:p>
        </w:tc>
      </w:tr>
      <w:tr w:rsidR="007165F5" w:rsidRPr="00375BD3" w:rsidTr="00554E6C">
        <w:trPr>
          <w:trHeight w:val="834"/>
        </w:trPr>
        <w:tc>
          <w:tcPr>
            <w:tcW w:w="6522" w:type="dxa"/>
            <w:tcBorders>
              <w:top w:val="single" w:sz="4" w:space="0" w:color="auto"/>
              <w:left w:val="single" w:sz="6"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rPr>
                <w:b/>
                <w:color w:val="000000"/>
                <w:sz w:val="26"/>
                <w:szCs w:val="26"/>
                <w:lang w:val="lv-LV" w:eastAsia="lv-LV"/>
              </w:rPr>
            </w:pPr>
            <w:r w:rsidRPr="00375BD3">
              <w:rPr>
                <w:b/>
                <w:color w:val="000000"/>
                <w:sz w:val="26"/>
                <w:szCs w:val="26"/>
                <w:lang w:val="lv-LV" w:eastAsia="lv-LV"/>
              </w:rPr>
              <w:t>Darbinieku apziņošana -  trauksmes signāls</w:t>
            </w:r>
            <w:r w:rsidR="00803E63">
              <w:rPr>
                <w:b/>
                <w:color w:val="000000"/>
                <w:sz w:val="26"/>
                <w:szCs w:val="26"/>
                <w:lang w:val="lv-LV" w:eastAsia="lv-LV"/>
              </w:rPr>
              <w:t>:</w:t>
            </w:r>
            <w:r w:rsidRPr="00375BD3">
              <w:rPr>
                <w:b/>
                <w:color w:val="000000"/>
                <w:sz w:val="26"/>
                <w:szCs w:val="26"/>
                <w:lang w:val="lv-LV" w:eastAsia="lv-LV"/>
              </w:rPr>
              <w:t xml:space="preserve"> </w:t>
            </w:r>
          </w:p>
          <w:p w:rsidR="007165F5" w:rsidRPr="00375BD3" w:rsidRDefault="007165F5" w:rsidP="00803E63">
            <w:pPr>
              <w:shd w:val="clear" w:color="auto" w:fill="FFFFFF"/>
              <w:autoSpaceDE w:val="0"/>
              <w:autoSpaceDN w:val="0"/>
              <w:adjustRightInd w:val="0"/>
              <w:rPr>
                <w:b/>
                <w:sz w:val="26"/>
                <w:szCs w:val="26"/>
                <w:lang w:val="lv-LV" w:eastAsia="lv-LV"/>
              </w:rPr>
            </w:pPr>
            <w:r w:rsidRPr="00375BD3">
              <w:rPr>
                <w:color w:val="000000"/>
                <w:sz w:val="26"/>
                <w:szCs w:val="26"/>
                <w:lang w:val="lv-LV" w:eastAsia="lv-LV"/>
              </w:rPr>
              <w:t>zvans  -</w:t>
            </w:r>
            <w:r w:rsidRPr="00375BD3">
              <w:rPr>
                <w:b/>
                <w:color w:val="000000"/>
                <w:sz w:val="26"/>
                <w:szCs w:val="26"/>
                <w:lang w:val="lv-LV" w:eastAsia="lv-LV"/>
              </w:rPr>
              <w:t xml:space="preserve"> gari zvanu signāli</w:t>
            </w:r>
            <w:r w:rsidR="00721B8A">
              <w:rPr>
                <w:b/>
                <w:color w:val="000000"/>
                <w:sz w:val="26"/>
                <w:szCs w:val="26"/>
                <w:lang w:val="lv-LV" w:eastAsia="lv-LV"/>
              </w:rPr>
              <w:t>.</w:t>
            </w:r>
          </w:p>
        </w:tc>
        <w:tc>
          <w:tcPr>
            <w:tcW w:w="2550" w:type="dxa"/>
            <w:tcBorders>
              <w:top w:val="single" w:sz="4" w:space="0" w:color="auto"/>
              <w:left w:val="single" w:sz="6" w:space="0" w:color="auto"/>
              <w:right w:val="single" w:sz="6" w:space="0" w:color="auto"/>
            </w:tcBorders>
            <w:shd w:val="clear" w:color="auto" w:fill="FFFFFF"/>
            <w:vAlign w:val="center"/>
          </w:tcPr>
          <w:p w:rsidR="007165F5" w:rsidRPr="00C4604D" w:rsidRDefault="007165F5" w:rsidP="00C4604D">
            <w:pPr>
              <w:shd w:val="clear" w:color="auto" w:fill="FFFFFF"/>
              <w:autoSpaceDE w:val="0"/>
              <w:autoSpaceDN w:val="0"/>
              <w:adjustRightInd w:val="0"/>
              <w:rPr>
                <w:sz w:val="26"/>
                <w:szCs w:val="26"/>
                <w:lang w:val="lv-LV" w:eastAsia="lv-LV"/>
              </w:rPr>
            </w:pPr>
            <w:r w:rsidRPr="00C4604D">
              <w:rPr>
                <w:sz w:val="26"/>
                <w:szCs w:val="26"/>
                <w:lang w:val="lv-LV" w:eastAsia="lv-LV"/>
              </w:rPr>
              <w:t>Centra dežurants</w:t>
            </w:r>
          </w:p>
        </w:tc>
      </w:tr>
      <w:tr w:rsidR="007165F5" w:rsidRPr="00375BD3" w:rsidTr="00554E6C">
        <w:trPr>
          <w:trHeight w:val="552"/>
        </w:trPr>
        <w:tc>
          <w:tcPr>
            <w:tcW w:w="6522" w:type="dxa"/>
            <w:tcBorders>
              <w:top w:val="single" w:sz="6" w:space="0" w:color="auto"/>
              <w:left w:val="single" w:sz="6" w:space="0" w:color="auto"/>
              <w:bottom w:val="single" w:sz="6"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rPr>
                <w:b/>
                <w:color w:val="000000"/>
                <w:sz w:val="26"/>
                <w:szCs w:val="26"/>
                <w:lang w:val="lv-LV" w:eastAsia="lv-LV"/>
              </w:rPr>
            </w:pPr>
            <w:r w:rsidRPr="00375BD3">
              <w:rPr>
                <w:b/>
                <w:color w:val="000000"/>
                <w:sz w:val="26"/>
                <w:szCs w:val="26"/>
                <w:lang w:val="lv-LV" w:eastAsia="lv-LV"/>
              </w:rPr>
              <w:t>Informēt Valsts policijas un VUGD brigādi  par:</w:t>
            </w:r>
          </w:p>
          <w:p w:rsidR="007165F5" w:rsidRPr="00375BD3" w:rsidRDefault="007165F5" w:rsidP="004569FD">
            <w:pPr>
              <w:numPr>
                <w:ilvl w:val="0"/>
                <w:numId w:val="49"/>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briesmu IESPĒJAS audzēkņiem un personālam; </w:t>
            </w:r>
          </w:p>
          <w:p w:rsidR="007165F5" w:rsidRPr="00375BD3" w:rsidRDefault="007165F5" w:rsidP="004569FD">
            <w:pPr>
              <w:numPr>
                <w:ilvl w:val="0"/>
                <w:numId w:val="49"/>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kurā vietā; </w:t>
            </w:r>
          </w:p>
          <w:p w:rsidR="007165F5" w:rsidRPr="00375BD3" w:rsidRDefault="007165F5" w:rsidP="004569FD">
            <w:pPr>
              <w:numPr>
                <w:ilvl w:val="0"/>
                <w:numId w:val="49"/>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par vielas stāvokli, atrašanās vietu; </w:t>
            </w:r>
          </w:p>
          <w:p w:rsidR="007165F5" w:rsidRPr="00375BD3" w:rsidRDefault="007165F5" w:rsidP="004569FD">
            <w:pPr>
              <w:numPr>
                <w:ilvl w:val="0"/>
                <w:numId w:val="49"/>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par ziņojuma saturu, </w:t>
            </w:r>
          </w:p>
          <w:p w:rsidR="007165F5" w:rsidRPr="00375BD3" w:rsidRDefault="007165F5" w:rsidP="004569FD">
            <w:pPr>
              <w:numPr>
                <w:ilvl w:val="0"/>
                <w:numId w:val="49"/>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par tuvākajām ūdens ņemšanas vietām; </w:t>
            </w:r>
          </w:p>
          <w:p w:rsidR="007165F5" w:rsidRPr="00375BD3" w:rsidRDefault="007165F5" w:rsidP="004569FD">
            <w:pPr>
              <w:numPr>
                <w:ilvl w:val="0"/>
                <w:numId w:val="49"/>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par elektroenerģijas atslēgšanas paņēmieniem; </w:t>
            </w:r>
          </w:p>
          <w:p w:rsidR="007165F5" w:rsidRPr="00375BD3" w:rsidRDefault="007165F5" w:rsidP="004569FD">
            <w:pPr>
              <w:numPr>
                <w:ilvl w:val="0"/>
                <w:numId w:val="49"/>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par materiālajām vērtībām, kuras var apdraudēt.</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7165F5" w:rsidRPr="00C4604D" w:rsidRDefault="007165F5" w:rsidP="006C1E3D">
            <w:pPr>
              <w:shd w:val="clear" w:color="auto" w:fill="FFFFFF"/>
              <w:autoSpaceDE w:val="0"/>
              <w:autoSpaceDN w:val="0"/>
              <w:adjustRightInd w:val="0"/>
              <w:rPr>
                <w:sz w:val="26"/>
                <w:szCs w:val="26"/>
                <w:lang w:val="lv-LV" w:eastAsia="lv-LV"/>
              </w:rPr>
            </w:pPr>
            <w:r w:rsidRPr="00C4604D">
              <w:rPr>
                <w:color w:val="000000"/>
                <w:sz w:val="26"/>
                <w:szCs w:val="26"/>
                <w:lang w:val="lv-LV" w:eastAsia="lv-LV"/>
              </w:rPr>
              <w:t>Direktora vietnieks administratīvi  saimnieciskaj</w:t>
            </w:r>
            <w:r w:rsidR="006C1E3D">
              <w:rPr>
                <w:color w:val="000000"/>
                <w:sz w:val="26"/>
                <w:szCs w:val="26"/>
                <w:lang w:val="lv-LV" w:eastAsia="lv-LV"/>
              </w:rPr>
              <w:t>ā</w:t>
            </w:r>
            <w:r w:rsidRPr="00C4604D">
              <w:rPr>
                <w:color w:val="000000"/>
                <w:sz w:val="26"/>
                <w:szCs w:val="26"/>
                <w:lang w:val="lv-LV" w:eastAsia="lv-LV"/>
              </w:rPr>
              <w:t xml:space="preserve"> </w:t>
            </w:r>
            <w:r w:rsidR="006C1E3D">
              <w:rPr>
                <w:color w:val="000000"/>
                <w:sz w:val="26"/>
                <w:szCs w:val="26"/>
                <w:lang w:val="lv-LV" w:eastAsia="lv-LV"/>
              </w:rPr>
              <w:t>darbā</w:t>
            </w:r>
          </w:p>
        </w:tc>
      </w:tr>
      <w:tr w:rsidR="007165F5" w:rsidRPr="00375BD3" w:rsidTr="00554E6C">
        <w:trPr>
          <w:trHeight w:val="278"/>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7165F5" w:rsidRPr="00375BD3" w:rsidRDefault="007165F5" w:rsidP="002100C5">
            <w:pPr>
              <w:shd w:val="clear" w:color="auto" w:fill="FFFFFF"/>
              <w:autoSpaceDE w:val="0"/>
              <w:autoSpaceDN w:val="0"/>
              <w:adjustRightInd w:val="0"/>
              <w:jc w:val="center"/>
              <w:rPr>
                <w:sz w:val="26"/>
                <w:szCs w:val="26"/>
                <w:lang w:val="lv-LV" w:eastAsia="lv-LV"/>
              </w:rPr>
            </w:pPr>
            <w:r w:rsidRPr="00375BD3">
              <w:rPr>
                <w:b/>
                <w:color w:val="000000"/>
                <w:sz w:val="26"/>
                <w:szCs w:val="26"/>
                <w:lang w:val="lv-LV" w:eastAsia="lv-LV"/>
              </w:rPr>
              <w:t>III</w:t>
            </w:r>
            <w:r w:rsidR="002100C5">
              <w:rPr>
                <w:b/>
                <w:color w:val="000000"/>
                <w:sz w:val="26"/>
                <w:szCs w:val="26"/>
                <w:lang w:val="lv-LV" w:eastAsia="lv-LV"/>
              </w:rPr>
              <w:t>.</w:t>
            </w:r>
            <w:r w:rsidRPr="00375BD3">
              <w:rPr>
                <w:b/>
                <w:color w:val="000000"/>
                <w:sz w:val="26"/>
                <w:szCs w:val="26"/>
                <w:lang w:val="lv-LV" w:eastAsia="lv-LV"/>
              </w:rPr>
              <w:t xml:space="preserve"> Audzēkņu  evakuācija</w:t>
            </w:r>
          </w:p>
        </w:tc>
      </w:tr>
      <w:tr w:rsidR="007165F5" w:rsidRPr="00375BD3" w:rsidTr="00554E6C">
        <w:trPr>
          <w:trHeight w:val="411"/>
        </w:trPr>
        <w:tc>
          <w:tcPr>
            <w:tcW w:w="6522" w:type="dxa"/>
            <w:tcBorders>
              <w:top w:val="single" w:sz="6" w:space="0" w:color="auto"/>
              <w:left w:val="single" w:sz="6" w:space="0" w:color="auto"/>
              <w:bottom w:val="single" w:sz="4"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Pēc trauksmes signāla sadzirdēšanas  vai mutiskas informācijas saņemšanas pedagogs paskaidro audzēkņiem, kā organizēti atstāt telpas un ēku, līdi neņemot personīgās mantas;</w:t>
            </w:r>
          </w:p>
          <w:p w:rsidR="007165F5" w:rsidRPr="00375BD3" w:rsidRDefault="007165F5" w:rsidP="007165F5">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Saskaita audzēkņus un līdi paņem līdzi mācību žurnālu;</w:t>
            </w:r>
          </w:p>
          <w:p w:rsidR="007165F5" w:rsidRPr="00375BD3" w:rsidRDefault="007165F5" w:rsidP="007165F5">
            <w:pPr>
              <w:shd w:val="clear" w:color="auto" w:fill="FFFFFF"/>
              <w:autoSpaceDE w:val="0"/>
              <w:autoSpaceDN w:val="0"/>
              <w:adjustRightInd w:val="0"/>
              <w:rPr>
                <w:b/>
                <w:sz w:val="26"/>
                <w:szCs w:val="26"/>
                <w:lang w:val="lv-LV" w:eastAsia="lv-LV"/>
              </w:rPr>
            </w:pPr>
            <w:r w:rsidRPr="00375BD3">
              <w:rPr>
                <w:color w:val="000000"/>
                <w:sz w:val="26"/>
                <w:szCs w:val="26"/>
                <w:lang w:val="lv-LV" w:eastAsia="lv-LV"/>
              </w:rPr>
              <w:t>Mācību kabineta logus un durvis atstāj aizvērtus.</w:t>
            </w:r>
            <w:r w:rsidRPr="00375BD3">
              <w:rPr>
                <w:b/>
                <w:sz w:val="26"/>
                <w:szCs w:val="26"/>
                <w:lang w:val="lv-LV" w:eastAsia="lv-LV"/>
              </w:rPr>
              <w:t xml:space="preserve"> </w:t>
            </w:r>
          </w:p>
          <w:p w:rsidR="00803E63" w:rsidRDefault="007165F5" w:rsidP="00803E63">
            <w:pPr>
              <w:shd w:val="clear" w:color="auto" w:fill="FFFFFF"/>
              <w:autoSpaceDE w:val="0"/>
              <w:autoSpaceDN w:val="0"/>
              <w:adjustRightInd w:val="0"/>
              <w:rPr>
                <w:sz w:val="26"/>
                <w:szCs w:val="26"/>
                <w:lang w:val="lv-LV" w:eastAsia="lv-LV"/>
              </w:rPr>
            </w:pPr>
            <w:r w:rsidRPr="00375BD3">
              <w:rPr>
                <w:sz w:val="26"/>
                <w:szCs w:val="26"/>
                <w:lang w:val="lv-LV" w:eastAsia="lv-LV"/>
              </w:rPr>
              <w:t>Evakuācija no ēka</w:t>
            </w:r>
            <w:r w:rsidR="00803E63">
              <w:rPr>
                <w:sz w:val="26"/>
                <w:szCs w:val="26"/>
                <w:lang w:val="lv-LV" w:eastAsia="lv-LV"/>
              </w:rPr>
              <w:t>s notiek pēc evakuācijas plāna:</w:t>
            </w:r>
          </w:p>
          <w:p w:rsidR="00803E63" w:rsidRPr="00803E63" w:rsidRDefault="00803E63" w:rsidP="004569FD">
            <w:pPr>
              <w:pStyle w:val="ListParagraph"/>
              <w:numPr>
                <w:ilvl w:val="0"/>
                <w:numId w:val="50"/>
              </w:numPr>
              <w:shd w:val="clear" w:color="auto" w:fill="FFFFFF"/>
              <w:autoSpaceDE w:val="0"/>
              <w:autoSpaceDN w:val="0"/>
              <w:adjustRightInd w:val="0"/>
              <w:ind w:left="482" w:hanging="425"/>
              <w:rPr>
                <w:sz w:val="26"/>
                <w:szCs w:val="26"/>
                <w:lang w:val="lv-LV" w:eastAsia="lv-LV"/>
              </w:rPr>
            </w:pPr>
            <w:r w:rsidRPr="00803E63">
              <w:rPr>
                <w:sz w:val="26"/>
                <w:szCs w:val="26"/>
                <w:lang w:val="lv-LV" w:eastAsia="lv-LV"/>
              </w:rPr>
              <w:t>c</w:t>
            </w:r>
            <w:r w:rsidR="007165F5" w:rsidRPr="00803E63">
              <w:rPr>
                <w:sz w:val="26"/>
                <w:szCs w:val="26"/>
                <w:lang w:val="lv-LV" w:eastAsia="lv-LV"/>
              </w:rPr>
              <w:t>eļš no telpas līdz durvīm</w:t>
            </w:r>
            <w:r w:rsidRPr="00803E63">
              <w:rPr>
                <w:sz w:val="26"/>
                <w:szCs w:val="26"/>
                <w:lang w:val="lv-LV" w:eastAsia="lv-LV"/>
              </w:rPr>
              <w:t>, audzēkņi nostājas pie durvīm;</w:t>
            </w:r>
          </w:p>
          <w:p w:rsidR="007165F5" w:rsidRPr="00803E63" w:rsidRDefault="00803E63" w:rsidP="004569FD">
            <w:pPr>
              <w:pStyle w:val="ListParagraph"/>
              <w:numPr>
                <w:ilvl w:val="0"/>
                <w:numId w:val="50"/>
              </w:numPr>
              <w:shd w:val="clear" w:color="auto" w:fill="FFFFFF"/>
              <w:autoSpaceDE w:val="0"/>
              <w:autoSpaceDN w:val="0"/>
              <w:adjustRightInd w:val="0"/>
              <w:ind w:left="482" w:hanging="425"/>
              <w:rPr>
                <w:sz w:val="26"/>
                <w:szCs w:val="26"/>
                <w:lang w:val="lv-LV" w:eastAsia="lv-LV"/>
              </w:rPr>
            </w:pPr>
            <w:r w:rsidRPr="00803E63">
              <w:rPr>
                <w:sz w:val="26"/>
                <w:szCs w:val="26"/>
                <w:lang w:val="lv-LV" w:eastAsia="lv-LV"/>
              </w:rPr>
              <w:t>c</w:t>
            </w:r>
            <w:r w:rsidR="007165F5" w:rsidRPr="00803E63">
              <w:rPr>
                <w:sz w:val="26"/>
                <w:szCs w:val="26"/>
                <w:lang w:val="lv-LV" w:eastAsia="lv-LV"/>
              </w:rPr>
              <w:t>eļš pa gaiteni un kāpnēm uz āru.</w:t>
            </w:r>
          </w:p>
        </w:tc>
        <w:tc>
          <w:tcPr>
            <w:tcW w:w="2550" w:type="dxa"/>
            <w:tcBorders>
              <w:top w:val="single" w:sz="6" w:space="0" w:color="auto"/>
              <w:left w:val="single" w:sz="6" w:space="0" w:color="auto"/>
              <w:bottom w:val="single" w:sz="4" w:space="0" w:color="auto"/>
              <w:right w:val="single" w:sz="6" w:space="0" w:color="auto"/>
            </w:tcBorders>
            <w:shd w:val="clear" w:color="auto" w:fill="FFFFFF"/>
            <w:vAlign w:val="center"/>
          </w:tcPr>
          <w:p w:rsidR="007165F5" w:rsidRPr="00375BD3" w:rsidRDefault="007165F5" w:rsidP="0077382A">
            <w:pPr>
              <w:shd w:val="clear" w:color="auto" w:fill="FFFFFF"/>
              <w:autoSpaceDE w:val="0"/>
              <w:autoSpaceDN w:val="0"/>
              <w:adjustRightInd w:val="0"/>
              <w:rPr>
                <w:color w:val="000000"/>
                <w:sz w:val="26"/>
                <w:szCs w:val="26"/>
                <w:lang w:val="lv-LV" w:eastAsia="lv-LV"/>
              </w:rPr>
            </w:pPr>
          </w:p>
          <w:p w:rsidR="007165F5" w:rsidRPr="00375BD3" w:rsidRDefault="005D7F65" w:rsidP="0077382A">
            <w:pPr>
              <w:shd w:val="clear" w:color="auto" w:fill="FFFFFF"/>
              <w:autoSpaceDE w:val="0"/>
              <w:autoSpaceDN w:val="0"/>
              <w:adjustRightInd w:val="0"/>
              <w:rPr>
                <w:color w:val="000000"/>
                <w:sz w:val="26"/>
                <w:szCs w:val="26"/>
                <w:lang w:val="lv-LV" w:eastAsia="lv-LV"/>
              </w:rPr>
            </w:pPr>
            <w:r>
              <w:rPr>
                <w:color w:val="000000"/>
                <w:sz w:val="26"/>
                <w:szCs w:val="26"/>
                <w:lang w:val="lv-LV" w:eastAsia="lv-LV"/>
              </w:rPr>
              <w:t xml:space="preserve">Pulciņu </w:t>
            </w:r>
            <w:r w:rsidR="007165F5" w:rsidRPr="00375BD3">
              <w:rPr>
                <w:color w:val="000000"/>
                <w:sz w:val="26"/>
                <w:szCs w:val="26"/>
                <w:lang w:val="lv-LV" w:eastAsia="lv-LV"/>
              </w:rPr>
              <w:t>pedagogi</w:t>
            </w:r>
          </w:p>
        </w:tc>
      </w:tr>
      <w:tr w:rsidR="007165F5" w:rsidRPr="00375BD3" w:rsidTr="0080021C">
        <w:trPr>
          <w:trHeight w:val="732"/>
        </w:trPr>
        <w:tc>
          <w:tcPr>
            <w:tcW w:w="6522" w:type="dxa"/>
            <w:tcBorders>
              <w:top w:val="single" w:sz="4" w:space="0" w:color="auto"/>
              <w:left w:val="single" w:sz="6" w:space="0" w:color="auto"/>
              <w:bottom w:val="single" w:sz="4"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rPr>
                <w:sz w:val="26"/>
                <w:szCs w:val="26"/>
                <w:lang w:val="lv-LV" w:eastAsia="lv-LV"/>
              </w:rPr>
            </w:pPr>
            <w:r w:rsidRPr="00375BD3">
              <w:rPr>
                <w:sz w:val="26"/>
                <w:szCs w:val="26"/>
                <w:lang w:val="lv-LV" w:eastAsia="lv-LV"/>
              </w:rPr>
              <w:t>Nepieļauj panikas izcelšanos, regulē plūsmu uz evakuācijas izejām</w:t>
            </w:r>
          </w:p>
        </w:tc>
        <w:tc>
          <w:tcPr>
            <w:tcW w:w="2550" w:type="dxa"/>
            <w:tcBorders>
              <w:top w:val="single" w:sz="4" w:space="0" w:color="auto"/>
              <w:left w:val="single" w:sz="6" w:space="0" w:color="auto"/>
              <w:bottom w:val="single" w:sz="4" w:space="0" w:color="auto"/>
              <w:right w:val="single" w:sz="6" w:space="0" w:color="auto"/>
            </w:tcBorders>
            <w:shd w:val="clear" w:color="auto" w:fill="FFFFFF"/>
            <w:vAlign w:val="center"/>
          </w:tcPr>
          <w:p w:rsidR="007165F5" w:rsidRPr="00375BD3" w:rsidRDefault="00DD044A" w:rsidP="0077382A">
            <w:pPr>
              <w:shd w:val="clear" w:color="auto" w:fill="FFFFFF"/>
              <w:autoSpaceDE w:val="0"/>
              <w:autoSpaceDN w:val="0"/>
              <w:adjustRightInd w:val="0"/>
              <w:rPr>
                <w:color w:val="000000"/>
                <w:sz w:val="26"/>
                <w:szCs w:val="26"/>
                <w:lang w:val="lv-LV" w:eastAsia="lv-LV"/>
              </w:rPr>
            </w:pPr>
            <w:r>
              <w:rPr>
                <w:color w:val="000000"/>
                <w:sz w:val="26"/>
                <w:szCs w:val="26"/>
                <w:lang w:val="lv-LV" w:eastAsia="lv-LV"/>
              </w:rPr>
              <w:t xml:space="preserve">Pulciņu </w:t>
            </w:r>
            <w:r w:rsidR="007165F5" w:rsidRPr="00375BD3">
              <w:rPr>
                <w:color w:val="000000"/>
                <w:sz w:val="26"/>
                <w:szCs w:val="26"/>
                <w:lang w:val="lv-LV" w:eastAsia="lv-LV"/>
              </w:rPr>
              <w:t>pedagogi</w:t>
            </w:r>
          </w:p>
          <w:p w:rsidR="007165F5" w:rsidRPr="00375BD3" w:rsidRDefault="007165F5" w:rsidP="0077382A">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Direktora vietnieki</w:t>
            </w:r>
          </w:p>
        </w:tc>
      </w:tr>
      <w:tr w:rsidR="007165F5" w:rsidRPr="00375BD3" w:rsidTr="00554E6C">
        <w:trPr>
          <w:trHeight w:val="1651"/>
        </w:trPr>
        <w:tc>
          <w:tcPr>
            <w:tcW w:w="6522" w:type="dxa"/>
            <w:tcBorders>
              <w:top w:val="single" w:sz="4" w:space="0" w:color="auto"/>
              <w:left w:val="single" w:sz="6"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Audzēkņus izved no ēkas uz drošu attālumu, un saskaitot pārbauda, vai visi ir atstājuši ēku</w:t>
            </w:r>
            <w:r w:rsidR="0080021C">
              <w:rPr>
                <w:sz w:val="26"/>
                <w:szCs w:val="26"/>
                <w:shd w:val="clear" w:color="auto" w:fill="FFFFFF"/>
                <w:lang w:val="lv-LV" w:eastAsia="lv-LV"/>
              </w:rPr>
              <w:t>.</w:t>
            </w:r>
          </w:p>
          <w:p w:rsidR="007165F5" w:rsidRPr="00375BD3" w:rsidRDefault="007165F5" w:rsidP="007165F5">
            <w:pPr>
              <w:shd w:val="clear" w:color="auto" w:fill="FFFFFF"/>
              <w:autoSpaceDE w:val="0"/>
              <w:autoSpaceDN w:val="0"/>
              <w:adjustRightInd w:val="0"/>
              <w:rPr>
                <w:sz w:val="26"/>
                <w:szCs w:val="26"/>
                <w:shd w:val="clear" w:color="auto" w:fill="FFFFFF"/>
                <w:lang w:val="lv-LV" w:eastAsia="lv-LV"/>
              </w:rPr>
            </w:pPr>
            <w:r w:rsidRPr="00A35647">
              <w:rPr>
                <w:b/>
                <w:sz w:val="26"/>
                <w:szCs w:val="26"/>
                <w:shd w:val="clear" w:color="auto" w:fill="FFFFFF"/>
                <w:lang w:val="lv-LV" w:eastAsia="lv-LV"/>
              </w:rPr>
              <w:t>Evakuētos audzēkņus izvieto iepriekš noteiktajā vietā</w:t>
            </w:r>
            <w:r w:rsidRPr="00375BD3">
              <w:rPr>
                <w:sz w:val="26"/>
                <w:szCs w:val="26"/>
                <w:shd w:val="clear" w:color="auto" w:fill="FFFFFF"/>
                <w:lang w:val="lv-LV" w:eastAsia="lv-LV"/>
              </w:rPr>
              <w:t xml:space="preserve"> – </w:t>
            </w:r>
            <w:proofErr w:type="spellStart"/>
            <w:r w:rsidRPr="00375BD3">
              <w:rPr>
                <w:sz w:val="26"/>
                <w:szCs w:val="26"/>
                <w:shd w:val="clear" w:color="auto" w:fill="FFFFFF"/>
                <w:lang w:val="lv-LV" w:eastAsia="lv-LV"/>
              </w:rPr>
              <w:t>Altonavas</w:t>
            </w:r>
            <w:proofErr w:type="spellEnd"/>
            <w:r w:rsidRPr="00375BD3">
              <w:rPr>
                <w:sz w:val="26"/>
                <w:szCs w:val="26"/>
                <w:shd w:val="clear" w:color="auto" w:fill="FFFFFF"/>
                <w:lang w:val="lv-LV" w:eastAsia="lv-LV"/>
              </w:rPr>
              <w:t xml:space="preserve"> ielā 1, PII “</w:t>
            </w:r>
            <w:proofErr w:type="spellStart"/>
            <w:r w:rsidRPr="00375BD3">
              <w:rPr>
                <w:sz w:val="26"/>
                <w:szCs w:val="26"/>
                <w:shd w:val="clear" w:color="auto" w:fill="FFFFFF"/>
                <w:lang w:val="lv-LV" w:eastAsia="lv-LV"/>
              </w:rPr>
              <w:t>Abecītis</w:t>
            </w:r>
            <w:proofErr w:type="spellEnd"/>
            <w:r w:rsidRPr="00375BD3">
              <w:rPr>
                <w:sz w:val="26"/>
                <w:szCs w:val="26"/>
                <w:shd w:val="clear" w:color="auto" w:fill="FFFFFF"/>
                <w:lang w:val="lv-LV" w:eastAsia="lv-LV"/>
              </w:rPr>
              <w:t>” teritorijā;</w:t>
            </w:r>
            <w:r w:rsidR="00B25914">
              <w:rPr>
                <w:sz w:val="26"/>
                <w:szCs w:val="26"/>
                <w:shd w:val="clear" w:color="auto" w:fill="FFFFFF"/>
                <w:lang w:val="lv-LV" w:eastAsia="lv-LV"/>
              </w:rPr>
              <w:t xml:space="preserve"> Ruses 22, Rīgas Zolitūdes ģimnāzijā, </w:t>
            </w:r>
            <w:r w:rsidR="00EB508A">
              <w:rPr>
                <w:sz w:val="26"/>
                <w:szCs w:val="26"/>
                <w:shd w:val="clear" w:color="auto" w:fill="FFFFFF"/>
                <w:lang w:val="lv-LV" w:eastAsia="lv-LV"/>
              </w:rPr>
              <w:t xml:space="preserve">Imantas 7.līnija, </w:t>
            </w:r>
            <w:r w:rsidR="00B25914">
              <w:rPr>
                <w:sz w:val="26"/>
                <w:szCs w:val="26"/>
                <w:shd w:val="clear" w:color="auto" w:fill="FFFFFF"/>
                <w:lang w:val="lv-LV" w:eastAsia="lv-LV"/>
              </w:rPr>
              <w:t>Latvijas Universitātē</w:t>
            </w:r>
            <w:r w:rsidR="00EB508A">
              <w:rPr>
                <w:sz w:val="26"/>
                <w:szCs w:val="26"/>
                <w:shd w:val="clear" w:color="auto" w:fill="FFFFFF"/>
                <w:lang w:val="lv-LV" w:eastAsia="lv-LV"/>
              </w:rPr>
              <w:t>.</w:t>
            </w:r>
            <w:r w:rsidR="00B25914">
              <w:rPr>
                <w:sz w:val="26"/>
                <w:szCs w:val="26"/>
                <w:shd w:val="clear" w:color="auto" w:fill="FFFFFF"/>
                <w:lang w:val="lv-LV" w:eastAsia="lv-LV"/>
              </w:rPr>
              <w:t xml:space="preserve"> </w:t>
            </w:r>
          </w:p>
          <w:p w:rsidR="007165F5" w:rsidRPr="00375BD3" w:rsidRDefault="007165F5" w:rsidP="007165F5">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 xml:space="preserve">Evakuēto skolēnu </w:t>
            </w:r>
            <w:proofErr w:type="spellStart"/>
            <w:r w:rsidRPr="00375BD3">
              <w:rPr>
                <w:sz w:val="26"/>
                <w:szCs w:val="26"/>
                <w:shd w:val="clear" w:color="auto" w:fill="FFFFFF"/>
                <w:lang w:val="lv-LV" w:eastAsia="lv-LV"/>
              </w:rPr>
              <w:t>pārbaud</w:t>
            </w:r>
            <w:proofErr w:type="spellEnd"/>
            <w:r w:rsidRPr="00375BD3">
              <w:rPr>
                <w:sz w:val="26"/>
                <w:szCs w:val="26"/>
                <w:shd w:val="clear" w:color="auto" w:fill="FFFFFF"/>
                <w:lang w:val="lv-LV" w:eastAsia="lv-LV"/>
              </w:rPr>
              <w:t xml:space="preserve"> pēc mācību žurnāliem</w:t>
            </w:r>
            <w:r w:rsidR="00B25914">
              <w:rPr>
                <w:sz w:val="26"/>
                <w:szCs w:val="26"/>
                <w:shd w:val="clear" w:color="auto" w:fill="FFFFFF"/>
                <w:lang w:val="lv-LV" w:eastAsia="lv-LV"/>
              </w:rPr>
              <w:t>.</w:t>
            </w:r>
          </w:p>
          <w:p w:rsidR="007165F5" w:rsidRPr="00375BD3" w:rsidRDefault="007165F5" w:rsidP="007165F5">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Rezultātu paziņo direktoram</w:t>
            </w:r>
            <w:r w:rsidR="00B25914">
              <w:rPr>
                <w:sz w:val="26"/>
                <w:szCs w:val="26"/>
                <w:shd w:val="clear" w:color="auto" w:fill="FFFFFF"/>
                <w:lang w:val="lv-LV" w:eastAsia="lv-LV"/>
              </w:rPr>
              <w:t>.</w:t>
            </w:r>
          </w:p>
          <w:p w:rsidR="007165F5" w:rsidRPr="00375BD3" w:rsidRDefault="007165F5" w:rsidP="007165F5">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Pedagogi atgriežas negadījuma vietā.</w:t>
            </w:r>
          </w:p>
        </w:tc>
        <w:tc>
          <w:tcPr>
            <w:tcW w:w="2550" w:type="dxa"/>
            <w:tcBorders>
              <w:top w:val="single" w:sz="4" w:space="0" w:color="auto"/>
              <w:left w:val="single" w:sz="6" w:space="0" w:color="auto"/>
              <w:right w:val="single" w:sz="6" w:space="0" w:color="auto"/>
            </w:tcBorders>
            <w:shd w:val="clear" w:color="auto" w:fill="FFFFFF"/>
            <w:vAlign w:val="center"/>
          </w:tcPr>
          <w:p w:rsidR="007165F5" w:rsidRPr="00375BD3" w:rsidRDefault="007165F5" w:rsidP="0077382A">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Pedagogi</w:t>
            </w:r>
          </w:p>
          <w:p w:rsidR="007165F5" w:rsidRPr="00375BD3" w:rsidRDefault="007165F5" w:rsidP="0077382A">
            <w:pPr>
              <w:shd w:val="clear" w:color="auto" w:fill="FFFFFF"/>
              <w:autoSpaceDE w:val="0"/>
              <w:autoSpaceDN w:val="0"/>
              <w:adjustRightInd w:val="0"/>
              <w:rPr>
                <w:color w:val="000000"/>
                <w:sz w:val="26"/>
                <w:szCs w:val="26"/>
                <w:lang w:val="lv-LV" w:eastAsia="lv-LV"/>
              </w:rPr>
            </w:pPr>
          </w:p>
          <w:p w:rsidR="007165F5" w:rsidRPr="00375BD3" w:rsidRDefault="007165F5" w:rsidP="0077382A">
            <w:pPr>
              <w:shd w:val="clear" w:color="auto" w:fill="FFFFFF"/>
              <w:autoSpaceDE w:val="0"/>
              <w:autoSpaceDN w:val="0"/>
              <w:adjustRightInd w:val="0"/>
              <w:rPr>
                <w:color w:val="000000"/>
                <w:sz w:val="26"/>
                <w:szCs w:val="26"/>
                <w:lang w:val="lv-LV" w:eastAsia="lv-LV"/>
              </w:rPr>
            </w:pPr>
          </w:p>
        </w:tc>
      </w:tr>
      <w:tr w:rsidR="007165F5" w:rsidRPr="00375BD3" w:rsidTr="00554E6C">
        <w:trPr>
          <w:trHeight w:val="519"/>
        </w:trPr>
        <w:tc>
          <w:tcPr>
            <w:tcW w:w="6522" w:type="dxa"/>
            <w:tcBorders>
              <w:top w:val="single" w:sz="4" w:space="0" w:color="auto"/>
              <w:left w:val="single" w:sz="6" w:space="0" w:color="auto"/>
              <w:bottom w:val="single" w:sz="6" w:space="0" w:color="auto"/>
              <w:right w:val="single" w:sz="6" w:space="0" w:color="auto"/>
            </w:tcBorders>
            <w:shd w:val="clear" w:color="auto" w:fill="FFFFFF"/>
          </w:tcPr>
          <w:p w:rsidR="007165F5" w:rsidRPr="00CA3C41" w:rsidRDefault="007165F5" w:rsidP="007165F5">
            <w:pPr>
              <w:shd w:val="clear" w:color="auto" w:fill="FFFFFF"/>
              <w:autoSpaceDE w:val="0"/>
              <w:autoSpaceDN w:val="0"/>
              <w:adjustRightInd w:val="0"/>
              <w:rPr>
                <w:b/>
                <w:sz w:val="26"/>
                <w:szCs w:val="26"/>
                <w:shd w:val="clear" w:color="auto" w:fill="FFFFFF"/>
                <w:lang w:val="lv-LV" w:eastAsia="lv-LV"/>
              </w:rPr>
            </w:pPr>
            <w:r w:rsidRPr="00CA3C41">
              <w:rPr>
                <w:b/>
                <w:sz w:val="26"/>
                <w:szCs w:val="26"/>
                <w:shd w:val="clear" w:color="auto" w:fill="FFFFFF"/>
                <w:lang w:val="lv-LV" w:eastAsia="lv-LV"/>
              </w:rPr>
              <w:t>Pirmās palīdzības sniegšana</w:t>
            </w:r>
          </w:p>
          <w:p w:rsidR="007165F5" w:rsidRPr="00375BD3" w:rsidRDefault="007165F5" w:rsidP="007165F5">
            <w:pPr>
              <w:shd w:val="clear" w:color="auto" w:fill="FFFFFF"/>
              <w:autoSpaceDE w:val="0"/>
              <w:autoSpaceDN w:val="0"/>
              <w:adjustRightInd w:val="0"/>
              <w:rPr>
                <w:b/>
                <w:sz w:val="26"/>
                <w:szCs w:val="26"/>
                <w:shd w:val="clear" w:color="auto" w:fill="FFFFFF"/>
                <w:lang w:val="lv-LV" w:eastAsia="lv-LV"/>
              </w:rPr>
            </w:pPr>
            <w:r w:rsidRPr="00375BD3">
              <w:rPr>
                <w:sz w:val="26"/>
                <w:szCs w:val="26"/>
                <w:shd w:val="clear" w:color="auto" w:fill="FFFFFF"/>
                <w:lang w:val="lv-LV" w:eastAsia="lv-LV"/>
              </w:rPr>
              <w:t xml:space="preserve">Sauc neatliekamo medicīnisko palīdzību pa tālruni </w:t>
            </w:r>
            <w:r w:rsidRPr="00375BD3">
              <w:rPr>
                <w:b/>
                <w:sz w:val="26"/>
                <w:szCs w:val="26"/>
                <w:shd w:val="clear" w:color="auto" w:fill="FFFFFF"/>
                <w:lang w:val="lv-LV" w:eastAsia="lv-LV"/>
              </w:rPr>
              <w:t>113</w:t>
            </w:r>
          </w:p>
          <w:p w:rsidR="007165F5" w:rsidRPr="00375BD3" w:rsidRDefault="007165F5" w:rsidP="004569FD">
            <w:pPr>
              <w:numPr>
                <w:ilvl w:val="0"/>
                <w:numId w:val="51"/>
              </w:numPr>
              <w:shd w:val="clear" w:color="auto" w:fill="FFFFFF"/>
              <w:tabs>
                <w:tab w:val="clear" w:pos="720"/>
              </w:tabs>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adrese: </w:t>
            </w:r>
            <w:proofErr w:type="spellStart"/>
            <w:r w:rsidRPr="00375BD3">
              <w:rPr>
                <w:b/>
                <w:color w:val="000000"/>
                <w:sz w:val="26"/>
                <w:szCs w:val="26"/>
                <w:lang w:val="lv-LV" w:eastAsia="lv-LV"/>
              </w:rPr>
              <w:t>Altonavas</w:t>
            </w:r>
            <w:proofErr w:type="spellEnd"/>
            <w:r w:rsidRPr="00375BD3">
              <w:rPr>
                <w:b/>
                <w:color w:val="000000"/>
                <w:sz w:val="26"/>
                <w:szCs w:val="26"/>
                <w:lang w:val="lv-LV" w:eastAsia="lv-LV"/>
              </w:rPr>
              <w:t xml:space="preserve"> iela 6, Ruses iela 13,</w:t>
            </w:r>
            <w:r w:rsidRPr="00375BD3">
              <w:rPr>
                <w:color w:val="000000"/>
                <w:sz w:val="26"/>
                <w:szCs w:val="26"/>
                <w:lang w:val="lv-LV" w:eastAsia="lv-LV"/>
              </w:rPr>
              <w:t xml:space="preserve"> </w:t>
            </w:r>
            <w:r w:rsidRPr="00375BD3">
              <w:rPr>
                <w:b/>
                <w:color w:val="000000"/>
                <w:sz w:val="26"/>
                <w:szCs w:val="26"/>
                <w:lang w:val="lv-LV" w:eastAsia="lv-LV"/>
              </w:rPr>
              <w:t>Imantas iela 11a, Rīga;</w:t>
            </w:r>
          </w:p>
          <w:p w:rsidR="007165F5" w:rsidRPr="00375BD3" w:rsidRDefault="007165F5" w:rsidP="004569FD">
            <w:pPr>
              <w:numPr>
                <w:ilvl w:val="0"/>
                <w:numId w:val="51"/>
              </w:numPr>
              <w:shd w:val="clear" w:color="auto" w:fill="FFFFFF"/>
              <w:tabs>
                <w:tab w:val="clear" w:pos="720"/>
              </w:tabs>
              <w:autoSpaceDE w:val="0"/>
              <w:autoSpaceDN w:val="0"/>
              <w:adjustRightInd w:val="0"/>
              <w:ind w:left="482" w:hanging="425"/>
              <w:rPr>
                <w:color w:val="000000"/>
                <w:sz w:val="26"/>
                <w:szCs w:val="26"/>
                <w:lang w:val="lv-LV" w:eastAsia="lv-LV"/>
              </w:rPr>
            </w:pPr>
            <w:r w:rsidRPr="00375BD3">
              <w:rPr>
                <w:b/>
                <w:color w:val="000000"/>
                <w:sz w:val="26"/>
                <w:szCs w:val="26"/>
                <w:lang w:val="lv-LV" w:eastAsia="lv-LV"/>
              </w:rPr>
              <w:t>SITUĀCIJAS raksturojums, cik cietušo</w:t>
            </w:r>
          </w:p>
          <w:p w:rsidR="007165F5" w:rsidRPr="00375BD3" w:rsidRDefault="007165F5" w:rsidP="004569FD">
            <w:pPr>
              <w:numPr>
                <w:ilvl w:val="0"/>
                <w:numId w:val="51"/>
              </w:numPr>
              <w:shd w:val="clear" w:color="auto" w:fill="FFFFFF"/>
              <w:tabs>
                <w:tab w:val="clear" w:pos="720"/>
              </w:tabs>
              <w:autoSpaceDE w:val="0"/>
              <w:autoSpaceDN w:val="0"/>
              <w:adjustRightInd w:val="0"/>
              <w:ind w:left="482" w:hanging="425"/>
              <w:rPr>
                <w:color w:val="000000"/>
                <w:sz w:val="26"/>
                <w:szCs w:val="26"/>
                <w:lang w:val="lv-LV" w:eastAsia="lv-LV"/>
              </w:rPr>
            </w:pPr>
            <w:r w:rsidRPr="00375BD3">
              <w:rPr>
                <w:color w:val="000000"/>
                <w:sz w:val="26"/>
                <w:szCs w:val="26"/>
                <w:lang w:val="lv-LV" w:eastAsia="lv-LV"/>
              </w:rPr>
              <w:t>kas ziņo (vārds, uzvārds);</w:t>
            </w:r>
          </w:p>
          <w:p w:rsidR="007165F5" w:rsidRPr="00375BD3" w:rsidRDefault="007165F5" w:rsidP="004569FD">
            <w:pPr>
              <w:numPr>
                <w:ilvl w:val="0"/>
                <w:numId w:val="51"/>
              </w:numPr>
              <w:shd w:val="clear" w:color="auto" w:fill="FFFFFF"/>
              <w:tabs>
                <w:tab w:val="clear" w:pos="720"/>
              </w:tabs>
              <w:autoSpaceDE w:val="0"/>
              <w:autoSpaceDN w:val="0"/>
              <w:adjustRightInd w:val="0"/>
              <w:ind w:left="482" w:hanging="425"/>
              <w:contextualSpacing/>
              <w:rPr>
                <w:sz w:val="26"/>
                <w:szCs w:val="26"/>
                <w:shd w:val="clear" w:color="auto" w:fill="FFFFFF"/>
                <w:lang w:val="lv-LV" w:eastAsia="lv-LV"/>
              </w:rPr>
            </w:pPr>
            <w:r w:rsidRPr="00375BD3">
              <w:rPr>
                <w:color w:val="000000"/>
                <w:sz w:val="26"/>
                <w:szCs w:val="26"/>
                <w:lang w:val="lv-LV" w:eastAsia="lv-LV"/>
              </w:rPr>
              <w:t>tālruņa numurs, no kura zvana.</w:t>
            </w:r>
          </w:p>
        </w:tc>
        <w:tc>
          <w:tcPr>
            <w:tcW w:w="2550" w:type="dxa"/>
            <w:tcBorders>
              <w:top w:val="single" w:sz="4" w:space="0" w:color="auto"/>
              <w:left w:val="single" w:sz="6" w:space="0" w:color="auto"/>
              <w:bottom w:val="single" w:sz="6" w:space="0" w:color="auto"/>
              <w:right w:val="single" w:sz="6" w:space="0" w:color="auto"/>
            </w:tcBorders>
            <w:shd w:val="clear" w:color="auto" w:fill="FFFFFF"/>
            <w:vAlign w:val="center"/>
          </w:tcPr>
          <w:p w:rsidR="007165F5" w:rsidRPr="00375BD3" w:rsidRDefault="007165F5" w:rsidP="0080021C">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Medmāsa</w:t>
            </w:r>
          </w:p>
        </w:tc>
      </w:tr>
      <w:tr w:rsidR="007165F5" w:rsidRPr="00375BD3" w:rsidTr="00554E6C">
        <w:trPr>
          <w:trHeight w:val="519"/>
        </w:trPr>
        <w:tc>
          <w:tcPr>
            <w:tcW w:w="6522" w:type="dxa"/>
            <w:tcBorders>
              <w:top w:val="single" w:sz="4" w:space="0" w:color="auto"/>
              <w:left w:val="single" w:sz="6" w:space="0" w:color="auto"/>
              <w:bottom w:val="single" w:sz="6"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Evakuācijas vietā sagaida audzēkņu vecākus.</w:t>
            </w:r>
          </w:p>
        </w:tc>
        <w:tc>
          <w:tcPr>
            <w:tcW w:w="2550" w:type="dxa"/>
            <w:tcBorders>
              <w:top w:val="single" w:sz="4" w:space="0" w:color="auto"/>
              <w:left w:val="single" w:sz="6" w:space="0" w:color="auto"/>
              <w:bottom w:val="single" w:sz="6" w:space="0" w:color="auto"/>
              <w:right w:val="single" w:sz="6" w:space="0" w:color="auto"/>
            </w:tcBorders>
            <w:shd w:val="clear" w:color="auto" w:fill="FFFFFF"/>
            <w:vAlign w:val="center"/>
          </w:tcPr>
          <w:p w:rsidR="007165F5" w:rsidRPr="00375BD3" w:rsidRDefault="007165F5" w:rsidP="0080021C">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2 pedagogi pēc norādījuma</w:t>
            </w:r>
          </w:p>
        </w:tc>
      </w:tr>
      <w:tr w:rsidR="007165F5" w:rsidRPr="00375BD3" w:rsidTr="00554E6C">
        <w:trPr>
          <w:trHeight w:val="278"/>
        </w:trPr>
        <w:tc>
          <w:tcPr>
            <w:tcW w:w="9072" w:type="dxa"/>
            <w:gridSpan w:val="2"/>
            <w:tcBorders>
              <w:top w:val="single" w:sz="4" w:space="0" w:color="auto"/>
              <w:left w:val="single" w:sz="6" w:space="0" w:color="auto"/>
              <w:bottom w:val="single" w:sz="6" w:space="0" w:color="auto"/>
              <w:right w:val="single" w:sz="6" w:space="0" w:color="auto"/>
            </w:tcBorders>
            <w:shd w:val="clear" w:color="auto" w:fill="FFFFFF"/>
          </w:tcPr>
          <w:p w:rsidR="007165F5" w:rsidRPr="00375BD3" w:rsidRDefault="007165F5" w:rsidP="007165F5">
            <w:pPr>
              <w:shd w:val="clear" w:color="auto" w:fill="FFFFFF"/>
              <w:autoSpaceDE w:val="0"/>
              <w:autoSpaceDN w:val="0"/>
              <w:adjustRightInd w:val="0"/>
              <w:jc w:val="center"/>
              <w:rPr>
                <w:b/>
                <w:color w:val="000000"/>
                <w:sz w:val="26"/>
                <w:szCs w:val="26"/>
                <w:lang w:val="lv-LV" w:eastAsia="lv-LV"/>
              </w:rPr>
            </w:pPr>
            <w:r w:rsidRPr="00375BD3">
              <w:rPr>
                <w:b/>
                <w:color w:val="000000"/>
                <w:sz w:val="26"/>
                <w:szCs w:val="26"/>
                <w:lang w:val="lv-LV" w:eastAsia="lv-LV"/>
              </w:rPr>
              <w:lastRenderedPageBreak/>
              <w:t>IV</w:t>
            </w:r>
            <w:r w:rsidR="002100C5">
              <w:rPr>
                <w:b/>
                <w:color w:val="000000"/>
                <w:sz w:val="26"/>
                <w:szCs w:val="26"/>
                <w:lang w:val="lv-LV" w:eastAsia="lv-LV"/>
              </w:rPr>
              <w:t>.</w:t>
            </w:r>
            <w:r w:rsidRPr="00375BD3">
              <w:rPr>
                <w:b/>
                <w:color w:val="000000"/>
                <w:sz w:val="26"/>
                <w:szCs w:val="26"/>
                <w:lang w:val="lv-LV" w:eastAsia="lv-LV"/>
              </w:rPr>
              <w:t xml:space="preserve"> Ugunsgrēka dzēšana – ja bijis sprādziens</w:t>
            </w:r>
          </w:p>
        </w:tc>
      </w:tr>
      <w:tr w:rsidR="007165F5" w:rsidRPr="00375BD3" w:rsidTr="00554E6C">
        <w:trPr>
          <w:trHeight w:val="547"/>
        </w:trPr>
        <w:tc>
          <w:tcPr>
            <w:tcW w:w="6522" w:type="dxa"/>
            <w:tcBorders>
              <w:top w:val="single" w:sz="6" w:space="0" w:color="auto"/>
              <w:left w:val="single" w:sz="6" w:space="0" w:color="auto"/>
              <w:bottom w:val="single" w:sz="6" w:space="0" w:color="auto"/>
              <w:right w:val="single" w:sz="6" w:space="0" w:color="auto"/>
            </w:tcBorders>
            <w:shd w:val="clear" w:color="auto" w:fill="FFFFFF"/>
          </w:tcPr>
          <w:p w:rsidR="007165F5" w:rsidRPr="00CA3C41" w:rsidRDefault="007165F5" w:rsidP="00B25914">
            <w:pPr>
              <w:shd w:val="clear" w:color="auto" w:fill="FFFFFF"/>
              <w:autoSpaceDE w:val="0"/>
              <w:autoSpaceDN w:val="0"/>
              <w:adjustRightInd w:val="0"/>
              <w:rPr>
                <w:sz w:val="26"/>
                <w:szCs w:val="26"/>
                <w:lang w:val="lv-LV" w:eastAsia="lv-LV"/>
              </w:rPr>
            </w:pPr>
            <w:r w:rsidRPr="00CA3C41">
              <w:rPr>
                <w:sz w:val="26"/>
                <w:szCs w:val="26"/>
                <w:lang w:val="lv-LV" w:eastAsia="lv-LV"/>
              </w:rPr>
              <w:t>Rīcības plāns ugunsgrēka gadījumā!</w:t>
            </w:r>
          </w:p>
          <w:p w:rsidR="007165F5" w:rsidRPr="00CA3C41" w:rsidRDefault="007165F5" w:rsidP="00B25914">
            <w:pPr>
              <w:shd w:val="clear" w:color="auto" w:fill="FFFFFF"/>
              <w:autoSpaceDE w:val="0"/>
              <w:autoSpaceDN w:val="0"/>
              <w:adjustRightInd w:val="0"/>
              <w:rPr>
                <w:sz w:val="26"/>
                <w:szCs w:val="26"/>
                <w:lang w:val="lv-LV" w:eastAsia="lv-LV"/>
              </w:rPr>
            </w:pPr>
            <w:r w:rsidRPr="00CA3C41">
              <w:rPr>
                <w:sz w:val="26"/>
                <w:szCs w:val="26"/>
                <w:lang w:val="lv-LV" w:eastAsia="lv-LV"/>
              </w:rPr>
              <w:t>Ugunsgrēka dzēšanu organizē  VUDG!</w:t>
            </w:r>
          </w:p>
          <w:p w:rsidR="007165F5" w:rsidRPr="00375BD3" w:rsidRDefault="007165F5" w:rsidP="00B25914">
            <w:pPr>
              <w:shd w:val="clear" w:color="auto" w:fill="FFFFFF"/>
              <w:autoSpaceDE w:val="0"/>
              <w:autoSpaceDN w:val="0"/>
              <w:adjustRightInd w:val="0"/>
              <w:rPr>
                <w:b/>
                <w:sz w:val="26"/>
                <w:szCs w:val="26"/>
                <w:lang w:val="lv-LV" w:eastAsia="lv-LV"/>
              </w:rPr>
            </w:pPr>
            <w:r w:rsidRPr="00CA3C41">
              <w:rPr>
                <w:sz w:val="26"/>
                <w:szCs w:val="26"/>
                <w:lang w:val="lv-LV" w:eastAsia="lv-LV"/>
              </w:rPr>
              <w:t>Seko turpmākajiem visiem VUGD darbinieku norādījumiem.</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7165F5" w:rsidRPr="00375BD3" w:rsidRDefault="007165F5" w:rsidP="00B25914">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Direktors</w:t>
            </w:r>
          </w:p>
          <w:p w:rsidR="007165F5" w:rsidRPr="00375BD3" w:rsidRDefault="007165F5" w:rsidP="00B25914">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Direktora vietnieki</w:t>
            </w:r>
          </w:p>
          <w:p w:rsidR="007165F5" w:rsidRPr="00375BD3" w:rsidRDefault="007165F5" w:rsidP="00B25914">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Pedagogi, kas neevakuē audzēkņus</w:t>
            </w:r>
          </w:p>
          <w:p w:rsidR="007165F5" w:rsidRPr="00375BD3" w:rsidRDefault="007165F5" w:rsidP="00B25914">
            <w:pPr>
              <w:shd w:val="clear" w:color="auto" w:fill="FFFFFF"/>
              <w:autoSpaceDE w:val="0"/>
              <w:autoSpaceDN w:val="0"/>
              <w:adjustRightInd w:val="0"/>
              <w:rPr>
                <w:sz w:val="26"/>
                <w:szCs w:val="26"/>
                <w:lang w:val="lv-LV" w:eastAsia="lv-LV"/>
              </w:rPr>
            </w:pPr>
            <w:r w:rsidRPr="00375BD3">
              <w:rPr>
                <w:color w:val="000000"/>
                <w:sz w:val="26"/>
                <w:szCs w:val="26"/>
                <w:lang w:val="lv-LV" w:eastAsia="lv-LV"/>
              </w:rPr>
              <w:t>Tehniskie darbinieki</w:t>
            </w:r>
          </w:p>
        </w:tc>
      </w:tr>
      <w:tr w:rsidR="007165F5" w:rsidRPr="00375BD3" w:rsidTr="00554E6C">
        <w:trPr>
          <w:trHeight w:val="278"/>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7165F5" w:rsidRPr="00375BD3" w:rsidRDefault="007165F5" w:rsidP="002100C5">
            <w:pPr>
              <w:shd w:val="clear" w:color="auto" w:fill="FFFFFF"/>
              <w:autoSpaceDE w:val="0"/>
              <w:autoSpaceDN w:val="0"/>
              <w:adjustRightInd w:val="0"/>
              <w:jc w:val="center"/>
              <w:rPr>
                <w:sz w:val="26"/>
                <w:szCs w:val="26"/>
                <w:lang w:val="lv-LV" w:eastAsia="lv-LV"/>
              </w:rPr>
            </w:pPr>
            <w:r w:rsidRPr="00375BD3">
              <w:rPr>
                <w:b/>
                <w:sz w:val="26"/>
                <w:szCs w:val="26"/>
                <w:lang w:val="lv-LV" w:eastAsia="lv-LV"/>
              </w:rPr>
              <w:t>V</w:t>
            </w:r>
            <w:r w:rsidR="002100C5">
              <w:rPr>
                <w:b/>
                <w:sz w:val="26"/>
                <w:szCs w:val="26"/>
                <w:lang w:val="lv-LV" w:eastAsia="lv-LV"/>
              </w:rPr>
              <w:t>.</w:t>
            </w:r>
            <w:r w:rsidRPr="00375BD3">
              <w:rPr>
                <w:b/>
                <w:sz w:val="26"/>
                <w:szCs w:val="26"/>
                <w:lang w:val="lv-LV" w:eastAsia="lv-LV"/>
              </w:rPr>
              <w:t xml:space="preserve"> Materiālo vērtību evakuācija</w:t>
            </w:r>
          </w:p>
        </w:tc>
      </w:tr>
      <w:tr w:rsidR="007165F5" w:rsidRPr="00375BD3" w:rsidTr="00554E6C">
        <w:trPr>
          <w:trHeight w:val="278"/>
        </w:trPr>
        <w:tc>
          <w:tcPr>
            <w:tcW w:w="6522" w:type="dxa"/>
            <w:tcBorders>
              <w:top w:val="single" w:sz="6" w:space="0" w:color="auto"/>
              <w:left w:val="single" w:sz="6" w:space="0" w:color="auto"/>
              <w:bottom w:val="single" w:sz="6" w:space="0" w:color="auto"/>
              <w:right w:val="single" w:sz="4" w:space="0" w:color="auto"/>
            </w:tcBorders>
            <w:shd w:val="clear" w:color="auto" w:fill="FFFFFF"/>
          </w:tcPr>
          <w:p w:rsidR="007165F5" w:rsidRPr="00CA3C41" w:rsidRDefault="007165F5" w:rsidP="00B25914">
            <w:pPr>
              <w:shd w:val="clear" w:color="auto" w:fill="FFFFFF"/>
              <w:autoSpaceDE w:val="0"/>
              <w:autoSpaceDN w:val="0"/>
              <w:adjustRightInd w:val="0"/>
              <w:rPr>
                <w:sz w:val="26"/>
                <w:szCs w:val="26"/>
                <w:lang w:val="lv-LV" w:eastAsia="lv-LV"/>
              </w:rPr>
            </w:pPr>
            <w:r w:rsidRPr="00CA3C41">
              <w:rPr>
                <w:sz w:val="26"/>
                <w:szCs w:val="26"/>
                <w:lang w:val="lv-LV" w:eastAsia="lv-LV"/>
              </w:rPr>
              <w:t>Rīcības plāns ugunsgrēka gadījumā!</w:t>
            </w:r>
          </w:p>
        </w:tc>
        <w:tc>
          <w:tcPr>
            <w:tcW w:w="2550" w:type="dxa"/>
            <w:tcBorders>
              <w:top w:val="single" w:sz="6" w:space="0" w:color="auto"/>
              <w:left w:val="single" w:sz="4" w:space="0" w:color="auto"/>
              <w:bottom w:val="single" w:sz="6" w:space="0" w:color="auto"/>
              <w:right w:val="single" w:sz="6" w:space="0" w:color="auto"/>
            </w:tcBorders>
            <w:shd w:val="clear" w:color="auto" w:fill="FFFFFF"/>
          </w:tcPr>
          <w:p w:rsidR="007165F5" w:rsidRPr="00375BD3" w:rsidRDefault="007165F5" w:rsidP="00B25914">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Direktors</w:t>
            </w:r>
          </w:p>
          <w:p w:rsidR="007165F5" w:rsidRPr="00375BD3" w:rsidRDefault="007165F5" w:rsidP="00B25914">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Direktora vietnieki</w:t>
            </w:r>
          </w:p>
          <w:p w:rsidR="007165F5" w:rsidRPr="00375BD3" w:rsidRDefault="007165F5" w:rsidP="00B25914">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Pedagogi, kas neevakuē audzēkņus</w:t>
            </w:r>
          </w:p>
          <w:p w:rsidR="007165F5" w:rsidRPr="00375BD3" w:rsidRDefault="007165F5" w:rsidP="00B25914">
            <w:pPr>
              <w:spacing w:after="200" w:line="276" w:lineRule="auto"/>
              <w:rPr>
                <w:b/>
                <w:sz w:val="26"/>
                <w:szCs w:val="26"/>
                <w:lang w:val="lv-LV" w:eastAsia="lv-LV"/>
              </w:rPr>
            </w:pPr>
            <w:r w:rsidRPr="00375BD3">
              <w:rPr>
                <w:color w:val="000000"/>
                <w:sz w:val="26"/>
                <w:szCs w:val="26"/>
                <w:lang w:val="lv-LV" w:eastAsia="lv-LV"/>
              </w:rPr>
              <w:t>Tehniskie darbinieki</w:t>
            </w:r>
          </w:p>
        </w:tc>
      </w:tr>
      <w:tr w:rsidR="007165F5" w:rsidRPr="00375BD3" w:rsidTr="00554E6C">
        <w:trPr>
          <w:trHeight w:val="336"/>
        </w:trPr>
        <w:tc>
          <w:tcPr>
            <w:tcW w:w="6522" w:type="dxa"/>
            <w:tcBorders>
              <w:top w:val="single" w:sz="6" w:space="0" w:color="auto"/>
              <w:left w:val="single" w:sz="6" w:space="0" w:color="auto"/>
              <w:bottom w:val="single" w:sz="6" w:space="0" w:color="auto"/>
              <w:right w:val="single" w:sz="4" w:space="0" w:color="auto"/>
            </w:tcBorders>
            <w:shd w:val="clear" w:color="auto" w:fill="FFFFFF"/>
          </w:tcPr>
          <w:p w:rsidR="007165F5" w:rsidRPr="006F11E0" w:rsidRDefault="007165F5" w:rsidP="006F11E0">
            <w:pPr>
              <w:shd w:val="clear" w:color="auto" w:fill="FFFFFF"/>
              <w:autoSpaceDE w:val="0"/>
              <w:autoSpaceDN w:val="0"/>
              <w:adjustRightInd w:val="0"/>
              <w:jc w:val="both"/>
              <w:rPr>
                <w:color w:val="000000"/>
                <w:sz w:val="26"/>
                <w:szCs w:val="26"/>
                <w:lang w:val="lv-LV" w:eastAsia="lv-LV"/>
              </w:rPr>
            </w:pPr>
            <w:r w:rsidRPr="006F11E0">
              <w:rPr>
                <w:color w:val="000000"/>
                <w:sz w:val="26"/>
                <w:szCs w:val="26"/>
                <w:lang w:val="lv-LV" w:eastAsia="lv-LV"/>
              </w:rPr>
              <w:t>Pēc  nezināma priekšmeta, vielas atrašanas gadījuma vai SPB atrašanas vai ziņojuma saņemšanas gadījuma organizē cēloņu un notikuma apstākļu noskaidrošanu, ēkas apskati.</w:t>
            </w:r>
          </w:p>
        </w:tc>
        <w:tc>
          <w:tcPr>
            <w:tcW w:w="2550" w:type="dxa"/>
            <w:tcBorders>
              <w:top w:val="single" w:sz="6" w:space="0" w:color="auto"/>
              <w:left w:val="single" w:sz="4" w:space="0" w:color="auto"/>
              <w:bottom w:val="single" w:sz="6" w:space="0" w:color="auto"/>
              <w:right w:val="single" w:sz="6" w:space="0" w:color="auto"/>
            </w:tcBorders>
            <w:shd w:val="clear" w:color="auto" w:fill="FFFFFF"/>
          </w:tcPr>
          <w:p w:rsidR="007165F5" w:rsidRPr="00375BD3" w:rsidRDefault="007165F5" w:rsidP="00B25914">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Direktors</w:t>
            </w:r>
          </w:p>
          <w:p w:rsidR="007165F5" w:rsidRPr="00375BD3" w:rsidRDefault="007165F5" w:rsidP="00B25914">
            <w:pPr>
              <w:shd w:val="clear" w:color="auto" w:fill="FFFFFF"/>
              <w:autoSpaceDE w:val="0"/>
              <w:autoSpaceDN w:val="0"/>
              <w:adjustRightInd w:val="0"/>
              <w:rPr>
                <w:color w:val="000000"/>
                <w:sz w:val="26"/>
                <w:szCs w:val="26"/>
                <w:lang w:val="lv-LV" w:eastAsia="lv-LV"/>
              </w:rPr>
            </w:pPr>
          </w:p>
        </w:tc>
      </w:tr>
    </w:tbl>
    <w:p w:rsidR="007165F5" w:rsidRPr="00375BD3" w:rsidRDefault="007165F5" w:rsidP="007165F5">
      <w:pPr>
        <w:rPr>
          <w:sz w:val="26"/>
          <w:szCs w:val="26"/>
          <w:lang w:val="lv-LV" w:eastAsia="lv-LV"/>
        </w:rPr>
      </w:pPr>
    </w:p>
    <w:p w:rsidR="00464571" w:rsidRPr="0070674B" w:rsidRDefault="00464571" w:rsidP="00464571">
      <w:pPr>
        <w:shd w:val="clear" w:color="auto" w:fill="FFFFFF"/>
        <w:autoSpaceDE w:val="0"/>
        <w:autoSpaceDN w:val="0"/>
        <w:adjustRightInd w:val="0"/>
        <w:jc w:val="center"/>
        <w:rPr>
          <w:rFonts w:eastAsiaTheme="minorHAnsi"/>
          <w:caps/>
          <w:color w:val="000000" w:themeColor="text1"/>
          <w:sz w:val="26"/>
          <w:szCs w:val="26"/>
          <w:lang w:val="lv-LV"/>
        </w:rPr>
      </w:pPr>
      <w:r w:rsidRPr="0070674B">
        <w:rPr>
          <w:rFonts w:eastAsiaTheme="minorHAnsi"/>
          <w:caps/>
          <w:color w:val="000000" w:themeColor="text1"/>
          <w:sz w:val="26"/>
          <w:szCs w:val="26"/>
          <w:lang w:val="lv-LV"/>
        </w:rPr>
        <w:t xml:space="preserve">Rīcības plāns </w:t>
      </w:r>
    </w:p>
    <w:p w:rsidR="00464571" w:rsidRPr="0070674B" w:rsidRDefault="00464571" w:rsidP="00464571">
      <w:pPr>
        <w:shd w:val="clear" w:color="auto" w:fill="FFFFFF"/>
        <w:autoSpaceDE w:val="0"/>
        <w:autoSpaceDN w:val="0"/>
        <w:adjustRightInd w:val="0"/>
        <w:jc w:val="center"/>
        <w:rPr>
          <w:rFonts w:eastAsiaTheme="minorHAnsi"/>
          <w:caps/>
          <w:color w:val="000000" w:themeColor="text1"/>
          <w:sz w:val="26"/>
          <w:szCs w:val="26"/>
          <w:lang w:val="lv-LV"/>
        </w:rPr>
      </w:pPr>
      <w:r w:rsidRPr="0070674B">
        <w:rPr>
          <w:rFonts w:eastAsiaTheme="minorHAnsi"/>
          <w:caps/>
          <w:color w:val="000000" w:themeColor="text1"/>
          <w:sz w:val="26"/>
          <w:szCs w:val="26"/>
          <w:lang w:val="lv-LV"/>
        </w:rPr>
        <w:t>ārtkārta, ekstremālās un nestandarta situācijās</w:t>
      </w:r>
    </w:p>
    <w:p w:rsidR="005B2896" w:rsidRPr="0070674B" w:rsidRDefault="005B2896" w:rsidP="005B2896">
      <w:pPr>
        <w:pStyle w:val="Default"/>
        <w:jc w:val="center"/>
        <w:rPr>
          <w:color w:val="000000" w:themeColor="text1"/>
          <w:sz w:val="26"/>
          <w:szCs w:val="26"/>
        </w:rPr>
      </w:pPr>
      <w:r w:rsidRPr="0070674B">
        <w:rPr>
          <w:bCs/>
          <w:color w:val="000000" w:themeColor="text1"/>
          <w:sz w:val="26"/>
          <w:szCs w:val="26"/>
        </w:rPr>
        <w:t xml:space="preserve">( Instrukciju sarakstā Nr. 3) </w:t>
      </w:r>
    </w:p>
    <w:p w:rsidR="00464571" w:rsidRPr="0070674B" w:rsidRDefault="00464571" w:rsidP="00464571">
      <w:pPr>
        <w:shd w:val="clear" w:color="auto" w:fill="FFFFFF"/>
        <w:autoSpaceDE w:val="0"/>
        <w:autoSpaceDN w:val="0"/>
        <w:adjustRightInd w:val="0"/>
        <w:jc w:val="center"/>
        <w:rPr>
          <w:rFonts w:eastAsiaTheme="minorHAnsi"/>
          <w:caps/>
          <w:color w:val="000000" w:themeColor="text1"/>
          <w:sz w:val="26"/>
          <w:szCs w:val="26"/>
          <w:lang w:val="lv-LV"/>
        </w:rPr>
      </w:pPr>
    </w:p>
    <w:p w:rsidR="00464571" w:rsidRPr="003F2A14" w:rsidRDefault="00464571" w:rsidP="004569FD">
      <w:pPr>
        <w:pStyle w:val="ListParagraph"/>
        <w:numPr>
          <w:ilvl w:val="0"/>
          <w:numId w:val="79"/>
        </w:numPr>
        <w:shd w:val="clear" w:color="auto" w:fill="FFFFFF"/>
        <w:autoSpaceDE w:val="0"/>
        <w:autoSpaceDN w:val="0"/>
        <w:adjustRightInd w:val="0"/>
        <w:jc w:val="center"/>
        <w:rPr>
          <w:rFonts w:eastAsiaTheme="minorHAnsi"/>
          <w:b/>
          <w:sz w:val="26"/>
          <w:szCs w:val="26"/>
          <w:lang w:val="lv-LV"/>
        </w:rPr>
      </w:pPr>
      <w:r w:rsidRPr="003F2A14">
        <w:rPr>
          <w:rFonts w:eastAsiaTheme="minorHAnsi"/>
          <w:b/>
          <w:sz w:val="26"/>
          <w:szCs w:val="26"/>
          <w:lang w:val="lv-LV"/>
        </w:rPr>
        <w:t>Vispārīgie jautājumi</w:t>
      </w:r>
    </w:p>
    <w:p w:rsidR="003F2A14" w:rsidRPr="003F2A14" w:rsidRDefault="003F2A14" w:rsidP="003F2A14">
      <w:pPr>
        <w:pStyle w:val="ListParagraph"/>
        <w:shd w:val="clear" w:color="auto" w:fill="FFFFFF"/>
        <w:autoSpaceDE w:val="0"/>
        <w:autoSpaceDN w:val="0"/>
        <w:adjustRightInd w:val="0"/>
        <w:ind w:left="1080"/>
        <w:rPr>
          <w:rFonts w:eastAsiaTheme="minorHAnsi"/>
          <w:b/>
          <w:sz w:val="26"/>
          <w:szCs w:val="26"/>
          <w:lang w:val="lv-LV"/>
        </w:rPr>
      </w:pPr>
    </w:p>
    <w:p w:rsidR="00F45EE1" w:rsidRPr="00F45EE1" w:rsidRDefault="00464571" w:rsidP="004569FD">
      <w:pPr>
        <w:pStyle w:val="ListParagraph"/>
        <w:numPr>
          <w:ilvl w:val="0"/>
          <w:numId w:val="78"/>
        </w:numPr>
        <w:shd w:val="clear" w:color="auto" w:fill="FFFFFF"/>
        <w:autoSpaceDE w:val="0"/>
        <w:autoSpaceDN w:val="0"/>
        <w:adjustRightInd w:val="0"/>
        <w:ind w:left="567" w:hanging="567"/>
        <w:jc w:val="both"/>
        <w:rPr>
          <w:sz w:val="26"/>
          <w:szCs w:val="26"/>
          <w:lang w:val="lv-LV" w:eastAsia="lv-LV"/>
        </w:rPr>
      </w:pPr>
      <w:r w:rsidRPr="00F45EE1">
        <w:rPr>
          <w:sz w:val="26"/>
          <w:szCs w:val="26"/>
          <w:lang w:val="lv-LV" w:eastAsia="lv-LV"/>
        </w:rPr>
        <w:t>Rīcības plāns nosaka Pārdaugavas bērnu un jauniešu centra “</w:t>
      </w:r>
      <w:proofErr w:type="spellStart"/>
      <w:r w:rsidRPr="00F45EE1">
        <w:rPr>
          <w:sz w:val="26"/>
          <w:szCs w:val="26"/>
          <w:lang w:val="lv-LV" w:eastAsia="lv-LV"/>
        </w:rPr>
        <w:t>Altona</w:t>
      </w:r>
      <w:proofErr w:type="spellEnd"/>
      <w:r w:rsidRPr="00F45EE1">
        <w:rPr>
          <w:sz w:val="26"/>
          <w:szCs w:val="26"/>
          <w:lang w:val="lv-LV" w:eastAsia="lv-LV"/>
        </w:rPr>
        <w:t xml:space="preserve">” (turpmāk – Centrs)  darbinieku un audzēkņu rīcību </w:t>
      </w:r>
      <w:r w:rsidR="00BD3909" w:rsidRPr="00F45EE1">
        <w:rPr>
          <w:sz w:val="26"/>
          <w:szCs w:val="26"/>
          <w:lang w:val="lv-LV" w:eastAsia="lv-LV"/>
        </w:rPr>
        <w:t>atkārtā</w:t>
      </w:r>
      <w:r w:rsidR="0070674B" w:rsidRPr="00F45EE1">
        <w:rPr>
          <w:sz w:val="26"/>
          <w:szCs w:val="26"/>
          <w:lang w:val="lv-LV" w:eastAsia="lv-LV"/>
        </w:rPr>
        <w:t>,</w:t>
      </w:r>
      <w:r w:rsidRPr="00F45EE1">
        <w:rPr>
          <w:sz w:val="26"/>
          <w:szCs w:val="26"/>
          <w:lang w:val="lv-LV" w:eastAsia="lv-LV"/>
        </w:rPr>
        <w:t xml:space="preserve"> ekstremālās un nestandarta</w:t>
      </w:r>
      <w:r w:rsidR="00F45EE1" w:rsidRPr="00F45EE1">
        <w:rPr>
          <w:sz w:val="26"/>
          <w:szCs w:val="26"/>
          <w:lang w:val="lv-LV" w:eastAsia="lv-LV"/>
        </w:rPr>
        <w:t xml:space="preserve"> situācijās.</w:t>
      </w:r>
    </w:p>
    <w:p w:rsidR="00464571" w:rsidRPr="00F45EE1" w:rsidRDefault="00464571" w:rsidP="004569FD">
      <w:pPr>
        <w:pStyle w:val="ListParagraph"/>
        <w:numPr>
          <w:ilvl w:val="0"/>
          <w:numId w:val="78"/>
        </w:numPr>
        <w:shd w:val="clear" w:color="auto" w:fill="FFFFFF"/>
        <w:autoSpaceDE w:val="0"/>
        <w:autoSpaceDN w:val="0"/>
        <w:adjustRightInd w:val="0"/>
        <w:ind w:left="567" w:hanging="567"/>
        <w:jc w:val="both"/>
        <w:rPr>
          <w:sz w:val="26"/>
          <w:szCs w:val="26"/>
          <w:lang w:val="lv-LV" w:eastAsia="lv-LV"/>
        </w:rPr>
      </w:pPr>
      <w:r w:rsidRPr="00F45EE1">
        <w:rPr>
          <w:rFonts w:eastAsiaTheme="minorHAnsi"/>
          <w:sz w:val="26"/>
          <w:szCs w:val="26"/>
          <w:lang w:val="lv-LV"/>
        </w:rPr>
        <w:t>Šī plāna izpratnē ekstremālas un nestandarta situācijas ir iekšējo un ārējo apdraudējumu sekas.</w:t>
      </w:r>
    </w:p>
    <w:p w:rsidR="00464571" w:rsidRPr="00F45EE1" w:rsidRDefault="00464571" w:rsidP="004569FD">
      <w:pPr>
        <w:pStyle w:val="ListParagraph"/>
        <w:numPr>
          <w:ilvl w:val="0"/>
          <w:numId w:val="78"/>
        </w:numPr>
        <w:shd w:val="clear" w:color="auto" w:fill="FFFFFF"/>
        <w:autoSpaceDE w:val="0"/>
        <w:autoSpaceDN w:val="0"/>
        <w:adjustRightInd w:val="0"/>
        <w:ind w:left="567" w:hanging="567"/>
        <w:jc w:val="both"/>
        <w:rPr>
          <w:rFonts w:eastAsiaTheme="minorHAnsi"/>
          <w:b/>
          <w:sz w:val="26"/>
          <w:szCs w:val="26"/>
          <w:lang w:val="lv-LV"/>
        </w:rPr>
      </w:pPr>
      <w:r w:rsidRPr="00F45EE1">
        <w:rPr>
          <w:rFonts w:eastAsiaTheme="minorHAnsi"/>
          <w:b/>
          <w:sz w:val="26"/>
          <w:szCs w:val="26"/>
          <w:lang w:val="lv-LV"/>
        </w:rPr>
        <w:t>Iekšējie apdraudējumi ir :</w:t>
      </w:r>
    </w:p>
    <w:p w:rsidR="00464571" w:rsidRPr="00F45EE1" w:rsidRDefault="00464571" w:rsidP="004569FD">
      <w:pPr>
        <w:pStyle w:val="ListParagraph"/>
        <w:numPr>
          <w:ilvl w:val="1"/>
          <w:numId w:val="78"/>
        </w:numPr>
        <w:shd w:val="clear" w:color="auto" w:fill="FFFFFF"/>
        <w:autoSpaceDE w:val="0"/>
        <w:autoSpaceDN w:val="0"/>
        <w:adjustRightInd w:val="0"/>
        <w:ind w:left="567" w:hanging="567"/>
        <w:jc w:val="both"/>
        <w:rPr>
          <w:rFonts w:eastAsiaTheme="minorHAnsi"/>
          <w:sz w:val="26"/>
          <w:szCs w:val="26"/>
          <w:lang w:val="lv-LV"/>
        </w:rPr>
      </w:pPr>
      <w:r w:rsidRPr="00F45EE1">
        <w:rPr>
          <w:rFonts w:eastAsiaTheme="minorHAnsi"/>
          <w:sz w:val="26"/>
          <w:szCs w:val="26"/>
          <w:lang w:val="lv-LV"/>
        </w:rPr>
        <w:t>Inženiertīklu (ūdensvada, kanalizācijas) pēkšņas acīmredzamas avārijas un ievērojami telpu aprīkojuma pēkšņi bojājumi;</w:t>
      </w:r>
    </w:p>
    <w:p w:rsidR="00464571" w:rsidRPr="00F45EE1" w:rsidRDefault="00464571" w:rsidP="004569FD">
      <w:pPr>
        <w:pStyle w:val="ListParagraph"/>
        <w:numPr>
          <w:ilvl w:val="1"/>
          <w:numId w:val="78"/>
        </w:numPr>
        <w:ind w:left="567" w:hanging="567"/>
        <w:rPr>
          <w:rFonts w:eastAsiaTheme="minorHAnsi"/>
          <w:sz w:val="26"/>
          <w:szCs w:val="26"/>
          <w:lang w:val="lv-LV"/>
        </w:rPr>
      </w:pPr>
      <w:r w:rsidRPr="00F45EE1">
        <w:rPr>
          <w:rFonts w:eastAsiaTheme="minorHAnsi"/>
          <w:sz w:val="26"/>
          <w:szCs w:val="26"/>
          <w:lang w:val="lv-LV"/>
        </w:rPr>
        <w:t>Ugunsgrēka izcelšanās vai sprādziens;</w:t>
      </w:r>
    </w:p>
    <w:p w:rsidR="00464571" w:rsidRPr="00F45EE1" w:rsidRDefault="00464571" w:rsidP="004569FD">
      <w:pPr>
        <w:pStyle w:val="ListParagraph"/>
        <w:numPr>
          <w:ilvl w:val="1"/>
          <w:numId w:val="78"/>
        </w:numPr>
        <w:ind w:left="567" w:hanging="567"/>
        <w:jc w:val="both"/>
        <w:rPr>
          <w:rFonts w:eastAsiaTheme="minorHAnsi"/>
          <w:sz w:val="26"/>
          <w:szCs w:val="26"/>
          <w:lang w:val="lv-LV"/>
        </w:rPr>
      </w:pPr>
      <w:r w:rsidRPr="00F45EE1">
        <w:rPr>
          <w:rFonts w:eastAsiaTheme="minorHAnsi"/>
          <w:sz w:val="26"/>
          <w:szCs w:val="26"/>
          <w:lang w:val="lv-LV"/>
        </w:rPr>
        <w:t>Elektroiekārtu vai elektroinstalāciju (vadu, rozešu, slēdžu) bojājumi, kas izraisa aizdegšanos;</w:t>
      </w:r>
    </w:p>
    <w:p w:rsidR="00F45EE1" w:rsidRPr="00F45EE1" w:rsidRDefault="00464571" w:rsidP="004569FD">
      <w:pPr>
        <w:pStyle w:val="ListParagraph"/>
        <w:numPr>
          <w:ilvl w:val="1"/>
          <w:numId w:val="78"/>
        </w:numPr>
        <w:ind w:left="567" w:hanging="567"/>
        <w:jc w:val="both"/>
        <w:rPr>
          <w:rFonts w:eastAsiaTheme="minorHAnsi"/>
          <w:sz w:val="26"/>
          <w:szCs w:val="26"/>
          <w:lang w:val="lv-LV"/>
        </w:rPr>
      </w:pPr>
      <w:r w:rsidRPr="00F45EE1">
        <w:rPr>
          <w:rFonts w:eastAsiaTheme="minorHAnsi"/>
          <w:sz w:val="26"/>
          <w:szCs w:val="26"/>
          <w:lang w:val="lv-LV"/>
        </w:rPr>
        <w:t>Fiziska vai emocionāla vardarbība u. c. kādas personas darbība, kas apd</w:t>
      </w:r>
      <w:r w:rsidR="00F45EE1" w:rsidRPr="00F45EE1">
        <w:rPr>
          <w:rFonts w:eastAsiaTheme="minorHAnsi"/>
          <w:sz w:val="26"/>
          <w:szCs w:val="26"/>
          <w:lang w:val="lv-LV"/>
        </w:rPr>
        <w:t>raud paša vai audzēkņu drošību;</w:t>
      </w:r>
    </w:p>
    <w:p w:rsidR="00F45EE1" w:rsidRPr="00F45EE1" w:rsidRDefault="00464571" w:rsidP="004569FD">
      <w:pPr>
        <w:pStyle w:val="ListParagraph"/>
        <w:numPr>
          <w:ilvl w:val="1"/>
          <w:numId w:val="78"/>
        </w:numPr>
        <w:ind w:left="567" w:hanging="567"/>
        <w:jc w:val="both"/>
        <w:rPr>
          <w:rFonts w:eastAsiaTheme="minorHAnsi"/>
          <w:sz w:val="26"/>
          <w:szCs w:val="26"/>
          <w:lang w:val="lv-LV"/>
        </w:rPr>
      </w:pPr>
      <w:r w:rsidRPr="00F45EE1">
        <w:rPr>
          <w:rFonts w:eastAsiaTheme="minorHAnsi"/>
          <w:sz w:val="26"/>
          <w:szCs w:val="26"/>
          <w:lang w:val="lv-LV"/>
        </w:rPr>
        <w:t>Pēkšņa saslimšana, iegūta trauma (lūzums, izmežģījums, sasitums, acu trauma, ģībonis, karstuma dūriens, asiņošana, apdegums, apsaldējums, elektrotrauma, saindēšanās)</w:t>
      </w:r>
      <w:r w:rsidR="00CD5A91">
        <w:rPr>
          <w:rFonts w:eastAsiaTheme="minorHAnsi"/>
          <w:sz w:val="26"/>
          <w:szCs w:val="26"/>
          <w:lang w:val="lv-LV"/>
        </w:rPr>
        <w:t xml:space="preserve"> </w:t>
      </w:r>
      <w:r w:rsidRPr="00F45EE1">
        <w:rPr>
          <w:rFonts w:eastAsiaTheme="minorHAnsi"/>
          <w:sz w:val="26"/>
          <w:szCs w:val="26"/>
          <w:lang w:val="lv-LV"/>
        </w:rPr>
        <w:t>un jebkurš  bezpalīdzīgs stāvoklis traum</w:t>
      </w:r>
      <w:r w:rsidR="00F45EE1" w:rsidRPr="00F45EE1">
        <w:rPr>
          <w:rFonts w:eastAsiaTheme="minorHAnsi"/>
          <w:sz w:val="26"/>
          <w:szCs w:val="26"/>
          <w:lang w:val="lv-LV"/>
        </w:rPr>
        <w:t>as vai pēkšņas saslimšanas dēļ.</w:t>
      </w:r>
    </w:p>
    <w:p w:rsidR="00464571" w:rsidRPr="00F45EE1" w:rsidRDefault="00464571" w:rsidP="004569FD">
      <w:pPr>
        <w:pStyle w:val="ListParagraph"/>
        <w:numPr>
          <w:ilvl w:val="1"/>
          <w:numId w:val="78"/>
        </w:numPr>
        <w:ind w:left="567" w:hanging="567"/>
        <w:jc w:val="both"/>
        <w:rPr>
          <w:rFonts w:eastAsiaTheme="minorHAnsi"/>
          <w:sz w:val="26"/>
          <w:szCs w:val="26"/>
          <w:lang w:val="lv-LV"/>
        </w:rPr>
      </w:pPr>
      <w:r w:rsidRPr="00F45EE1">
        <w:rPr>
          <w:rFonts w:eastAsiaTheme="minorHAnsi"/>
          <w:sz w:val="26"/>
          <w:szCs w:val="26"/>
          <w:lang w:val="lv-LV"/>
        </w:rPr>
        <w:t>Jebkura personīga situācija, kuru audzēknis, balstoties uz savu pieredzi,</w:t>
      </w:r>
      <w:r w:rsidR="00AC00A4">
        <w:rPr>
          <w:rFonts w:eastAsiaTheme="minorHAnsi"/>
          <w:sz w:val="26"/>
          <w:szCs w:val="26"/>
          <w:lang w:val="lv-LV"/>
        </w:rPr>
        <w:t xml:space="preserve"> </w:t>
      </w:r>
      <w:r w:rsidRPr="00F45EE1">
        <w:rPr>
          <w:rFonts w:eastAsiaTheme="minorHAnsi"/>
          <w:sz w:val="26"/>
          <w:szCs w:val="26"/>
          <w:lang w:val="lv-LV"/>
        </w:rPr>
        <w:t>nespēj paredzēt un kas būtiski traucē audzēkņa ikdienas gaitas;</w:t>
      </w:r>
    </w:p>
    <w:p w:rsidR="00464571" w:rsidRPr="00F45EE1" w:rsidRDefault="00464571" w:rsidP="004569FD">
      <w:pPr>
        <w:pStyle w:val="ListParagraph"/>
        <w:numPr>
          <w:ilvl w:val="1"/>
          <w:numId w:val="78"/>
        </w:numPr>
        <w:ind w:left="567" w:hanging="567"/>
        <w:jc w:val="both"/>
        <w:rPr>
          <w:rFonts w:eastAsiaTheme="minorHAnsi"/>
          <w:sz w:val="26"/>
          <w:szCs w:val="26"/>
          <w:lang w:val="lv-LV"/>
        </w:rPr>
      </w:pPr>
      <w:r w:rsidRPr="00F45EE1">
        <w:rPr>
          <w:rFonts w:eastAsiaTheme="minorHAnsi"/>
          <w:sz w:val="26"/>
          <w:szCs w:val="26"/>
          <w:lang w:val="lv-LV"/>
        </w:rPr>
        <w:t>Personīgo mantu pazušana;</w:t>
      </w:r>
    </w:p>
    <w:p w:rsidR="00464571" w:rsidRPr="00F45EE1" w:rsidRDefault="00464571" w:rsidP="004569FD">
      <w:pPr>
        <w:pStyle w:val="ListParagraph"/>
        <w:numPr>
          <w:ilvl w:val="1"/>
          <w:numId w:val="78"/>
        </w:numPr>
        <w:ind w:left="567" w:hanging="567"/>
        <w:jc w:val="both"/>
        <w:rPr>
          <w:rFonts w:eastAsiaTheme="minorHAnsi"/>
          <w:sz w:val="26"/>
          <w:szCs w:val="26"/>
          <w:lang w:val="lv-LV"/>
        </w:rPr>
      </w:pPr>
      <w:r w:rsidRPr="00F45EE1">
        <w:rPr>
          <w:rFonts w:eastAsiaTheme="minorHAnsi"/>
          <w:sz w:val="26"/>
          <w:szCs w:val="26"/>
          <w:lang w:val="lv-LV"/>
        </w:rPr>
        <w:t>Ja saņemta informācija, ir aizdomas vai konstatēts fakts  par alkohola, narkotisko, toksisko vai psihotropo vielu ienešanu, lietošanu vai izplatīšanu, un fakts,  ka audzēknis ir alkohola, narkotisko vai toksisko vielu reibuma stāvoklī;</w:t>
      </w:r>
    </w:p>
    <w:p w:rsidR="00464571" w:rsidRPr="00F45EE1" w:rsidRDefault="00464571" w:rsidP="004569FD">
      <w:pPr>
        <w:pStyle w:val="ListParagraph"/>
        <w:numPr>
          <w:ilvl w:val="1"/>
          <w:numId w:val="78"/>
        </w:numPr>
        <w:ind w:left="567" w:hanging="567"/>
        <w:jc w:val="both"/>
        <w:rPr>
          <w:rFonts w:eastAsiaTheme="minorHAnsi"/>
          <w:sz w:val="26"/>
          <w:szCs w:val="26"/>
          <w:lang w:val="lv-LV"/>
        </w:rPr>
      </w:pPr>
      <w:r w:rsidRPr="00F45EE1">
        <w:rPr>
          <w:rFonts w:eastAsiaTheme="minorHAnsi"/>
          <w:sz w:val="26"/>
          <w:szCs w:val="26"/>
          <w:lang w:val="lv-LV"/>
        </w:rPr>
        <w:t>Ja ir saņemta informācija vai ir pamatotas aizdomas par, gāzes baloniņu, gāzes pistoļu un šaujamieroču lietošanu, glabāšanu, realizēšanu, kā arī pamudināšanu tos lietot.</w:t>
      </w:r>
    </w:p>
    <w:p w:rsidR="00464571" w:rsidRPr="00F45EE1" w:rsidRDefault="00464571" w:rsidP="004569FD">
      <w:pPr>
        <w:pStyle w:val="ListParagraph"/>
        <w:numPr>
          <w:ilvl w:val="0"/>
          <w:numId w:val="78"/>
        </w:numPr>
        <w:shd w:val="clear" w:color="auto" w:fill="FFFFFF"/>
        <w:autoSpaceDE w:val="0"/>
        <w:autoSpaceDN w:val="0"/>
        <w:adjustRightInd w:val="0"/>
        <w:ind w:left="567" w:hanging="567"/>
        <w:rPr>
          <w:b/>
          <w:bCs/>
          <w:caps/>
          <w:sz w:val="26"/>
          <w:szCs w:val="26"/>
          <w:lang w:val="lv-LV" w:eastAsia="lv-LV"/>
        </w:rPr>
      </w:pPr>
      <w:r w:rsidRPr="00F45EE1">
        <w:rPr>
          <w:rFonts w:eastAsiaTheme="minorHAnsi"/>
          <w:b/>
          <w:sz w:val="26"/>
          <w:szCs w:val="26"/>
          <w:lang w:val="lv-LV"/>
        </w:rPr>
        <w:t>Ārējie apdraudējumi ir:</w:t>
      </w:r>
    </w:p>
    <w:p w:rsidR="00464571" w:rsidRPr="00F45EE1" w:rsidRDefault="003F2A14" w:rsidP="004569FD">
      <w:pPr>
        <w:pStyle w:val="ListParagraph"/>
        <w:numPr>
          <w:ilvl w:val="1"/>
          <w:numId w:val="78"/>
        </w:numPr>
        <w:ind w:left="567" w:hanging="567"/>
        <w:rPr>
          <w:rFonts w:eastAsiaTheme="minorHAnsi"/>
          <w:sz w:val="26"/>
          <w:szCs w:val="26"/>
          <w:lang w:val="lv-LV"/>
        </w:rPr>
      </w:pPr>
      <w:r>
        <w:rPr>
          <w:rFonts w:eastAsiaTheme="minorHAnsi"/>
          <w:sz w:val="26"/>
          <w:szCs w:val="26"/>
          <w:lang w:val="lv-LV"/>
        </w:rPr>
        <w:t>u</w:t>
      </w:r>
      <w:r w:rsidR="00464571" w:rsidRPr="00F45EE1">
        <w:rPr>
          <w:rFonts w:eastAsiaTheme="minorHAnsi"/>
          <w:sz w:val="26"/>
          <w:szCs w:val="26"/>
          <w:lang w:val="lv-LV"/>
        </w:rPr>
        <w:t>gunsgrēks līdzās esošajās teritorijās</w:t>
      </w:r>
      <w:r>
        <w:rPr>
          <w:rFonts w:eastAsiaTheme="minorHAnsi"/>
          <w:sz w:val="26"/>
          <w:szCs w:val="26"/>
          <w:lang w:val="lv-LV"/>
        </w:rPr>
        <w:t>,</w:t>
      </w:r>
    </w:p>
    <w:p w:rsidR="00464571" w:rsidRPr="00F45EE1" w:rsidRDefault="003F2A14" w:rsidP="004569FD">
      <w:pPr>
        <w:pStyle w:val="ListParagraph"/>
        <w:numPr>
          <w:ilvl w:val="1"/>
          <w:numId w:val="78"/>
        </w:numPr>
        <w:ind w:left="567" w:hanging="567"/>
        <w:rPr>
          <w:rFonts w:eastAsiaTheme="minorHAnsi"/>
          <w:sz w:val="26"/>
          <w:szCs w:val="26"/>
          <w:lang w:val="lv-LV"/>
        </w:rPr>
      </w:pPr>
      <w:r>
        <w:rPr>
          <w:rFonts w:eastAsiaTheme="minorHAnsi"/>
          <w:sz w:val="26"/>
          <w:szCs w:val="26"/>
          <w:lang w:val="lv-LV"/>
        </w:rPr>
        <w:lastRenderedPageBreak/>
        <w:t>z</w:t>
      </w:r>
      <w:r w:rsidR="00464571" w:rsidRPr="00F45EE1">
        <w:rPr>
          <w:rFonts w:eastAsiaTheme="minorHAnsi"/>
          <w:sz w:val="26"/>
          <w:szCs w:val="26"/>
          <w:lang w:val="lv-LV"/>
        </w:rPr>
        <w:t>emestrīces</w:t>
      </w:r>
      <w:r>
        <w:rPr>
          <w:rFonts w:eastAsiaTheme="minorHAnsi"/>
          <w:sz w:val="26"/>
          <w:szCs w:val="26"/>
          <w:lang w:val="lv-LV"/>
        </w:rPr>
        <w:t>,</w:t>
      </w:r>
    </w:p>
    <w:p w:rsidR="00464571" w:rsidRPr="00F45EE1" w:rsidRDefault="003F2A14" w:rsidP="004569FD">
      <w:pPr>
        <w:pStyle w:val="ListParagraph"/>
        <w:numPr>
          <w:ilvl w:val="1"/>
          <w:numId w:val="78"/>
        </w:numPr>
        <w:ind w:left="567" w:hanging="567"/>
        <w:rPr>
          <w:rFonts w:eastAsiaTheme="minorHAnsi"/>
          <w:sz w:val="26"/>
          <w:szCs w:val="26"/>
          <w:lang w:val="lv-LV"/>
        </w:rPr>
      </w:pPr>
      <w:r>
        <w:rPr>
          <w:rFonts w:eastAsiaTheme="minorHAnsi"/>
          <w:sz w:val="26"/>
          <w:szCs w:val="26"/>
          <w:lang w:val="lv-LV"/>
        </w:rPr>
        <w:t>r</w:t>
      </w:r>
      <w:r w:rsidR="00464571" w:rsidRPr="00F45EE1">
        <w:rPr>
          <w:rFonts w:eastAsiaTheme="minorHAnsi"/>
          <w:sz w:val="26"/>
          <w:szCs w:val="26"/>
          <w:lang w:val="lv-LV"/>
        </w:rPr>
        <w:t>adioaktīvais piesārņojums</w:t>
      </w:r>
      <w:r>
        <w:rPr>
          <w:rFonts w:eastAsiaTheme="minorHAnsi"/>
          <w:sz w:val="26"/>
          <w:szCs w:val="26"/>
          <w:lang w:val="lv-LV"/>
        </w:rPr>
        <w:t>,</w:t>
      </w:r>
    </w:p>
    <w:p w:rsidR="00464571" w:rsidRPr="00F45EE1" w:rsidRDefault="003F2A14" w:rsidP="004569FD">
      <w:pPr>
        <w:pStyle w:val="ListParagraph"/>
        <w:numPr>
          <w:ilvl w:val="1"/>
          <w:numId w:val="78"/>
        </w:numPr>
        <w:ind w:left="567" w:hanging="567"/>
        <w:rPr>
          <w:rFonts w:eastAsiaTheme="minorHAnsi"/>
          <w:sz w:val="26"/>
          <w:szCs w:val="26"/>
          <w:lang w:val="lv-LV"/>
        </w:rPr>
      </w:pPr>
      <w:r>
        <w:rPr>
          <w:rFonts w:eastAsiaTheme="minorHAnsi"/>
          <w:sz w:val="26"/>
          <w:szCs w:val="26"/>
          <w:lang w:val="lv-LV"/>
        </w:rPr>
        <w:t>p</w:t>
      </w:r>
      <w:r w:rsidR="00464571" w:rsidRPr="00F45EE1">
        <w:rPr>
          <w:rFonts w:eastAsiaTheme="minorHAnsi"/>
          <w:sz w:val="26"/>
          <w:szCs w:val="26"/>
          <w:lang w:val="lv-LV"/>
        </w:rPr>
        <w:t>lūdi</w:t>
      </w:r>
      <w:r>
        <w:rPr>
          <w:rFonts w:eastAsiaTheme="minorHAnsi"/>
          <w:sz w:val="26"/>
          <w:szCs w:val="26"/>
          <w:lang w:val="lv-LV"/>
        </w:rPr>
        <w:t>,</w:t>
      </w:r>
    </w:p>
    <w:p w:rsidR="00464571" w:rsidRPr="00F45EE1" w:rsidRDefault="003F2A14" w:rsidP="004569FD">
      <w:pPr>
        <w:pStyle w:val="ListParagraph"/>
        <w:numPr>
          <w:ilvl w:val="1"/>
          <w:numId w:val="78"/>
        </w:numPr>
        <w:ind w:left="567" w:hanging="567"/>
        <w:rPr>
          <w:rFonts w:eastAsiaTheme="minorHAnsi"/>
          <w:sz w:val="26"/>
          <w:szCs w:val="26"/>
          <w:lang w:val="lv-LV"/>
        </w:rPr>
      </w:pPr>
      <w:r>
        <w:rPr>
          <w:rFonts w:eastAsiaTheme="minorHAnsi"/>
          <w:sz w:val="26"/>
          <w:szCs w:val="26"/>
          <w:lang w:val="lv-LV"/>
        </w:rPr>
        <w:t>v</w:t>
      </w:r>
      <w:r w:rsidR="00464571" w:rsidRPr="00F45EE1">
        <w:rPr>
          <w:rFonts w:eastAsiaTheme="minorHAnsi"/>
          <w:sz w:val="26"/>
          <w:szCs w:val="26"/>
          <w:lang w:val="lv-LV"/>
        </w:rPr>
        <w:t>ētra</w:t>
      </w:r>
      <w:r>
        <w:rPr>
          <w:rFonts w:eastAsiaTheme="minorHAnsi"/>
          <w:sz w:val="26"/>
          <w:szCs w:val="26"/>
          <w:lang w:val="lv-LV"/>
        </w:rPr>
        <w:t>,</w:t>
      </w:r>
    </w:p>
    <w:p w:rsidR="00F45EE1" w:rsidRDefault="003F2A14" w:rsidP="004569FD">
      <w:pPr>
        <w:pStyle w:val="ListParagraph"/>
        <w:numPr>
          <w:ilvl w:val="1"/>
          <w:numId w:val="78"/>
        </w:numPr>
        <w:ind w:left="567" w:hanging="567"/>
        <w:rPr>
          <w:rFonts w:eastAsiaTheme="minorHAnsi"/>
          <w:sz w:val="26"/>
          <w:szCs w:val="26"/>
          <w:lang w:val="lv-LV"/>
        </w:rPr>
      </w:pPr>
      <w:r>
        <w:rPr>
          <w:rFonts w:eastAsiaTheme="minorHAnsi"/>
          <w:sz w:val="26"/>
          <w:szCs w:val="26"/>
          <w:lang w:val="lv-LV"/>
        </w:rPr>
        <w:t>n</w:t>
      </w:r>
      <w:r w:rsidR="00464571" w:rsidRPr="00F45EE1">
        <w:rPr>
          <w:rFonts w:eastAsiaTheme="minorHAnsi"/>
          <w:sz w:val="26"/>
          <w:szCs w:val="26"/>
          <w:lang w:val="lv-LV"/>
        </w:rPr>
        <w:t xml:space="preserve">ezināmas izcelsmes vielu vai </w:t>
      </w:r>
      <w:proofErr w:type="spellStart"/>
      <w:r w:rsidR="00464571" w:rsidRPr="00F45EE1">
        <w:rPr>
          <w:rFonts w:eastAsiaTheme="minorHAnsi"/>
          <w:sz w:val="26"/>
          <w:szCs w:val="26"/>
          <w:lang w:val="lv-LV"/>
        </w:rPr>
        <w:t>sprādzienbīstamu</w:t>
      </w:r>
      <w:proofErr w:type="spellEnd"/>
      <w:r w:rsidR="00464571" w:rsidRPr="00F45EE1">
        <w:rPr>
          <w:rFonts w:eastAsiaTheme="minorHAnsi"/>
          <w:sz w:val="26"/>
          <w:szCs w:val="26"/>
          <w:lang w:val="lv-LV"/>
        </w:rPr>
        <w:t xml:space="preserve"> priekšmetu atrašana, kā arī,  ja ir saņemta informācija par spridzekļa atrašanos Centra telpās</w:t>
      </w:r>
      <w:r>
        <w:rPr>
          <w:rFonts w:eastAsiaTheme="minorHAnsi"/>
          <w:sz w:val="26"/>
          <w:szCs w:val="26"/>
          <w:lang w:val="lv-LV"/>
        </w:rPr>
        <w:t>,</w:t>
      </w:r>
    </w:p>
    <w:p w:rsidR="00464571" w:rsidRPr="00F45EE1" w:rsidRDefault="003F2A14" w:rsidP="004569FD">
      <w:pPr>
        <w:pStyle w:val="ListParagraph"/>
        <w:numPr>
          <w:ilvl w:val="1"/>
          <w:numId w:val="78"/>
        </w:numPr>
        <w:ind w:left="567" w:hanging="567"/>
        <w:rPr>
          <w:rFonts w:eastAsiaTheme="minorHAnsi"/>
          <w:sz w:val="26"/>
          <w:szCs w:val="26"/>
          <w:lang w:val="lv-LV"/>
        </w:rPr>
      </w:pPr>
      <w:r>
        <w:rPr>
          <w:rFonts w:eastAsiaTheme="minorHAnsi"/>
          <w:sz w:val="26"/>
          <w:szCs w:val="26"/>
          <w:lang w:val="lv-LV"/>
        </w:rPr>
        <w:t>b</w:t>
      </w:r>
      <w:r w:rsidR="00464571" w:rsidRPr="00F45EE1">
        <w:rPr>
          <w:rFonts w:eastAsiaTheme="minorHAnsi"/>
          <w:sz w:val="26"/>
          <w:szCs w:val="26"/>
          <w:lang w:val="lv-LV"/>
        </w:rPr>
        <w:t>īstamu ķīmisko vielu noplūde.</w:t>
      </w:r>
    </w:p>
    <w:p w:rsidR="00464571" w:rsidRPr="00375BD3" w:rsidRDefault="00464571" w:rsidP="00464571">
      <w:pPr>
        <w:contextualSpacing/>
        <w:rPr>
          <w:rFonts w:eastAsiaTheme="minorHAnsi"/>
          <w:sz w:val="26"/>
          <w:szCs w:val="26"/>
          <w:lang w:val="lv-LV"/>
        </w:rPr>
      </w:pPr>
    </w:p>
    <w:p w:rsidR="00464571" w:rsidRPr="00375BD3" w:rsidRDefault="00464571" w:rsidP="00464571">
      <w:pPr>
        <w:contextualSpacing/>
        <w:jc w:val="center"/>
        <w:rPr>
          <w:rFonts w:eastAsiaTheme="minorHAnsi"/>
          <w:b/>
          <w:sz w:val="26"/>
          <w:szCs w:val="26"/>
          <w:lang w:val="lv-LV"/>
        </w:rPr>
      </w:pPr>
      <w:r w:rsidRPr="00375BD3">
        <w:rPr>
          <w:rFonts w:eastAsiaTheme="minorHAnsi"/>
          <w:b/>
          <w:sz w:val="26"/>
          <w:szCs w:val="26"/>
          <w:lang w:val="lv-LV"/>
        </w:rPr>
        <w:t>II. Rīcības plāni iekšējo apdraudējumu gadījumos:</w:t>
      </w:r>
    </w:p>
    <w:p w:rsidR="00464571" w:rsidRPr="00375BD3" w:rsidRDefault="00464571" w:rsidP="00464571">
      <w:pPr>
        <w:contextualSpacing/>
        <w:jc w:val="center"/>
        <w:rPr>
          <w:rFonts w:eastAsiaTheme="minorHAnsi"/>
          <w:b/>
          <w:sz w:val="26"/>
          <w:szCs w:val="26"/>
          <w:lang w:val="lv-LV"/>
        </w:rPr>
      </w:pPr>
    </w:p>
    <w:p w:rsidR="00464571" w:rsidRPr="0048552D" w:rsidRDefault="00464571" w:rsidP="004569FD">
      <w:pPr>
        <w:pStyle w:val="ListParagraph"/>
        <w:numPr>
          <w:ilvl w:val="0"/>
          <w:numId w:val="78"/>
        </w:numPr>
        <w:shd w:val="clear" w:color="auto" w:fill="FFFFFF"/>
        <w:autoSpaceDE w:val="0"/>
        <w:autoSpaceDN w:val="0"/>
        <w:adjustRightInd w:val="0"/>
        <w:ind w:left="567" w:hanging="567"/>
        <w:rPr>
          <w:rFonts w:eastAsiaTheme="minorHAnsi"/>
          <w:b/>
          <w:sz w:val="26"/>
          <w:szCs w:val="26"/>
          <w:lang w:val="lv-LV"/>
        </w:rPr>
      </w:pPr>
      <w:r w:rsidRPr="0048552D">
        <w:rPr>
          <w:rFonts w:eastAsiaTheme="minorHAnsi"/>
          <w:b/>
          <w:sz w:val="26"/>
          <w:szCs w:val="26"/>
          <w:lang w:val="lv-LV"/>
        </w:rPr>
        <w:t>Rīcības plāni iekšējo apdraudējumu gadījumos:</w:t>
      </w:r>
    </w:p>
    <w:p w:rsidR="00464571" w:rsidRDefault="00464571" w:rsidP="004569FD">
      <w:pPr>
        <w:pStyle w:val="ListParagraph"/>
        <w:numPr>
          <w:ilvl w:val="1"/>
          <w:numId w:val="78"/>
        </w:numPr>
        <w:shd w:val="clear" w:color="auto" w:fill="FFFFFF"/>
        <w:autoSpaceDE w:val="0"/>
        <w:autoSpaceDN w:val="0"/>
        <w:adjustRightInd w:val="0"/>
        <w:ind w:left="567" w:hanging="567"/>
        <w:rPr>
          <w:rFonts w:eastAsiaTheme="minorHAnsi"/>
          <w:sz w:val="26"/>
          <w:szCs w:val="26"/>
          <w:lang w:val="lv-LV"/>
        </w:rPr>
      </w:pPr>
      <w:r w:rsidRPr="0048552D">
        <w:rPr>
          <w:rFonts w:eastAsiaTheme="minorHAnsi"/>
          <w:sz w:val="26"/>
          <w:szCs w:val="26"/>
          <w:lang w:val="lv-LV"/>
        </w:rPr>
        <w:t>Inženiertīklu (ūdensvada, kanalizācijas), siltumapgādes tīklu pēkšņas acīmredzamas avārijas un ievērojami telpu aprīkojuma pēkšņu bojājumu gadījumā.</w:t>
      </w:r>
    </w:p>
    <w:p w:rsidR="002F37DE" w:rsidRPr="0048552D" w:rsidRDefault="002F37DE" w:rsidP="002F37DE">
      <w:pPr>
        <w:pStyle w:val="ListParagraph"/>
        <w:shd w:val="clear" w:color="auto" w:fill="FFFFFF"/>
        <w:autoSpaceDE w:val="0"/>
        <w:autoSpaceDN w:val="0"/>
        <w:adjustRightInd w:val="0"/>
        <w:ind w:left="567"/>
        <w:rPr>
          <w:rFonts w:eastAsiaTheme="minorHAnsi"/>
          <w:sz w:val="26"/>
          <w:szCs w:val="26"/>
          <w:lang w:val="lv-LV"/>
        </w:rPr>
      </w:pPr>
    </w:p>
    <w:tbl>
      <w:tblPr>
        <w:tblW w:w="9450" w:type="dxa"/>
        <w:tblInd w:w="40" w:type="dxa"/>
        <w:tblLayout w:type="fixed"/>
        <w:tblCellMar>
          <w:left w:w="40" w:type="dxa"/>
          <w:right w:w="40" w:type="dxa"/>
        </w:tblCellMar>
        <w:tblLook w:val="0000" w:firstRow="0" w:lastRow="0" w:firstColumn="0" w:lastColumn="0" w:noHBand="0" w:noVBand="0"/>
      </w:tblPr>
      <w:tblGrid>
        <w:gridCol w:w="4488"/>
        <w:gridCol w:w="2694"/>
        <w:gridCol w:w="2268"/>
      </w:tblGrid>
      <w:tr w:rsidR="00464571" w:rsidRPr="00375BD3" w:rsidTr="00110B2F">
        <w:trPr>
          <w:trHeight w:val="307"/>
        </w:trPr>
        <w:tc>
          <w:tcPr>
            <w:tcW w:w="4488"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Pedagoga, darbinieka rīcība</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Audzēkņa rīcība</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Atbildīgais par izpildi</w:t>
            </w:r>
          </w:p>
        </w:tc>
      </w:tr>
      <w:tr w:rsidR="00464571" w:rsidRPr="00375BD3" w:rsidTr="00110B2F">
        <w:trPr>
          <w:trHeight w:val="1838"/>
        </w:trPr>
        <w:tc>
          <w:tcPr>
            <w:tcW w:w="4488"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Nekavējoši par ekstremālu vai nestandarta situāciju ziņot</w:t>
            </w:r>
            <w:r w:rsidR="00003355">
              <w:rPr>
                <w:color w:val="000000"/>
                <w:sz w:val="26"/>
                <w:szCs w:val="26"/>
                <w:lang w:val="lv-LV" w:eastAsia="lv-LV"/>
              </w:rPr>
              <w:t>:</w:t>
            </w:r>
            <w:r w:rsidRPr="00375BD3">
              <w:rPr>
                <w:color w:val="000000"/>
                <w:sz w:val="26"/>
                <w:szCs w:val="26"/>
                <w:lang w:val="lv-LV" w:eastAsia="lv-LV"/>
              </w:rPr>
              <w:t xml:space="preserve"> </w:t>
            </w:r>
          </w:p>
          <w:p w:rsidR="00464571" w:rsidRPr="00375BD3" w:rsidRDefault="00464571" w:rsidP="004569FD">
            <w:pPr>
              <w:numPr>
                <w:ilvl w:val="0"/>
                <w:numId w:val="86"/>
              </w:numPr>
              <w:shd w:val="clear" w:color="auto" w:fill="FFFFFF"/>
              <w:autoSpaceDE w:val="0"/>
              <w:autoSpaceDN w:val="0"/>
              <w:adjustRightInd w:val="0"/>
              <w:ind w:left="482" w:hanging="425"/>
              <w:contextualSpacing/>
              <w:rPr>
                <w:sz w:val="26"/>
                <w:szCs w:val="26"/>
                <w:lang w:val="lv-LV" w:eastAsia="lv-LV"/>
              </w:rPr>
            </w:pPr>
            <w:r w:rsidRPr="00375BD3">
              <w:rPr>
                <w:sz w:val="26"/>
                <w:szCs w:val="26"/>
                <w:lang w:val="lv-LV" w:eastAsia="lv-LV"/>
              </w:rPr>
              <w:t xml:space="preserve">direktora vietniekam </w:t>
            </w:r>
            <w:r w:rsidR="00003355">
              <w:rPr>
                <w:sz w:val="26"/>
                <w:szCs w:val="26"/>
                <w:lang w:val="lv-LV" w:eastAsia="lv-LV"/>
              </w:rPr>
              <w:t xml:space="preserve">administratīvi </w:t>
            </w:r>
            <w:r w:rsidRPr="00375BD3">
              <w:rPr>
                <w:sz w:val="26"/>
                <w:szCs w:val="26"/>
                <w:lang w:val="lv-LV" w:eastAsia="lv-LV"/>
              </w:rPr>
              <w:t>saimniecisk</w:t>
            </w:r>
            <w:r w:rsidR="00003355">
              <w:rPr>
                <w:sz w:val="26"/>
                <w:szCs w:val="26"/>
                <w:lang w:val="lv-LV" w:eastAsia="lv-LV"/>
              </w:rPr>
              <w:t>ajā darbā</w:t>
            </w:r>
            <w:r w:rsidRPr="00375BD3">
              <w:rPr>
                <w:sz w:val="26"/>
                <w:szCs w:val="26"/>
                <w:lang w:val="lv-LV" w:eastAsia="lv-LV"/>
              </w:rPr>
              <w:t>, atbildīgajam par ugunsdrošību 67612354;</w:t>
            </w:r>
          </w:p>
          <w:p w:rsidR="00464571" w:rsidRPr="00375BD3" w:rsidRDefault="00464571" w:rsidP="004569FD">
            <w:pPr>
              <w:numPr>
                <w:ilvl w:val="0"/>
                <w:numId w:val="86"/>
              </w:numPr>
              <w:shd w:val="clear" w:color="auto" w:fill="FFFFFF"/>
              <w:autoSpaceDE w:val="0"/>
              <w:autoSpaceDN w:val="0"/>
              <w:adjustRightInd w:val="0"/>
              <w:ind w:left="482" w:hanging="425"/>
              <w:contextualSpacing/>
              <w:rPr>
                <w:sz w:val="26"/>
                <w:szCs w:val="26"/>
                <w:lang w:val="lv-LV" w:eastAsia="lv-LV"/>
              </w:rPr>
            </w:pPr>
            <w:r w:rsidRPr="00375BD3">
              <w:rPr>
                <w:sz w:val="26"/>
                <w:szCs w:val="26"/>
                <w:lang w:val="lv-LV" w:eastAsia="lv-LV"/>
              </w:rPr>
              <w:t>direktoram pa tālruni</w:t>
            </w:r>
            <w:r w:rsidR="00003355">
              <w:rPr>
                <w:sz w:val="26"/>
                <w:szCs w:val="26"/>
                <w:lang w:val="lv-LV" w:eastAsia="lv-LV"/>
              </w:rPr>
              <w:t>.</w:t>
            </w:r>
            <w:r w:rsidRPr="00375BD3">
              <w:rPr>
                <w:sz w:val="26"/>
                <w:szCs w:val="26"/>
                <w:lang w:val="lv-LV" w:eastAsia="lv-LV"/>
              </w:rPr>
              <w:t xml:space="preserve"> </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464571" w:rsidRPr="00375BD3" w:rsidRDefault="00464571" w:rsidP="0048552D">
            <w:pPr>
              <w:shd w:val="clear" w:color="auto" w:fill="FFFFFF"/>
              <w:autoSpaceDE w:val="0"/>
              <w:autoSpaceDN w:val="0"/>
              <w:adjustRightInd w:val="0"/>
              <w:rPr>
                <w:sz w:val="26"/>
                <w:szCs w:val="26"/>
                <w:lang w:val="lv-LV" w:eastAsia="lv-LV"/>
              </w:rPr>
            </w:pPr>
            <w:r w:rsidRPr="00375BD3">
              <w:rPr>
                <w:sz w:val="26"/>
                <w:szCs w:val="26"/>
                <w:lang w:val="lv-LV" w:eastAsia="lv-LV"/>
              </w:rPr>
              <w:t>Informēt:</w:t>
            </w:r>
          </w:p>
          <w:p w:rsidR="00464571" w:rsidRPr="00375BD3" w:rsidRDefault="00464571" w:rsidP="0048552D">
            <w:pPr>
              <w:shd w:val="clear" w:color="auto" w:fill="FFFFFF"/>
              <w:autoSpaceDE w:val="0"/>
              <w:autoSpaceDN w:val="0"/>
              <w:adjustRightInd w:val="0"/>
              <w:rPr>
                <w:sz w:val="26"/>
                <w:szCs w:val="26"/>
                <w:lang w:val="lv-LV" w:eastAsia="lv-LV"/>
              </w:rPr>
            </w:pPr>
            <w:r w:rsidRPr="00375BD3">
              <w:rPr>
                <w:sz w:val="26"/>
                <w:szCs w:val="26"/>
                <w:lang w:val="lv-LV" w:eastAsia="lv-LV"/>
              </w:rPr>
              <w:t>pedagogu</w:t>
            </w:r>
          </w:p>
          <w:p w:rsidR="00464571" w:rsidRPr="00375BD3" w:rsidRDefault="00464571" w:rsidP="0048552D">
            <w:pPr>
              <w:shd w:val="clear" w:color="auto" w:fill="FFFFFF"/>
              <w:autoSpaceDE w:val="0"/>
              <w:autoSpaceDN w:val="0"/>
              <w:adjustRightInd w:val="0"/>
              <w:rPr>
                <w:sz w:val="26"/>
                <w:szCs w:val="26"/>
                <w:lang w:val="lv-LV" w:eastAsia="lv-LV"/>
              </w:rPr>
            </w:pPr>
            <w:r w:rsidRPr="00375BD3">
              <w:rPr>
                <w:sz w:val="26"/>
                <w:szCs w:val="26"/>
                <w:lang w:val="lv-LV" w:eastAsia="lv-LV"/>
              </w:rPr>
              <w:t xml:space="preserve">vai jebkuru </w:t>
            </w:r>
            <w:r w:rsidR="002F6D77">
              <w:rPr>
                <w:sz w:val="26"/>
                <w:szCs w:val="26"/>
                <w:lang w:val="lv-LV" w:eastAsia="lv-LV"/>
              </w:rPr>
              <w:t xml:space="preserve">Centra </w:t>
            </w:r>
            <w:r w:rsidRPr="00375BD3">
              <w:rPr>
                <w:sz w:val="26"/>
                <w:szCs w:val="26"/>
                <w:lang w:val="lv-LV" w:eastAsia="lv-LV"/>
              </w:rPr>
              <w:t>darbinieku.</w:t>
            </w:r>
          </w:p>
          <w:p w:rsidR="00464571" w:rsidRPr="00375BD3" w:rsidRDefault="00464571" w:rsidP="0048552D">
            <w:pPr>
              <w:shd w:val="clear" w:color="auto" w:fill="FFFFFF"/>
              <w:autoSpaceDE w:val="0"/>
              <w:autoSpaceDN w:val="0"/>
              <w:adjustRightInd w:val="0"/>
              <w:rPr>
                <w:sz w:val="26"/>
                <w:szCs w:val="26"/>
                <w:lang w:val="lv-LV" w:eastAsia="lv-LV"/>
              </w:rPr>
            </w:pPr>
          </w:p>
          <w:p w:rsidR="00464571" w:rsidRPr="00375BD3" w:rsidRDefault="00464571" w:rsidP="0048552D">
            <w:pPr>
              <w:shd w:val="clear" w:color="auto" w:fill="FFFFFF"/>
              <w:autoSpaceDE w:val="0"/>
              <w:autoSpaceDN w:val="0"/>
              <w:adjustRightInd w:val="0"/>
              <w:rPr>
                <w:sz w:val="26"/>
                <w:szCs w:val="26"/>
                <w:lang w:val="lv-LV" w:eastAsia="lv-LV"/>
              </w:rPr>
            </w:pPr>
          </w:p>
        </w:tc>
        <w:tc>
          <w:tcPr>
            <w:tcW w:w="2268" w:type="dxa"/>
            <w:tcBorders>
              <w:top w:val="single" w:sz="4" w:space="0" w:color="auto"/>
              <w:left w:val="single" w:sz="6" w:space="0" w:color="auto"/>
              <w:right w:val="single" w:sz="6" w:space="0" w:color="auto"/>
            </w:tcBorders>
            <w:shd w:val="clear" w:color="auto" w:fill="FFFFFF"/>
            <w:vAlign w:val="center"/>
          </w:tcPr>
          <w:p w:rsidR="00464571" w:rsidRPr="00375BD3" w:rsidRDefault="002F6D77" w:rsidP="00110B2F">
            <w:pPr>
              <w:shd w:val="clear" w:color="auto" w:fill="FFFFFF"/>
              <w:autoSpaceDE w:val="0"/>
              <w:autoSpaceDN w:val="0"/>
              <w:adjustRightInd w:val="0"/>
              <w:rPr>
                <w:color w:val="000000"/>
                <w:sz w:val="26"/>
                <w:szCs w:val="26"/>
                <w:lang w:val="lv-LV" w:eastAsia="lv-LV"/>
              </w:rPr>
            </w:pPr>
            <w:r>
              <w:rPr>
                <w:color w:val="000000"/>
                <w:sz w:val="26"/>
                <w:szCs w:val="26"/>
                <w:lang w:val="lv-LV" w:eastAsia="lv-LV"/>
              </w:rPr>
              <w:t>P</w:t>
            </w:r>
            <w:r w:rsidR="00464571" w:rsidRPr="00375BD3">
              <w:rPr>
                <w:color w:val="000000"/>
                <w:sz w:val="26"/>
                <w:szCs w:val="26"/>
                <w:lang w:val="lv-LV" w:eastAsia="lv-LV"/>
              </w:rPr>
              <w:t>edagogs vai jebkurš Centra darbinieks,</w:t>
            </w:r>
          </w:p>
          <w:p w:rsidR="00464571" w:rsidRPr="00375BD3" w:rsidRDefault="00464571" w:rsidP="00110B2F">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kas konstatē notikumu</w:t>
            </w:r>
          </w:p>
          <w:p w:rsidR="00464571" w:rsidRPr="00375BD3" w:rsidRDefault="00464571" w:rsidP="00110B2F">
            <w:pPr>
              <w:shd w:val="clear" w:color="auto" w:fill="FFFFFF"/>
              <w:autoSpaceDE w:val="0"/>
              <w:autoSpaceDN w:val="0"/>
              <w:adjustRightInd w:val="0"/>
              <w:rPr>
                <w:sz w:val="26"/>
                <w:szCs w:val="26"/>
                <w:lang w:val="lv-LV" w:eastAsia="lv-LV"/>
              </w:rPr>
            </w:pPr>
          </w:p>
        </w:tc>
      </w:tr>
      <w:tr w:rsidR="00464571" w:rsidRPr="00375BD3" w:rsidTr="00FC4985">
        <w:trPr>
          <w:trHeight w:val="1259"/>
        </w:trPr>
        <w:tc>
          <w:tcPr>
            <w:tcW w:w="4488"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Noslēgt ūdens padevi bojātajā iecirknī;</w:t>
            </w:r>
          </w:p>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Noslēgt citas inženiertehniskās komunikācijas;</w:t>
            </w:r>
          </w:p>
          <w:p w:rsidR="00110B2F" w:rsidRDefault="00464571" w:rsidP="00464571">
            <w:pPr>
              <w:shd w:val="clear" w:color="auto" w:fill="FFFFFF"/>
              <w:autoSpaceDE w:val="0"/>
              <w:autoSpaceDN w:val="0"/>
              <w:adjustRightInd w:val="0"/>
              <w:rPr>
                <w:b/>
                <w:color w:val="000000"/>
                <w:sz w:val="26"/>
                <w:szCs w:val="26"/>
                <w:lang w:val="lv-LV" w:eastAsia="lv-LV"/>
              </w:rPr>
            </w:pPr>
            <w:r w:rsidRPr="00375BD3">
              <w:rPr>
                <w:color w:val="000000"/>
                <w:sz w:val="26"/>
                <w:szCs w:val="26"/>
                <w:lang w:val="lv-LV" w:eastAsia="lv-LV"/>
              </w:rPr>
              <w:t>Informēt SIA „Rīgas serviss”,  ūdens apgādes sistēmas avārijas brigādi pa t</w:t>
            </w:r>
            <w:r w:rsidR="00110B2F">
              <w:rPr>
                <w:color w:val="000000"/>
                <w:sz w:val="26"/>
                <w:szCs w:val="26"/>
                <w:lang w:val="lv-LV" w:eastAsia="lv-LV"/>
              </w:rPr>
              <w:t>ālr.</w:t>
            </w:r>
            <w:r w:rsidRPr="00375BD3">
              <w:rPr>
                <w:color w:val="000000"/>
                <w:sz w:val="26"/>
                <w:szCs w:val="26"/>
                <w:lang w:val="lv-LV" w:eastAsia="lv-LV"/>
              </w:rPr>
              <w:t xml:space="preserve"> </w:t>
            </w:r>
            <w:r w:rsidRPr="00375BD3">
              <w:rPr>
                <w:b/>
                <w:color w:val="000000"/>
                <w:sz w:val="26"/>
                <w:szCs w:val="26"/>
                <w:lang w:val="lv-LV" w:eastAsia="lv-LV"/>
              </w:rPr>
              <w:t xml:space="preserve">67410782, 6741926, </w:t>
            </w:r>
          </w:p>
          <w:p w:rsidR="00110B2F" w:rsidRDefault="00464571" w:rsidP="00464571">
            <w:pPr>
              <w:shd w:val="clear" w:color="auto" w:fill="FFFFFF"/>
              <w:autoSpaceDE w:val="0"/>
              <w:autoSpaceDN w:val="0"/>
              <w:adjustRightInd w:val="0"/>
              <w:rPr>
                <w:b/>
                <w:color w:val="000000"/>
                <w:sz w:val="26"/>
                <w:szCs w:val="26"/>
                <w:lang w:val="lv-LV" w:eastAsia="lv-LV"/>
              </w:rPr>
            </w:pPr>
            <w:r w:rsidRPr="00375BD3">
              <w:rPr>
                <w:color w:val="000000"/>
                <w:sz w:val="26"/>
                <w:szCs w:val="26"/>
                <w:lang w:val="lv-LV" w:eastAsia="lv-LV"/>
              </w:rPr>
              <w:t>kanalizācijas sistēmas avārijas brigādi pa t</w:t>
            </w:r>
            <w:r w:rsidR="00110B2F">
              <w:rPr>
                <w:color w:val="000000"/>
                <w:sz w:val="26"/>
                <w:szCs w:val="26"/>
                <w:lang w:val="lv-LV" w:eastAsia="lv-LV"/>
              </w:rPr>
              <w:t>ālr.</w:t>
            </w:r>
            <w:r w:rsidRPr="00375BD3">
              <w:rPr>
                <w:b/>
                <w:color w:val="000000"/>
                <w:sz w:val="26"/>
                <w:szCs w:val="26"/>
                <w:lang w:val="lv-LV" w:eastAsia="lv-LV"/>
              </w:rPr>
              <w:t xml:space="preserve">67188212. </w:t>
            </w:r>
          </w:p>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Siltumapgādes tīklu avārijas brigādi pa t</w:t>
            </w:r>
            <w:r w:rsidR="00110B2F">
              <w:rPr>
                <w:color w:val="000000"/>
                <w:sz w:val="26"/>
                <w:szCs w:val="26"/>
                <w:lang w:val="lv-LV" w:eastAsia="lv-LV"/>
              </w:rPr>
              <w:t>ālr</w:t>
            </w:r>
            <w:r w:rsidRPr="00375BD3">
              <w:rPr>
                <w:color w:val="000000"/>
                <w:sz w:val="26"/>
                <w:szCs w:val="26"/>
                <w:lang w:val="lv-LV" w:eastAsia="lv-LV"/>
              </w:rPr>
              <w:t>.</w:t>
            </w:r>
            <w:r w:rsidRPr="00375BD3">
              <w:rPr>
                <w:b/>
                <w:color w:val="000000"/>
                <w:sz w:val="26"/>
                <w:szCs w:val="26"/>
                <w:lang w:val="lv-LV" w:eastAsia="lv-LV"/>
              </w:rPr>
              <w:t xml:space="preserve">80000090 </w:t>
            </w:r>
            <w:r w:rsidRPr="00375BD3">
              <w:rPr>
                <w:color w:val="000000"/>
                <w:sz w:val="26"/>
                <w:szCs w:val="26"/>
                <w:lang w:val="lv-LV" w:eastAsia="lv-LV"/>
              </w:rPr>
              <w:t>par:</w:t>
            </w:r>
          </w:p>
          <w:p w:rsidR="00464571" w:rsidRPr="00375BD3" w:rsidRDefault="005B5E4A" w:rsidP="004569FD">
            <w:pPr>
              <w:numPr>
                <w:ilvl w:val="0"/>
                <w:numId w:val="80"/>
              </w:numPr>
              <w:shd w:val="clear" w:color="auto" w:fill="FFFFFF"/>
              <w:autoSpaceDE w:val="0"/>
              <w:autoSpaceDN w:val="0"/>
              <w:adjustRightInd w:val="0"/>
              <w:ind w:left="482" w:hanging="425"/>
              <w:rPr>
                <w:color w:val="000000"/>
                <w:sz w:val="26"/>
                <w:szCs w:val="26"/>
                <w:lang w:val="lv-LV" w:eastAsia="lv-LV"/>
              </w:rPr>
            </w:pPr>
            <w:r>
              <w:rPr>
                <w:color w:val="000000"/>
                <w:sz w:val="26"/>
                <w:szCs w:val="26"/>
                <w:lang w:val="lv-LV" w:eastAsia="lv-LV"/>
              </w:rPr>
              <w:t>n</w:t>
            </w:r>
            <w:r w:rsidR="00464571" w:rsidRPr="00375BD3">
              <w:rPr>
                <w:color w:val="000000"/>
                <w:sz w:val="26"/>
                <w:szCs w:val="26"/>
                <w:lang w:val="lv-LV" w:eastAsia="lv-LV"/>
              </w:rPr>
              <w:t>otikuma vietu, laiku;</w:t>
            </w:r>
          </w:p>
          <w:p w:rsidR="00464571" w:rsidRPr="00375BD3" w:rsidRDefault="005B5E4A" w:rsidP="004569FD">
            <w:pPr>
              <w:numPr>
                <w:ilvl w:val="0"/>
                <w:numId w:val="80"/>
              </w:numPr>
              <w:shd w:val="clear" w:color="auto" w:fill="FFFFFF"/>
              <w:autoSpaceDE w:val="0"/>
              <w:autoSpaceDN w:val="0"/>
              <w:adjustRightInd w:val="0"/>
              <w:ind w:left="482" w:hanging="425"/>
              <w:rPr>
                <w:color w:val="000000"/>
                <w:sz w:val="26"/>
                <w:szCs w:val="26"/>
                <w:lang w:val="lv-LV" w:eastAsia="lv-LV"/>
              </w:rPr>
            </w:pPr>
            <w:r>
              <w:rPr>
                <w:color w:val="000000"/>
                <w:sz w:val="26"/>
                <w:szCs w:val="26"/>
                <w:lang w:val="lv-LV" w:eastAsia="lv-LV"/>
              </w:rPr>
              <w:t>n</w:t>
            </w:r>
            <w:r w:rsidR="00464571" w:rsidRPr="00375BD3">
              <w:rPr>
                <w:color w:val="000000"/>
                <w:sz w:val="26"/>
                <w:szCs w:val="26"/>
                <w:lang w:val="lv-LV" w:eastAsia="lv-LV"/>
              </w:rPr>
              <w:t>otikuma faktiem;</w:t>
            </w:r>
          </w:p>
          <w:p w:rsidR="00464571" w:rsidRPr="00375BD3" w:rsidRDefault="005B5E4A" w:rsidP="004569FD">
            <w:pPr>
              <w:numPr>
                <w:ilvl w:val="0"/>
                <w:numId w:val="80"/>
              </w:numPr>
              <w:shd w:val="clear" w:color="auto" w:fill="FFFFFF"/>
              <w:autoSpaceDE w:val="0"/>
              <w:autoSpaceDN w:val="0"/>
              <w:adjustRightInd w:val="0"/>
              <w:ind w:left="482" w:hanging="425"/>
              <w:rPr>
                <w:color w:val="000000"/>
                <w:sz w:val="26"/>
                <w:szCs w:val="26"/>
                <w:lang w:val="lv-LV" w:eastAsia="lv-LV"/>
              </w:rPr>
            </w:pPr>
            <w:r>
              <w:rPr>
                <w:color w:val="000000"/>
                <w:sz w:val="26"/>
                <w:szCs w:val="26"/>
                <w:lang w:val="lv-LV" w:eastAsia="lv-LV"/>
              </w:rPr>
              <w:t>b</w:t>
            </w:r>
            <w:r w:rsidR="00464571" w:rsidRPr="00375BD3">
              <w:rPr>
                <w:color w:val="000000"/>
                <w:sz w:val="26"/>
                <w:szCs w:val="26"/>
                <w:lang w:val="lv-LV" w:eastAsia="lv-LV"/>
              </w:rPr>
              <w:t xml:space="preserve">riesmām audzēkņiem un personālam; </w:t>
            </w:r>
          </w:p>
          <w:p w:rsidR="00464571" w:rsidRPr="00375BD3" w:rsidRDefault="00464571" w:rsidP="004569FD">
            <w:pPr>
              <w:numPr>
                <w:ilvl w:val="0"/>
                <w:numId w:val="80"/>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par tuvākajām ūdens ņemšanas vietām; </w:t>
            </w:r>
          </w:p>
          <w:p w:rsidR="00464571" w:rsidRPr="00375BD3" w:rsidRDefault="00464571" w:rsidP="004569FD">
            <w:pPr>
              <w:numPr>
                <w:ilvl w:val="0"/>
                <w:numId w:val="80"/>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 xml:space="preserve">par elektroenerģijas atslēgšanas paņēmieniem; </w:t>
            </w:r>
          </w:p>
          <w:p w:rsidR="00464571" w:rsidRPr="00375BD3" w:rsidRDefault="00464571" w:rsidP="004569FD">
            <w:pPr>
              <w:numPr>
                <w:ilvl w:val="0"/>
                <w:numId w:val="80"/>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par materiālajām vērtībām, kuras apdraud ūdens</w:t>
            </w:r>
            <w:r w:rsidRPr="00375BD3">
              <w:rPr>
                <w:sz w:val="26"/>
                <w:szCs w:val="26"/>
                <w:lang w:val="lv-LV" w:eastAsia="lv-LV"/>
              </w:rPr>
              <w:t xml:space="preserve"> u. c. </w:t>
            </w:r>
          </w:p>
          <w:p w:rsidR="00464571" w:rsidRDefault="00464571" w:rsidP="007E4611">
            <w:pPr>
              <w:shd w:val="clear" w:color="auto" w:fill="FFFFFF"/>
              <w:autoSpaceDE w:val="0"/>
              <w:autoSpaceDN w:val="0"/>
              <w:adjustRightInd w:val="0"/>
              <w:jc w:val="both"/>
              <w:rPr>
                <w:sz w:val="26"/>
                <w:szCs w:val="26"/>
                <w:lang w:val="lv-LV" w:eastAsia="lv-LV"/>
              </w:rPr>
            </w:pPr>
            <w:r w:rsidRPr="00375BD3">
              <w:rPr>
                <w:sz w:val="26"/>
                <w:szCs w:val="26"/>
                <w:lang w:val="lv-LV" w:eastAsia="lv-LV"/>
              </w:rPr>
              <w:t>Jāorganizē īslaicīga Centra darbības pārtraukšana.</w:t>
            </w:r>
          </w:p>
          <w:p w:rsidR="002F37DE" w:rsidRPr="00375BD3" w:rsidRDefault="002F37DE" w:rsidP="007E4611">
            <w:pPr>
              <w:shd w:val="clear" w:color="auto" w:fill="FFFFFF"/>
              <w:autoSpaceDE w:val="0"/>
              <w:autoSpaceDN w:val="0"/>
              <w:adjustRightInd w:val="0"/>
              <w:jc w:val="both"/>
              <w:rPr>
                <w:color w:val="000000"/>
                <w:sz w:val="26"/>
                <w:szCs w:val="26"/>
                <w:lang w:val="lv-LV" w:eastAsia="lv-LV"/>
              </w:rPr>
            </w:pPr>
          </w:p>
        </w:tc>
        <w:tc>
          <w:tcPr>
            <w:tcW w:w="2694" w:type="dxa"/>
            <w:tcBorders>
              <w:left w:val="single" w:sz="4" w:space="0" w:color="auto"/>
              <w:bottom w:val="single" w:sz="6" w:space="0" w:color="auto"/>
              <w:right w:val="single" w:sz="6" w:space="0" w:color="auto"/>
            </w:tcBorders>
            <w:shd w:val="clear" w:color="auto" w:fill="FFFFFF"/>
          </w:tcPr>
          <w:p w:rsidR="00464571" w:rsidRPr="00375BD3" w:rsidRDefault="00464571" w:rsidP="00110B2F">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Klausa pedagogu un darbinieku norādījumus, organizēti atstāj</w:t>
            </w:r>
            <w:r w:rsidR="00110B2F">
              <w:rPr>
                <w:color w:val="000000"/>
                <w:sz w:val="26"/>
                <w:szCs w:val="26"/>
                <w:lang w:val="lv-LV" w:eastAsia="lv-LV"/>
              </w:rPr>
              <w:t xml:space="preserve"> Centra te</w:t>
            </w:r>
            <w:r w:rsidRPr="00375BD3">
              <w:rPr>
                <w:color w:val="000000"/>
                <w:sz w:val="26"/>
                <w:szCs w:val="26"/>
                <w:lang w:val="lv-LV" w:eastAsia="lv-LV"/>
              </w:rPr>
              <w:t>lpas atbilstoši evakuācijas plānam.</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64571" w:rsidRPr="00110B2F" w:rsidRDefault="00464571" w:rsidP="00110B2F">
            <w:pPr>
              <w:shd w:val="clear" w:color="auto" w:fill="FFFFFF"/>
              <w:autoSpaceDE w:val="0"/>
              <w:autoSpaceDN w:val="0"/>
              <w:adjustRightInd w:val="0"/>
              <w:rPr>
                <w:color w:val="000000"/>
                <w:sz w:val="26"/>
                <w:szCs w:val="26"/>
                <w:lang w:val="lv-LV" w:eastAsia="lv-LV"/>
              </w:rPr>
            </w:pPr>
            <w:r w:rsidRPr="00110B2F">
              <w:rPr>
                <w:color w:val="000000"/>
                <w:sz w:val="26"/>
                <w:szCs w:val="26"/>
                <w:lang w:val="lv-LV" w:eastAsia="lv-LV"/>
              </w:rPr>
              <w:t>Direktora vietnieks administratīvi saimnieciskaj</w:t>
            </w:r>
            <w:r w:rsidR="00110B2F" w:rsidRPr="00110B2F">
              <w:rPr>
                <w:color w:val="000000"/>
                <w:sz w:val="26"/>
                <w:szCs w:val="26"/>
                <w:lang w:val="lv-LV" w:eastAsia="lv-LV"/>
              </w:rPr>
              <w:t>ā</w:t>
            </w:r>
          </w:p>
          <w:p w:rsidR="00464571" w:rsidRPr="00110B2F" w:rsidRDefault="00110B2F" w:rsidP="00110B2F">
            <w:pPr>
              <w:shd w:val="clear" w:color="auto" w:fill="FFFFFF"/>
              <w:autoSpaceDE w:val="0"/>
              <w:autoSpaceDN w:val="0"/>
              <w:adjustRightInd w:val="0"/>
              <w:rPr>
                <w:color w:val="000000"/>
                <w:sz w:val="26"/>
                <w:szCs w:val="26"/>
                <w:lang w:val="lv-LV" w:eastAsia="lv-LV"/>
              </w:rPr>
            </w:pPr>
            <w:r w:rsidRPr="00110B2F">
              <w:rPr>
                <w:color w:val="000000"/>
                <w:sz w:val="26"/>
                <w:szCs w:val="26"/>
                <w:lang w:val="lv-LV" w:eastAsia="lv-LV"/>
              </w:rPr>
              <w:t>darbā</w:t>
            </w:r>
          </w:p>
          <w:p w:rsidR="00464571" w:rsidRPr="00375BD3" w:rsidRDefault="00464571" w:rsidP="00110B2F">
            <w:pPr>
              <w:shd w:val="clear" w:color="auto" w:fill="FFFFFF"/>
              <w:autoSpaceDE w:val="0"/>
              <w:autoSpaceDN w:val="0"/>
              <w:adjustRightInd w:val="0"/>
              <w:rPr>
                <w:sz w:val="26"/>
                <w:szCs w:val="26"/>
                <w:lang w:val="lv-LV" w:eastAsia="lv-LV"/>
              </w:rPr>
            </w:pPr>
          </w:p>
        </w:tc>
      </w:tr>
    </w:tbl>
    <w:p w:rsidR="005B2896" w:rsidRPr="00375BD3" w:rsidRDefault="005B2896" w:rsidP="00464571">
      <w:pPr>
        <w:shd w:val="clear" w:color="auto" w:fill="FFFFFF"/>
        <w:autoSpaceDE w:val="0"/>
        <w:autoSpaceDN w:val="0"/>
        <w:adjustRightInd w:val="0"/>
        <w:rPr>
          <w:rFonts w:eastAsiaTheme="minorHAnsi"/>
          <w:b/>
          <w:sz w:val="26"/>
          <w:szCs w:val="26"/>
          <w:lang w:val="lv-LV"/>
        </w:rPr>
      </w:pPr>
    </w:p>
    <w:p w:rsidR="00464571" w:rsidRDefault="00B01CB3" w:rsidP="004569FD">
      <w:pPr>
        <w:pStyle w:val="ListParagraph"/>
        <w:numPr>
          <w:ilvl w:val="1"/>
          <w:numId w:val="78"/>
        </w:numPr>
        <w:shd w:val="clear" w:color="auto" w:fill="FFFFFF"/>
        <w:autoSpaceDE w:val="0"/>
        <w:autoSpaceDN w:val="0"/>
        <w:adjustRightInd w:val="0"/>
        <w:ind w:left="567" w:hanging="567"/>
        <w:jc w:val="both"/>
        <w:rPr>
          <w:rFonts w:eastAsiaTheme="minorHAnsi"/>
          <w:b/>
          <w:sz w:val="26"/>
          <w:szCs w:val="26"/>
          <w:lang w:val="lv-LV"/>
        </w:rPr>
      </w:pPr>
      <w:r>
        <w:rPr>
          <w:rFonts w:eastAsiaTheme="minorHAnsi"/>
          <w:b/>
          <w:sz w:val="26"/>
          <w:szCs w:val="26"/>
          <w:lang w:val="lv-LV"/>
        </w:rPr>
        <w:lastRenderedPageBreak/>
        <w:t xml:space="preserve"> </w:t>
      </w:r>
      <w:r w:rsidR="00464571" w:rsidRPr="0008570B">
        <w:rPr>
          <w:rFonts w:eastAsiaTheme="minorHAnsi"/>
          <w:b/>
          <w:sz w:val="26"/>
          <w:szCs w:val="26"/>
          <w:lang w:val="lv-LV"/>
        </w:rPr>
        <w:t>Ugunsgrēka izcelšanās vai sprādziens –  atbilstoši „Rīcības plānam ugunsgrēka gadījumos”</w:t>
      </w:r>
    </w:p>
    <w:p w:rsidR="00EF2192" w:rsidRPr="0008570B" w:rsidRDefault="00EF2192" w:rsidP="00A77C73">
      <w:pPr>
        <w:pStyle w:val="ListParagraph"/>
        <w:shd w:val="clear" w:color="auto" w:fill="FFFFFF"/>
        <w:autoSpaceDE w:val="0"/>
        <w:autoSpaceDN w:val="0"/>
        <w:adjustRightInd w:val="0"/>
        <w:ind w:left="567"/>
        <w:jc w:val="both"/>
        <w:rPr>
          <w:rFonts w:eastAsiaTheme="minorHAnsi"/>
          <w:b/>
          <w:sz w:val="26"/>
          <w:szCs w:val="26"/>
          <w:lang w:val="lv-LV"/>
        </w:rPr>
      </w:pPr>
    </w:p>
    <w:tbl>
      <w:tblPr>
        <w:tblW w:w="9546" w:type="dxa"/>
        <w:tblInd w:w="-8" w:type="dxa"/>
        <w:tblLayout w:type="fixed"/>
        <w:tblCellMar>
          <w:left w:w="40" w:type="dxa"/>
          <w:right w:w="40" w:type="dxa"/>
        </w:tblCellMar>
        <w:tblLook w:val="0000" w:firstRow="0" w:lastRow="0" w:firstColumn="0" w:lastColumn="0" w:noHBand="0" w:noVBand="0"/>
      </w:tblPr>
      <w:tblGrid>
        <w:gridCol w:w="5577"/>
        <w:gridCol w:w="3969"/>
      </w:tblGrid>
      <w:tr w:rsidR="00464571" w:rsidRPr="00375BD3" w:rsidTr="00F277A0">
        <w:trPr>
          <w:trHeight w:val="307"/>
        </w:trPr>
        <w:tc>
          <w:tcPr>
            <w:tcW w:w="5577"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Rīcība</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Atbildīgais par izpildi</w:t>
            </w:r>
          </w:p>
        </w:tc>
      </w:tr>
      <w:tr w:rsidR="00464571" w:rsidRPr="00375BD3" w:rsidTr="00F277A0">
        <w:trPr>
          <w:trHeight w:val="327"/>
        </w:trPr>
        <w:tc>
          <w:tcPr>
            <w:tcW w:w="9546" w:type="dxa"/>
            <w:gridSpan w:val="2"/>
            <w:tcBorders>
              <w:top w:val="single" w:sz="6" w:space="0" w:color="auto"/>
              <w:left w:val="single" w:sz="6" w:space="0" w:color="auto"/>
              <w:right w:val="single" w:sz="6" w:space="0" w:color="auto"/>
            </w:tcBorders>
            <w:shd w:val="clear" w:color="auto" w:fill="FFFFFF"/>
          </w:tcPr>
          <w:p w:rsidR="00464571" w:rsidRPr="00375BD3" w:rsidRDefault="00464571" w:rsidP="00B03DF2">
            <w:pPr>
              <w:shd w:val="clear" w:color="auto" w:fill="FFFFFF"/>
              <w:autoSpaceDE w:val="0"/>
              <w:autoSpaceDN w:val="0"/>
              <w:adjustRightInd w:val="0"/>
              <w:jc w:val="center"/>
              <w:rPr>
                <w:b/>
                <w:color w:val="000000"/>
                <w:sz w:val="26"/>
                <w:szCs w:val="26"/>
                <w:lang w:val="lv-LV" w:eastAsia="lv-LV"/>
              </w:rPr>
            </w:pPr>
            <w:r w:rsidRPr="00375BD3">
              <w:rPr>
                <w:b/>
                <w:color w:val="000000"/>
                <w:sz w:val="26"/>
                <w:szCs w:val="26"/>
                <w:lang w:val="lv-LV" w:eastAsia="lv-LV"/>
              </w:rPr>
              <w:t xml:space="preserve">   Ugunsgrēka izcelšanās konstatēšana</w:t>
            </w:r>
          </w:p>
        </w:tc>
      </w:tr>
      <w:tr w:rsidR="00464571" w:rsidRPr="00375BD3" w:rsidTr="00F277A0">
        <w:trPr>
          <w:trHeight w:val="2355"/>
        </w:trPr>
        <w:tc>
          <w:tcPr>
            <w:tcW w:w="5577"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Nekavējoši izsaukt ugunsdzēsības un glābšanas dienestu pa tālr. </w:t>
            </w:r>
            <w:r w:rsidRPr="00375BD3">
              <w:rPr>
                <w:b/>
                <w:color w:val="000000"/>
                <w:sz w:val="26"/>
                <w:szCs w:val="26"/>
                <w:lang w:val="lv-LV" w:eastAsia="lv-LV"/>
              </w:rPr>
              <w:t>01</w:t>
            </w:r>
            <w:r w:rsidRPr="00375BD3">
              <w:rPr>
                <w:color w:val="000000"/>
                <w:sz w:val="26"/>
                <w:szCs w:val="26"/>
                <w:lang w:val="lv-LV" w:eastAsia="lv-LV"/>
              </w:rPr>
              <w:t xml:space="preserve"> vai </w:t>
            </w:r>
            <w:r w:rsidRPr="00375BD3">
              <w:rPr>
                <w:b/>
                <w:color w:val="000000"/>
                <w:sz w:val="26"/>
                <w:szCs w:val="26"/>
                <w:lang w:val="lv-LV" w:eastAsia="lv-LV"/>
              </w:rPr>
              <w:t>112</w:t>
            </w:r>
            <w:r w:rsidRPr="00375BD3">
              <w:rPr>
                <w:color w:val="000000"/>
                <w:sz w:val="26"/>
                <w:szCs w:val="26"/>
                <w:lang w:val="lv-LV" w:eastAsia="lv-LV"/>
              </w:rPr>
              <w:t xml:space="preserve">, paziņojot sekojošo: </w:t>
            </w:r>
          </w:p>
          <w:p w:rsidR="00464571" w:rsidRPr="00375BD3" w:rsidRDefault="00464571" w:rsidP="004569FD">
            <w:pPr>
              <w:numPr>
                <w:ilvl w:val="0"/>
                <w:numId w:val="82"/>
              </w:numPr>
              <w:shd w:val="clear" w:color="auto" w:fill="FFFFFF"/>
              <w:tabs>
                <w:tab w:val="clear" w:pos="720"/>
                <w:tab w:val="num" w:pos="383"/>
              </w:tabs>
              <w:autoSpaceDE w:val="0"/>
              <w:autoSpaceDN w:val="0"/>
              <w:adjustRightInd w:val="0"/>
              <w:ind w:left="383" w:hanging="284"/>
              <w:rPr>
                <w:color w:val="000000"/>
                <w:sz w:val="26"/>
                <w:szCs w:val="26"/>
                <w:lang w:val="lv-LV" w:eastAsia="lv-LV"/>
              </w:rPr>
            </w:pPr>
            <w:r w:rsidRPr="00375BD3">
              <w:rPr>
                <w:color w:val="000000"/>
                <w:sz w:val="26"/>
                <w:szCs w:val="26"/>
                <w:lang w:val="lv-LV" w:eastAsia="lv-LV"/>
              </w:rPr>
              <w:t xml:space="preserve">Centra adrese: </w:t>
            </w:r>
            <w:proofErr w:type="spellStart"/>
            <w:r w:rsidRPr="00375BD3">
              <w:rPr>
                <w:color w:val="000000"/>
                <w:sz w:val="26"/>
                <w:szCs w:val="26"/>
                <w:lang w:val="lv-LV" w:eastAsia="lv-LV"/>
              </w:rPr>
              <w:t>Altonavas</w:t>
            </w:r>
            <w:proofErr w:type="spellEnd"/>
            <w:r w:rsidRPr="00375BD3">
              <w:rPr>
                <w:color w:val="000000"/>
                <w:sz w:val="26"/>
                <w:szCs w:val="26"/>
                <w:lang w:val="lv-LV" w:eastAsia="lv-LV"/>
              </w:rPr>
              <w:t xml:space="preserve"> iela 6 vai Ruses iela 13, vai Imantas iela 11a, Rīga</w:t>
            </w:r>
          </w:p>
          <w:p w:rsidR="00464571" w:rsidRPr="00375BD3" w:rsidRDefault="00464571" w:rsidP="004569FD">
            <w:pPr>
              <w:numPr>
                <w:ilvl w:val="0"/>
                <w:numId w:val="82"/>
              </w:numPr>
              <w:shd w:val="clear" w:color="auto" w:fill="FFFFFF"/>
              <w:tabs>
                <w:tab w:val="clear" w:pos="720"/>
                <w:tab w:val="num" w:pos="383"/>
              </w:tabs>
              <w:autoSpaceDE w:val="0"/>
              <w:autoSpaceDN w:val="0"/>
              <w:adjustRightInd w:val="0"/>
              <w:ind w:left="383" w:hanging="284"/>
              <w:rPr>
                <w:color w:val="000000"/>
                <w:sz w:val="26"/>
                <w:szCs w:val="26"/>
                <w:lang w:val="lv-LV" w:eastAsia="lv-LV"/>
              </w:rPr>
            </w:pPr>
            <w:r w:rsidRPr="00375BD3">
              <w:rPr>
                <w:color w:val="000000"/>
                <w:sz w:val="26"/>
                <w:szCs w:val="26"/>
                <w:lang w:val="lv-LV" w:eastAsia="lv-LV"/>
              </w:rPr>
              <w:t xml:space="preserve">kur deg (mācību telpas, palīgtelpas, kurš stāvs  utt.); </w:t>
            </w:r>
          </w:p>
          <w:p w:rsidR="00464571" w:rsidRPr="00375BD3" w:rsidRDefault="00464571" w:rsidP="004569FD">
            <w:pPr>
              <w:numPr>
                <w:ilvl w:val="0"/>
                <w:numId w:val="82"/>
              </w:numPr>
              <w:shd w:val="clear" w:color="auto" w:fill="FFFFFF"/>
              <w:tabs>
                <w:tab w:val="clear" w:pos="720"/>
                <w:tab w:val="num" w:pos="383"/>
              </w:tabs>
              <w:autoSpaceDE w:val="0"/>
              <w:autoSpaceDN w:val="0"/>
              <w:adjustRightInd w:val="0"/>
              <w:ind w:left="383" w:hanging="284"/>
              <w:rPr>
                <w:color w:val="000000"/>
                <w:sz w:val="26"/>
                <w:szCs w:val="26"/>
                <w:lang w:val="lv-LV" w:eastAsia="lv-LV"/>
              </w:rPr>
            </w:pPr>
            <w:r w:rsidRPr="00375BD3">
              <w:rPr>
                <w:color w:val="000000"/>
                <w:sz w:val="26"/>
                <w:szCs w:val="26"/>
                <w:lang w:val="lv-LV" w:eastAsia="lv-LV"/>
              </w:rPr>
              <w:t xml:space="preserve">kas deg ( iekārtas, </w:t>
            </w:r>
            <w:proofErr w:type="spellStart"/>
            <w:r w:rsidRPr="00375BD3">
              <w:rPr>
                <w:color w:val="000000"/>
                <w:sz w:val="26"/>
                <w:szCs w:val="26"/>
                <w:lang w:val="lv-LV" w:eastAsia="lv-LV"/>
              </w:rPr>
              <w:t>elektrovadi</w:t>
            </w:r>
            <w:proofErr w:type="spellEnd"/>
            <w:r w:rsidRPr="00375BD3">
              <w:rPr>
                <w:color w:val="000000"/>
                <w:sz w:val="26"/>
                <w:szCs w:val="26"/>
                <w:lang w:val="lv-LV" w:eastAsia="lv-LV"/>
              </w:rPr>
              <w:t>, dators utt.);</w:t>
            </w:r>
          </w:p>
          <w:p w:rsidR="00464571" w:rsidRPr="00375BD3" w:rsidRDefault="00464571" w:rsidP="004569FD">
            <w:pPr>
              <w:numPr>
                <w:ilvl w:val="0"/>
                <w:numId w:val="82"/>
              </w:numPr>
              <w:shd w:val="clear" w:color="auto" w:fill="FFFFFF"/>
              <w:tabs>
                <w:tab w:val="clear" w:pos="720"/>
                <w:tab w:val="num" w:pos="383"/>
              </w:tabs>
              <w:autoSpaceDE w:val="0"/>
              <w:autoSpaceDN w:val="0"/>
              <w:adjustRightInd w:val="0"/>
              <w:ind w:left="383" w:hanging="284"/>
              <w:rPr>
                <w:color w:val="000000"/>
                <w:sz w:val="26"/>
                <w:szCs w:val="26"/>
                <w:lang w:val="lv-LV" w:eastAsia="lv-LV"/>
              </w:rPr>
            </w:pPr>
            <w:r w:rsidRPr="00375BD3">
              <w:rPr>
                <w:color w:val="000000"/>
                <w:sz w:val="26"/>
                <w:szCs w:val="26"/>
                <w:lang w:val="lv-LV" w:eastAsia="lv-LV"/>
              </w:rPr>
              <w:t>kas ziņo (vārds, uzvārds);</w:t>
            </w:r>
          </w:p>
          <w:p w:rsidR="00464571" w:rsidRPr="00375BD3" w:rsidRDefault="00464571" w:rsidP="004569FD">
            <w:pPr>
              <w:numPr>
                <w:ilvl w:val="0"/>
                <w:numId w:val="82"/>
              </w:numPr>
              <w:shd w:val="clear" w:color="auto" w:fill="FFFFFF"/>
              <w:tabs>
                <w:tab w:val="clear" w:pos="720"/>
                <w:tab w:val="num" w:pos="383"/>
              </w:tabs>
              <w:autoSpaceDE w:val="0"/>
              <w:autoSpaceDN w:val="0"/>
              <w:adjustRightInd w:val="0"/>
              <w:ind w:left="383" w:hanging="284"/>
              <w:rPr>
                <w:sz w:val="26"/>
                <w:szCs w:val="26"/>
                <w:lang w:val="lv-LV" w:eastAsia="lv-LV"/>
              </w:rPr>
            </w:pPr>
            <w:r w:rsidRPr="00375BD3">
              <w:rPr>
                <w:color w:val="000000"/>
                <w:sz w:val="26"/>
                <w:szCs w:val="26"/>
                <w:lang w:val="lv-LV" w:eastAsia="lv-LV"/>
              </w:rPr>
              <w:t>tālruņa numurs, no kura zvana</w:t>
            </w:r>
            <w:r w:rsidRPr="00375BD3">
              <w:rPr>
                <w:sz w:val="26"/>
                <w:szCs w:val="26"/>
                <w:lang w:val="lv-LV" w:eastAsia="lv-LV"/>
              </w:rPr>
              <w:t>.</w:t>
            </w:r>
          </w:p>
          <w:p w:rsidR="00464571" w:rsidRPr="00E03933" w:rsidRDefault="00464571" w:rsidP="00F277A0">
            <w:pPr>
              <w:shd w:val="clear" w:color="auto" w:fill="FFFFFF"/>
              <w:autoSpaceDE w:val="0"/>
              <w:autoSpaceDN w:val="0"/>
              <w:adjustRightInd w:val="0"/>
              <w:jc w:val="center"/>
              <w:rPr>
                <w:b/>
                <w:lang w:val="lv-LV" w:eastAsia="lv-LV"/>
              </w:rPr>
            </w:pPr>
            <w:r w:rsidRPr="00E03933">
              <w:rPr>
                <w:lang w:val="lv-LV" w:eastAsia="lv-LV"/>
              </w:rPr>
              <w:t>KLAUSULI PIRMAIS NOLIEK VUGD DISPIČERS!</w:t>
            </w:r>
          </w:p>
        </w:tc>
        <w:tc>
          <w:tcPr>
            <w:tcW w:w="3969" w:type="dxa"/>
            <w:vMerge w:val="restart"/>
            <w:tcBorders>
              <w:top w:val="single" w:sz="4" w:space="0" w:color="auto"/>
              <w:left w:val="single" w:sz="6" w:space="0" w:color="auto"/>
              <w:right w:val="single" w:sz="6" w:space="0" w:color="auto"/>
            </w:tcBorders>
            <w:shd w:val="clear" w:color="auto" w:fill="FFFFFF"/>
            <w:vAlign w:val="center"/>
          </w:tcPr>
          <w:p w:rsidR="00464571" w:rsidRPr="00375BD3" w:rsidRDefault="00464571" w:rsidP="0092178D">
            <w:pPr>
              <w:shd w:val="clear" w:color="auto" w:fill="FFFFFF"/>
              <w:autoSpaceDE w:val="0"/>
              <w:autoSpaceDN w:val="0"/>
              <w:adjustRightInd w:val="0"/>
              <w:rPr>
                <w:b/>
                <w:color w:val="000000"/>
                <w:sz w:val="26"/>
                <w:szCs w:val="26"/>
                <w:lang w:val="lv-LV" w:eastAsia="lv-LV"/>
              </w:rPr>
            </w:pPr>
          </w:p>
          <w:p w:rsidR="00464571" w:rsidRPr="00375BD3" w:rsidRDefault="00464571" w:rsidP="0092178D">
            <w:pPr>
              <w:shd w:val="clear" w:color="auto" w:fill="FFFFFF"/>
              <w:autoSpaceDE w:val="0"/>
              <w:autoSpaceDN w:val="0"/>
              <w:adjustRightInd w:val="0"/>
              <w:rPr>
                <w:b/>
                <w:color w:val="000000"/>
                <w:sz w:val="26"/>
                <w:szCs w:val="26"/>
                <w:lang w:val="lv-LV" w:eastAsia="lv-LV"/>
              </w:rPr>
            </w:pPr>
          </w:p>
          <w:p w:rsidR="00464571" w:rsidRPr="0092178D" w:rsidRDefault="00464571" w:rsidP="0092178D">
            <w:pPr>
              <w:shd w:val="clear" w:color="auto" w:fill="FFFFFF"/>
              <w:autoSpaceDE w:val="0"/>
              <w:autoSpaceDN w:val="0"/>
              <w:adjustRightInd w:val="0"/>
              <w:rPr>
                <w:color w:val="000000"/>
                <w:sz w:val="26"/>
                <w:szCs w:val="26"/>
                <w:lang w:val="lv-LV" w:eastAsia="lv-LV"/>
              </w:rPr>
            </w:pPr>
            <w:r w:rsidRPr="0092178D">
              <w:rPr>
                <w:color w:val="000000"/>
                <w:sz w:val="26"/>
                <w:szCs w:val="26"/>
                <w:lang w:val="lv-LV" w:eastAsia="lv-LV"/>
              </w:rPr>
              <w:t>Jebkurš Centra darbinieks,</w:t>
            </w:r>
          </w:p>
          <w:p w:rsidR="00464571" w:rsidRPr="00375BD3" w:rsidRDefault="00464571" w:rsidP="0092178D">
            <w:pPr>
              <w:shd w:val="clear" w:color="auto" w:fill="FFFFFF"/>
              <w:autoSpaceDE w:val="0"/>
              <w:autoSpaceDN w:val="0"/>
              <w:adjustRightInd w:val="0"/>
              <w:rPr>
                <w:b/>
                <w:color w:val="000000"/>
                <w:sz w:val="26"/>
                <w:szCs w:val="26"/>
                <w:lang w:val="lv-LV" w:eastAsia="lv-LV"/>
              </w:rPr>
            </w:pPr>
            <w:r w:rsidRPr="00375BD3">
              <w:rPr>
                <w:color w:val="000000"/>
                <w:sz w:val="26"/>
                <w:szCs w:val="26"/>
                <w:lang w:val="lv-LV" w:eastAsia="lv-LV"/>
              </w:rPr>
              <w:t>kas konstatē aizdegšanos</w:t>
            </w:r>
          </w:p>
          <w:p w:rsidR="00464571" w:rsidRPr="00375BD3" w:rsidRDefault="00464571" w:rsidP="0092178D">
            <w:pPr>
              <w:shd w:val="clear" w:color="auto" w:fill="FFFFFF"/>
              <w:autoSpaceDE w:val="0"/>
              <w:autoSpaceDN w:val="0"/>
              <w:adjustRightInd w:val="0"/>
              <w:rPr>
                <w:sz w:val="26"/>
                <w:szCs w:val="26"/>
                <w:lang w:val="lv-LV" w:eastAsia="lv-LV"/>
              </w:rPr>
            </w:pPr>
          </w:p>
          <w:p w:rsidR="00464571" w:rsidRPr="00375BD3" w:rsidRDefault="00464571" w:rsidP="0092178D">
            <w:pPr>
              <w:shd w:val="clear" w:color="auto" w:fill="FFFFFF"/>
              <w:autoSpaceDE w:val="0"/>
              <w:autoSpaceDN w:val="0"/>
              <w:adjustRightInd w:val="0"/>
              <w:rPr>
                <w:sz w:val="26"/>
                <w:szCs w:val="26"/>
                <w:lang w:val="lv-LV" w:eastAsia="lv-LV"/>
              </w:rPr>
            </w:pPr>
          </w:p>
          <w:p w:rsidR="00464571" w:rsidRPr="00375BD3" w:rsidRDefault="00464571" w:rsidP="0092178D">
            <w:pPr>
              <w:shd w:val="clear" w:color="auto" w:fill="FFFFFF"/>
              <w:autoSpaceDE w:val="0"/>
              <w:autoSpaceDN w:val="0"/>
              <w:adjustRightInd w:val="0"/>
              <w:rPr>
                <w:sz w:val="26"/>
                <w:szCs w:val="26"/>
                <w:lang w:val="lv-LV" w:eastAsia="lv-LV"/>
              </w:rPr>
            </w:pPr>
          </w:p>
          <w:p w:rsidR="00464571" w:rsidRPr="00375BD3" w:rsidRDefault="00464571" w:rsidP="0092178D">
            <w:pPr>
              <w:shd w:val="clear" w:color="auto" w:fill="FFFFFF"/>
              <w:autoSpaceDE w:val="0"/>
              <w:autoSpaceDN w:val="0"/>
              <w:adjustRightInd w:val="0"/>
              <w:rPr>
                <w:sz w:val="26"/>
                <w:szCs w:val="26"/>
                <w:lang w:val="lv-LV" w:eastAsia="lv-LV"/>
              </w:rPr>
            </w:pPr>
          </w:p>
          <w:p w:rsidR="00464571" w:rsidRPr="00375BD3" w:rsidRDefault="00464571" w:rsidP="0092178D">
            <w:pPr>
              <w:shd w:val="clear" w:color="auto" w:fill="FFFFFF"/>
              <w:autoSpaceDE w:val="0"/>
              <w:autoSpaceDN w:val="0"/>
              <w:adjustRightInd w:val="0"/>
              <w:rPr>
                <w:sz w:val="26"/>
                <w:szCs w:val="26"/>
                <w:lang w:val="lv-LV" w:eastAsia="lv-LV"/>
              </w:rPr>
            </w:pPr>
          </w:p>
          <w:p w:rsidR="00464571" w:rsidRPr="00375BD3" w:rsidRDefault="00464571" w:rsidP="0092178D">
            <w:pPr>
              <w:shd w:val="clear" w:color="auto" w:fill="FFFFFF"/>
              <w:autoSpaceDE w:val="0"/>
              <w:autoSpaceDN w:val="0"/>
              <w:adjustRightInd w:val="0"/>
              <w:rPr>
                <w:sz w:val="26"/>
                <w:szCs w:val="26"/>
                <w:lang w:val="lv-LV" w:eastAsia="lv-LV"/>
              </w:rPr>
            </w:pPr>
          </w:p>
          <w:p w:rsidR="00464571" w:rsidRPr="00375BD3" w:rsidRDefault="00464571" w:rsidP="0092178D">
            <w:pPr>
              <w:shd w:val="clear" w:color="auto" w:fill="FFFFFF"/>
              <w:autoSpaceDE w:val="0"/>
              <w:autoSpaceDN w:val="0"/>
              <w:adjustRightInd w:val="0"/>
              <w:rPr>
                <w:sz w:val="26"/>
                <w:szCs w:val="26"/>
                <w:lang w:val="lv-LV" w:eastAsia="lv-LV"/>
              </w:rPr>
            </w:pPr>
          </w:p>
        </w:tc>
      </w:tr>
      <w:tr w:rsidR="00464571" w:rsidRPr="00F277A0" w:rsidTr="00F277A0">
        <w:trPr>
          <w:trHeight w:val="1003"/>
        </w:trPr>
        <w:tc>
          <w:tcPr>
            <w:tcW w:w="5577" w:type="dxa"/>
            <w:tcBorders>
              <w:top w:val="single" w:sz="6" w:space="0" w:color="auto"/>
              <w:left w:val="single" w:sz="6" w:space="0" w:color="auto"/>
              <w:bottom w:val="single" w:sz="4" w:space="0" w:color="auto"/>
              <w:right w:val="single" w:sz="6" w:space="0" w:color="auto"/>
            </w:tcBorders>
            <w:shd w:val="clear" w:color="auto" w:fill="FFFFFF"/>
          </w:tcPr>
          <w:p w:rsidR="00464571" w:rsidRPr="008F4825" w:rsidRDefault="00464571" w:rsidP="00464571">
            <w:pPr>
              <w:shd w:val="clear" w:color="auto" w:fill="FFFFFF"/>
              <w:autoSpaceDE w:val="0"/>
              <w:autoSpaceDN w:val="0"/>
              <w:adjustRightInd w:val="0"/>
              <w:rPr>
                <w:b/>
                <w:color w:val="000000"/>
                <w:sz w:val="26"/>
                <w:szCs w:val="26"/>
                <w:lang w:val="lv-LV" w:eastAsia="lv-LV"/>
              </w:rPr>
            </w:pPr>
            <w:r w:rsidRPr="008F4825">
              <w:rPr>
                <w:b/>
                <w:color w:val="000000"/>
                <w:sz w:val="26"/>
                <w:szCs w:val="26"/>
                <w:lang w:val="lv-LV" w:eastAsia="lv-LV"/>
              </w:rPr>
              <w:t>Nekavējoši par aizdegšanos ziņot</w:t>
            </w:r>
            <w:r w:rsidR="00F277A0" w:rsidRPr="008F4825">
              <w:rPr>
                <w:b/>
                <w:color w:val="000000"/>
                <w:sz w:val="26"/>
                <w:szCs w:val="26"/>
                <w:lang w:val="lv-LV" w:eastAsia="lv-LV"/>
              </w:rPr>
              <w:t>:</w:t>
            </w:r>
            <w:r w:rsidRPr="008F4825">
              <w:rPr>
                <w:b/>
                <w:color w:val="000000"/>
                <w:sz w:val="26"/>
                <w:szCs w:val="26"/>
                <w:lang w:val="lv-LV" w:eastAsia="lv-LV"/>
              </w:rPr>
              <w:t xml:space="preserve"> </w:t>
            </w:r>
          </w:p>
          <w:p w:rsidR="00F277A0" w:rsidRPr="00F277A0" w:rsidRDefault="00464571" w:rsidP="004569FD">
            <w:pPr>
              <w:pStyle w:val="ListParagraph"/>
              <w:numPr>
                <w:ilvl w:val="0"/>
                <w:numId w:val="81"/>
              </w:numPr>
              <w:shd w:val="clear" w:color="auto" w:fill="FFFFFF"/>
              <w:autoSpaceDE w:val="0"/>
              <w:autoSpaceDN w:val="0"/>
              <w:adjustRightInd w:val="0"/>
              <w:ind w:left="383" w:hanging="284"/>
              <w:rPr>
                <w:sz w:val="26"/>
                <w:szCs w:val="26"/>
                <w:lang w:val="lv-LV" w:eastAsia="lv-LV"/>
              </w:rPr>
            </w:pPr>
            <w:r w:rsidRPr="00F277A0">
              <w:rPr>
                <w:sz w:val="26"/>
                <w:szCs w:val="26"/>
                <w:lang w:val="lv-LV" w:eastAsia="lv-LV"/>
              </w:rPr>
              <w:t xml:space="preserve">direktora vietniekam </w:t>
            </w:r>
            <w:r w:rsidR="00F277A0" w:rsidRPr="00F277A0">
              <w:rPr>
                <w:sz w:val="26"/>
                <w:szCs w:val="26"/>
                <w:lang w:val="lv-LV" w:eastAsia="lv-LV"/>
              </w:rPr>
              <w:t xml:space="preserve">administratīvi </w:t>
            </w:r>
            <w:r w:rsidRPr="00F277A0">
              <w:rPr>
                <w:sz w:val="26"/>
                <w:szCs w:val="26"/>
                <w:lang w:val="lv-LV" w:eastAsia="lv-LV"/>
              </w:rPr>
              <w:t>saimniecisk</w:t>
            </w:r>
            <w:r w:rsidR="00F277A0" w:rsidRPr="00F277A0">
              <w:rPr>
                <w:sz w:val="26"/>
                <w:szCs w:val="26"/>
                <w:lang w:val="lv-LV" w:eastAsia="lv-LV"/>
              </w:rPr>
              <w:t>ajā</w:t>
            </w:r>
            <w:r w:rsidRPr="00F277A0">
              <w:rPr>
                <w:sz w:val="26"/>
                <w:szCs w:val="26"/>
                <w:lang w:val="lv-LV" w:eastAsia="lv-LV"/>
              </w:rPr>
              <w:t xml:space="preserve"> </w:t>
            </w:r>
            <w:r w:rsidR="00F277A0" w:rsidRPr="00F277A0">
              <w:rPr>
                <w:sz w:val="26"/>
                <w:szCs w:val="26"/>
                <w:lang w:val="lv-LV" w:eastAsia="lv-LV"/>
              </w:rPr>
              <w:t>darbā</w:t>
            </w:r>
            <w:r w:rsidR="00F277A0">
              <w:rPr>
                <w:sz w:val="26"/>
                <w:szCs w:val="26"/>
                <w:lang w:val="lv-LV" w:eastAsia="lv-LV"/>
              </w:rPr>
              <w:t xml:space="preserve"> pa tālr.</w:t>
            </w:r>
            <w:r w:rsidR="00F277A0" w:rsidRPr="00F277A0">
              <w:rPr>
                <w:sz w:val="26"/>
                <w:szCs w:val="26"/>
                <w:lang w:val="lv-LV" w:eastAsia="lv-LV"/>
              </w:rPr>
              <w:t>67612354</w:t>
            </w:r>
            <w:r w:rsidRPr="00F277A0">
              <w:rPr>
                <w:sz w:val="26"/>
                <w:szCs w:val="26"/>
                <w:lang w:val="lv-LV" w:eastAsia="lv-LV"/>
              </w:rPr>
              <w:t xml:space="preserve">, </w:t>
            </w:r>
          </w:p>
          <w:p w:rsidR="00464571" w:rsidRPr="00F277A0" w:rsidRDefault="00464571" w:rsidP="004569FD">
            <w:pPr>
              <w:pStyle w:val="ListParagraph"/>
              <w:numPr>
                <w:ilvl w:val="0"/>
                <w:numId w:val="81"/>
              </w:numPr>
              <w:shd w:val="clear" w:color="auto" w:fill="FFFFFF"/>
              <w:autoSpaceDE w:val="0"/>
              <w:autoSpaceDN w:val="0"/>
              <w:adjustRightInd w:val="0"/>
              <w:ind w:left="383" w:hanging="284"/>
              <w:rPr>
                <w:b/>
                <w:sz w:val="26"/>
                <w:szCs w:val="26"/>
                <w:lang w:val="lv-LV" w:eastAsia="lv-LV"/>
              </w:rPr>
            </w:pPr>
            <w:r w:rsidRPr="00F277A0">
              <w:rPr>
                <w:sz w:val="26"/>
                <w:szCs w:val="26"/>
                <w:lang w:val="lv-LV" w:eastAsia="lv-LV"/>
              </w:rPr>
              <w:t xml:space="preserve">atbildīgajam par ugunsdrošību </w:t>
            </w:r>
            <w:r w:rsidR="00F277A0">
              <w:rPr>
                <w:sz w:val="26"/>
                <w:szCs w:val="26"/>
                <w:lang w:val="lv-LV" w:eastAsia="lv-LV"/>
              </w:rPr>
              <w:t>pa tālr.</w:t>
            </w:r>
            <w:r w:rsidRPr="00F277A0">
              <w:rPr>
                <w:sz w:val="26"/>
                <w:szCs w:val="26"/>
                <w:lang w:val="lv-LV" w:eastAsia="lv-LV"/>
              </w:rPr>
              <w:t>67612354</w:t>
            </w:r>
            <w:r w:rsidR="00F277A0">
              <w:rPr>
                <w:sz w:val="26"/>
                <w:szCs w:val="26"/>
                <w:lang w:val="lv-LV" w:eastAsia="lv-LV"/>
              </w:rPr>
              <w:t>,</w:t>
            </w:r>
          </w:p>
          <w:p w:rsidR="00464571" w:rsidRPr="00375BD3" w:rsidRDefault="00464571" w:rsidP="004569FD">
            <w:pPr>
              <w:pStyle w:val="ListParagraph"/>
              <w:numPr>
                <w:ilvl w:val="0"/>
                <w:numId w:val="81"/>
              </w:numPr>
              <w:shd w:val="clear" w:color="auto" w:fill="FFFFFF"/>
              <w:autoSpaceDE w:val="0"/>
              <w:autoSpaceDN w:val="0"/>
              <w:adjustRightInd w:val="0"/>
              <w:ind w:left="383" w:hanging="284"/>
              <w:rPr>
                <w:color w:val="000000"/>
                <w:sz w:val="26"/>
                <w:szCs w:val="26"/>
                <w:lang w:val="lv-LV" w:eastAsia="lv-LV"/>
              </w:rPr>
            </w:pPr>
            <w:r w:rsidRPr="00F277A0">
              <w:rPr>
                <w:color w:val="000000"/>
                <w:sz w:val="26"/>
                <w:szCs w:val="26"/>
                <w:lang w:val="lv-LV" w:eastAsia="lv-LV"/>
              </w:rPr>
              <w:t>direktoram pa tālruni</w:t>
            </w:r>
            <w:r w:rsidR="00FD4433">
              <w:rPr>
                <w:color w:val="000000"/>
                <w:sz w:val="26"/>
                <w:szCs w:val="26"/>
                <w:lang w:val="lv-LV" w:eastAsia="lv-LV"/>
              </w:rPr>
              <w:t>.</w:t>
            </w:r>
          </w:p>
        </w:tc>
        <w:tc>
          <w:tcPr>
            <w:tcW w:w="3969" w:type="dxa"/>
            <w:vMerge/>
            <w:tcBorders>
              <w:left w:val="single" w:sz="6" w:space="0" w:color="auto"/>
              <w:bottom w:val="single" w:sz="4" w:space="0" w:color="auto"/>
              <w:right w:val="single" w:sz="6" w:space="0" w:color="auto"/>
            </w:tcBorders>
            <w:shd w:val="clear" w:color="auto" w:fill="FFFFFF"/>
          </w:tcPr>
          <w:p w:rsidR="00464571" w:rsidRPr="00375BD3" w:rsidRDefault="00464571" w:rsidP="0092178D">
            <w:pPr>
              <w:shd w:val="clear" w:color="auto" w:fill="FFFFFF"/>
              <w:autoSpaceDE w:val="0"/>
              <w:autoSpaceDN w:val="0"/>
              <w:adjustRightInd w:val="0"/>
              <w:rPr>
                <w:sz w:val="26"/>
                <w:szCs w:val="26"/>
                <w:lang w:val="lv-LV" w:eastAsia="lv-LV"/>
              </w:rPr>
            </w:pPr>
          </w:p>
        </w:tc>
      </w:tr>
      <w:tr w:rsidR="00464571" w:rsidRPr="00F277A0" w:rsidTr="00F277A0">
        <w:trPr>
          <w:trHeight w:val="306"/>
        </w:trPr>
        <w:tc>
          <w:tcPr>
            <w:tcW w:w="9546" w:type="dxa"/>
            <w:gridSpan w:val="2"/>
            <w:tcBorders>
              <w:top w:val="single" w:sz="4" w:space="0" w:color="auto"/>
              <w:left w:val="single" w:sz="6" w:space="0" w:color="auto"/>
              <w:bottom w:val="single" w:sz="4" w:space="0" w:color="auto"/>
              <w:right w:val="single" w:sz="6" w:space="0" w:color="auto"/>
            </w:tcBorders>
            <w:shd w:val="clear" w:color="auto" w:fill="FFFFFF"/>
          </w:tcPr>
          <w:p w:rsidR="00464571" w:rsidRPr="00375BD3" w:rsidRDefault="00464571" w:rsidP="00B03DF2">
            <w:pPr>
              <w:shd w:val="clear" w:color="auto" w:fill="FFFFFF"/>
              <w:autoSpaceDE w:val="0"/>
              <w:autoSpaceDN w:val="0"/>
              <w:adjustRightInd w:val="0"/>
              <w:jc w:val="center"/>
              <w:rPr>
                <w:b/>
                <w:sz w:val="26"/>
                <w:szCs w:val="26"/>
                <w:lang w:val="lv-LV" w:eastAsia="lv-LV"/>
              </w:rPr>
            </w:pPr>
            <w:r w:rsidRPr="00375BD3">
              <w:rPr>
                <w:b/>
                <w:color w:val="000000"/>
                <w:sz w:val="26"/>
                <w:szCs w:val="26"/>
                <w:lang w:val="lv-LV" w:eastAsia="lv-LV"/>
              </w:rPr>
              <w:t>Cilvēku informēšana</w:t>
            </w:r>
          </w:p>
        </w:tc>
      </w:tr>
      <w:tr w:rsidR="00464571" w:rsidRPr="00FD4433" w:rsidTr="00F277A0">
        <w:trPr>
          <w:trHeight w:val="690"/>
        </w:trPr>
        <w:tc>
          <w:tcPr>
            <w:tcW w:w="5577" w:type="dxa"/>
            <w:tcBorders>
              <w:top w:val="single" w:sz="4" w:space="0" w:color="auto"/>
              <w:left w:val="single" w:sz="6" w:space="0" w:color="auto"/>
              <w:bottom w:val="single" w:sz="6" w:space="0" w:color="auto"/>
              <w:right w:val="single" w:sz="6" w:space="0" w:color="auto"/>
            </w:tcBorders>
            <w:shd w:val="clear" w:color="auto" w:fill="FFFFFF"/>
          </w:tcPr>
          <w:p w:rsidR="00464571" w:rsidRPr="00375BD3" w:rsidRDefault="00464571" w:rsidP="00555E56">
            <w:pPr>
              <w:shd w:val="clear" w:color="auto" w:fill="FFFFFF"/>
              <w:autoSpaceDE w:val="0"/>
              <w:autoSpaceDN w:val="0"/>
              <w:adjustRightInd w:val="0"/>
              <w:contextualSpacing/>
              <w:rPr>
                <w:b/>
                <w:color w:val="000000"/>
                <w:sz w:val="26"/>
                <w:szCs w:val="26"/>
                <w:lang w:val="lv-LV" w:eastAsia="lv-LV"/>
              </w:rPr>
            </w:pPr>
            <w:r w:rsidRPr="00375BD3">
              <w:rPr>
                <w:b/>
                <w:color w:val="000000"/>
                <w:sz w:val="26"/>
                <w:szCs w:val="26"/>
                <w:lang w:val="lv-LV" w:eastAsia="lv-LV"/>
              </w:rPr>
              <w:t xml:space="preserve">Darbinieku apziņošana -  trauksmes signāls </w:t>
            </w:r>
          </w:p>
          <w:p w:rsidR="00464571" w:rsidRPr="00375BD3" w:rsidRDefault="00464571" w:rsidP="00555E56">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trauksmes zvans</w:t>
            </w:r>
            <w:r w:rsidR="00555E56">
              <w:rPr>
                <w:color w:val="000000"/>
                <w:sz w:val="26"/>
                <w:szCs w:val="26"/>
                <w:lang w:val="lv-LV" w:eastAsia="lv-LV"/>
              </w:rPr>
              <w:t>.</w:t>
            </w:r>
            <w:r w:rsidRPr="00375BD3">
              <w:rPr>
                <w:color w:val="000000"/>
                <w:sz w:val="26"/>
                <w:szCs w:val="26"/>
                <w:lang w:val="lv-LV" w:eastAsia="lv-LV"/>
              </w:rPr>
              <w:t xml:space="preserve">  </w:t>
            </w:r>
          </w:p>
        </w:tc>
        <w:tc>
          <w:tcPr>
            <w:tcW w:w="3969" w:type="dxa"/>
            <w:vMerge w:val="restart"/>
            <w:tcBorders>
              <w:top w:val="single" w:sz="4" w:space="0" w:color="auto"/>
              <w:left w:val="single" w:sz="6" w:space="0" w:color="auto"/>
              <w:right w:val="single" w:sz="6" w:space="0" w:color="auto"/>
            </w:tcBorders>
            <w:shd w:val="clear" w:color="auto" w:fill="FFFFFF"/>
            <w:vAlign w:val="center"/>
          </w:tcPr>
          <w:p w:rsidR="00464571" w:rsidRPr="0092178D" w:rsidRDefault="00464571" w:rsidP="0092178D">
            <w:pPr>
              <w:shd w:val="clear" w:color="auto" w:fill="FFFFFF"/>
              <w:autoSpaceDE w:val="0"/>
              <w:autoSpaceDN w:val="0"/>
              <w:adjustRightInd w:val="0"/>
              <w:rPr>
                <w:sz w:val="26"/>
                <w:szCs w:val="26"/>
                <w:lang w:val="lv-LV" w:eastAsia="lv-LV"/>
              </w:rPr>
            </w:pPr>
            <w:r w:rsidRPr="0092178D">
              <w:rPr>
                <w:sz w:val="26"/>
                <w:szCs w:val="26"/>
                <w:lang w:val="lv-LV" w:eastAsia="lv-LV"/>
              </w:rPr>
              <w:t>Centra dežurants</w:t>
            </w:r>
          </w:p>
        </w:tc>
      </w:tr>
      <w:tr w:rsidR="00464571" w:rsidRPr="00375BD3" w:rsidTr="00F277A0">
        <w:trPr>
          <w:trHeight w:val="660"/>
        </w:trPr>
        <w:tc>
          <w:tcPr>
            <w:tcW w:w="5577" w:type="dxa"/>
            <w:tcBorders>
              <w:top w:val="single" w:sz="4" w:space="0" w:color="auto"/>
              <w:left w:val="single" w:sz="6" w:space="0" w:color="auto"/>
              <w:bottom w:val="single" w:sz="4" w:space="0" w:color="auto"/>
              <w:right w:val="single" w:sz="6" w:space="0" w:color="auto"/>
            </w:tcBorders>
            <w:shd w:val="clear" w:color="auto" w:fill="FFFFFF"/>
          </w:tcPr>
          <w:p w:rsidR="00464571" w:rsidRPr="00375BD3" w:rsidRDefault="00464571" w:rsidP="00E03933">
            <w:pPr>
              <w:shd w:val="clear" w:color="auto" w:fill="FFFFFF"/>
              <w:autoSpaceDE w:val="0"/>
              <w:autoSpaceDN w:val="0"/>
              <w:adjustRightInd w:val="0"/>
              <w:rPr>
                <w:b/>
                <w:sz w:val="26"/>
                <w:szCs w:val="26"/>
                <w:lang w:val="lv-LV" w:eastAsia="lv-LV"/>
              </w:rPr>
            </w:pPr>
            <w:r w:rsidRPr="00555E56">
              <w:rPr>
                <w:b/>
                <w:sz w:val="26"/>
                <w:szCs w:val="26"/>
                <w:lang w:val="lv-LV" w:eastAsia="lv-LV"/>
              </w:rPr>
              <w:t>S</w:t>
            </w:r>
            <w:r w:rsidRPr="00555E56">
              <w:rPr>
                <w:b/>
                <w:color w:val="000000"/>
                <w:sz w:val="26"/>
                <w:szCs w:val="26"/>
                <w:lang w:val="lv-LV" w:eastAsia="lv-LV"/>
              </w:rPr>
              <w:t xml:space="preserve">agaida ugunsdzēsības un glābšanas dienestu uz ielas </w:t>
            </w:r>
          </w:p>
        </w:tc>
        <w:tc>
          <w:tcPr>
            <w:tcW w:w="3969"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464571" w:rsidRPr="0092178D" w:rsidRDefault="00464571" w:rsidP="0092178D">
            <w:pPr>
              <w:shd w:val="clear" w:color="auto" w:fill="FFFFFF"/>
              <w:autoSpaceDE w:val="0"/>
              <w:autoSpaceDN w:val="0"/>
              <w:adjustRightInd w:val="0"/>
              <w:rPr>
                <w:sz w:val="26"/>
                <w:szCs w:val="26"/>
                <w:lang w:val="lv-LV" w:eastAsia="lv-LV"/>
              </w:rPr>
            </w:pPr>
          </w:p>
        </w:tc>
      </w:tr>
      <w:tr w:rsidR="00464571" w:rsidRPr="001F0FF9" w:rsidTr="00F277A0">
        <w:trPr>
          <w:trHeight w:val="1910"/>
        </w:trPr>
        <w:tc>
          <w:tcPr>
            <w:tcW w:w="5577"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b/>
                <w:color w:val="000000"/>
                <w:sz w:val="26"/>
                <w:szCs w:val="26"/>
                <w:lang w:val="lv-LV" w:eastAsia="lv-LV"/>
              </w:rPr>
            </w:pPr>
            <w:r w:rsidRPr="00375BD3">
              <w:rPr>
                <w:b/>
                <w:color w:val="000000"/>
                <w:sz w:val="26"/>
                <w:szCs w:val="26"/>
                <w:lang w:val="lv-LV" w:eastAsia="lv-LV"/>
              </w:rPr>
              <w:t>Informēt VUGD brigādi  par:</w:t>
            </w:r>
          </w:p>
          <w:p w:rsidR="00464571" w:rsidRPr="00375BD3" w:rsidRDefault="00464571" w:rsidP="004569FD">
            <w:pPr>
              <w:numPr>
                <w:ilvl w:val="0"/>
                <w:numId w:val="83"/>
              </w:numPr>
              <w:shd w:val="clear" w:color="auto" w:fill="FFFFFF"/>
              <w:autoSpaceDE w:val="0"/>
              <w:autoSpaceDN w:val="0"/>
              <w:adjustRightInd w:val="0"/>
              <w:ind w:left="383" w:hanging="284"/>
              <w:rPr>
                <w:color w:val="000000"/>
                <w:sz w:val="26"/>
                <w:szCs w:val="26"/>
                <w:lang w:val="lv-LV" w:eastAsia="lv-LV"/>
              </w:rPr>
            </w:pPr>
            <w:r w:rsidRPr="00375BD3">
              <w:rPr>
                <w:color w:val="000000"/>
                <w:sz w:val="26"/>
                <w:szCs w:val="26"/>
                <w:lang w:val="lv-LV" w:eastAsia="lv-LV"/>
              </w:rPr>
              <w:t xml:space="preserve">briesmas audzēkņiem un personālam; </w:t>
            </w:r>
          </w:p>
          <w:p w:rsidR="00464571" w:rsidRPr="00375BD3" w:rsidRDefault="00464571" w:rsidP="004569FD">
            <w:pPr>
              <w:numPr>
                <w:ilvl w:val="0"/>
                <w:numId w:val="83"/>
              </w:numPr>
              <w:shd w:val="clear" w:color="auto" w:fill="FFFFFF"/>
              <w:autoSpaceDE w:val="0"/>
              <w:autoSpaceDN w:val="0"/>
              <w:adjustRightInd w:val="0"/>
              <w:ind w:left="383" w:hanging="284"/>
              <w:rPr>
                <w:color w:val="000000"/>
                <w:sz w:val="26"/>
                <w:szCs w:val="26"/>
                <w:lang w:val="lv-LV" w:eastAsia="lv-LV"/>
              </w:rPr>
            </w:pPr>
            <w:r w:rsidRPr="00375BD3">
              <w:rPr>
                <w:color w:val="000000"/>
                <w:sz w:val="26"/>
                <w:szCs w:val="26"/>
                <w:lang w:val="lv-LV" w:eastAsia="lv-LV"/>
              </w:rPr>
              <w:t xml:space="preserve">kurā vietā deg; </w:t>
            </w:r>
          </w:p>
          <w:p w:rsidR="00464571" w:rsidRPr="00375BD3" w:rsidRDefault="00464571" w:rsidP="004569FD">
            <w:pPr>
              <w:numPr>
                <w:ilvl w:val="0"/>
                <w:numId w:val="83"/>
              </w:numPr>
              <w:shd w:val="clear" w:color="auto" w:fill="FFFFFF"/>
              <w:autoSpaceDE w:val="0"/>
              <w:autoSpaceDN w:val="0"/>
              <w:adjustRightInd w:val="0"/>
              <w:ind w:left="383" w:hanging="284"/>
              <w:rPr>
                <w:color w:val="000000"/>
                <w:sz w:val="26"/>
                <w:szCs w:val="26"/>
                <w:lang w:val="lv-LV" w:eastAsia="lv-LV"/>
              </w:rPr>
            </w:pPr>
            <w:r w:rsidRPr="00375BD3">
              <w:rPr>
                <w:color w:val="000000"/>
                <w:sz w:val="26"/>
                <w:szCs w:val="26"/>
                <w:lang w:val="lv-LV" w:eastAsia="lv-LV"/>
              </w:rPr>
              <w:t xml:space="preserve">par ugunsgrēka stāvokli; </w:t>
            </w:r>
          </w:p>
          <w:p w:rsidR="00464571" w:rsidRPr="00375BD3" w:rsidRDefault="00464571" w:rsidP="004569FD">
            <w:pPr>
              <w:numPr>
                <w:ilvl w:val="0"/>
                <w:numId w:val="83"/>
              </w:numPr>
              <w:shd w:val="clear" w:color="auto" w:fill="FFFFFF"/>
              <w:autoSpaceDE w:val="0"/>
              <w:autoSpaceDN w:val="0"/>
              <w:adjustRightInd w:val="0"/>
              <w:ind w:left="383" w:hanging="284"/>
              <w:rPr>
                <w:color w:val="000000"/>
                <w:sz w:val="26"/>
                <w:szCs w:val="26"/>
                <w:lang w:val="lv-LV" w:eastAsia="lv-LV"/>
              </w:rPr>
            </w:pPr>
            <w:r w:rsidRPr="00375BD3">
              <w:rPr>
                <w:color w:val="000000"/>
                <w:sz w:val="26"/>
                <w:szCs w:val="26"/>
                <w:lang w:val="lv-LV" w:eastAsia="lv-LV"/>
              </w:rPr>
              <w:t xml:space="preserve">par tuvākajām ūdens ņemšanas vietām; </w:t>
            </w:r>
          </w:p>
          <w:p w:rsidR="00464571" w:rsidRPr="00375BD3" w:rsidRDefault="00464571" w:rsidP="004569FD">
            <w:pPr>
              <w:numPr>
                <w:ilvl w:val="0"/>
                <w:numId w:val="83"/>
              </w:numPr>
              <w:shd w:val="clear" w:color="auto" w:fill="FFFFFF"/>
              <w:autoSpaceDE w:val="0"/>
              <w:autoSpaceDN w:val="0"/>
              <w:adjustRightInd w:val="0"/>
              <w:ind w:left="383" w:hanging="284"/>
              <w:rPr>
                <w:color w:val="000000"/>
                <w:sz w:val="26"/>
                <w:szCs w:val="26"/>
                <w:lang w:val="lv-LV" w:eastAsia="lv-LV"/>
              </w:rPr>
            </w:pPr>
            <w:r w:rsidRPr="00375BD3">
              <w:rPr>
                <w:color w:val="000000"/>
                <w:sz w:val="26"/>
                <w:szCs w:val="26"/>
                <w:lang w:val="lv-LV" w:eastAsia="lv-LV"/>
              </w:rPr>
              <w:t xml:space="preserve">par elektroenerģijas atslēgšanas paņēmieniem; </w:t>
            </w:r>
          </w:p>
          <w:p w:rsidR="00464571" w:rsidRPr="00375BD3" w:rsidRDefault="00464571" w:rsidP="004569FD">
            <w:pPr>
              <w:numPr>
                <w:ilvl w:val="0"/>
                <w:numId w:val="83"/>
              </w:numPr>
              <w:shd w:val="clear" w:color="auto" w:fill="FFFFFF"/>
              <w:autoSpaceDE w:val="0"/>
              <w:autoSpaceDN w:val="0"/>
              <w:adjustRightInd w:val="0"/>
              <w:ind w:left="383" w:hanging="284"/>
              <w:rPr>
                <w:color w:val="000000"/>
                <w:sz w:val="26"/>
                <w:szCs w:val="26"/>
                <w:lang w:val="lv-LV" w:eastAsia="lv-LV"/>
              </w:rPr>
            </w:pPr>
            <w:r w:rsidRPr="00375BD3">
              <w:rPr>
                <w:color w:val="000000"/>
                <w:sz w:val="26"/>
                <w:szCs w:val="26"/>
                <w:lang w:val="lv-LV" w:eastAsia="lv-LV"/>
              </w:rPr>
              <w:t>par materiālajām vērtībām, kuras apdraud dūmi, uguns vai ūdens</w:t>
            </w:r>
            <w:r w:rsidR="001F0FF9">
              <w:rPr>
                <w:color w:val="000000"/>
                <w:sz w:val="26"/>
                <w:szCs w:val="26"/>
                <w:lang w:val="lv-LV" w:eastAsia="lv-LV"/>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64571" w:rsidRPr="0092178D" w:rsidRDefault="00464571" w:rsidP="0092178D">
            <w:pPr>
              <w:shd w:val="clear" w:color="auto" w:fill="FFFFFF"/>
              <w:autoSpaceDE w:val="0"/>
              <w:autoSpaceDN w:val="0"/>
              <w:adjustRightInd w:val="0"/>
              <w:rPr>
                <w:sz w:val="26"/>
                <w:szCs w:val="26"/>
                <w:lang w:val="lv-LV" w:eastAsia="lv-LV"/>
              </w:rPr>
            </w:pPr>
          </w:p>
          <w:p w:rsidR="00464571" w:rsidRPr="0092178D" w:rsidRDefault="00464571" w:rsidP="0092178D">
            <w:pPr>
              <w:shd w:val="clear" w:color="auto" w:fill="FFFFFF"/>
              <w:autoSpaceDE w:val="0"/>
              <w:autoSpaceDN w:val="0"/>
              <w:adjustRightInd w:val="0"/>
              <w:rPr>
                <w:color w:val="000000"/>
                <w:sz w:val="26"/>
                <w:szCs w:val="26"/>
                <w:lang w:val="lv-LV" w:eastAsia="lv-LV"/>
              </w:rPr>
            </w:pPr>
            <w:r w:rsidRPr="0092178D">
              <w:rPr>
                <w:color w:val="000000"/>
                <w:sz w:val="26"/>
                <w:szCs w:val="26"/>
                <w:lang w:val="lv-LV" w:eastAsia="lv-LV"/>
              </w:rPr>
              <w:t>Direktora vietnieks saimnieciski administratīvajos jautājumos</w:t>
            </w:r>
          </w:p>
          <w:p w:rsidR="00464571" w:rsidRPr="0092178D" w:rsidRDefault="00464571" w:rsidP="0092178D">
            <w:pPr>
              <w:shd w:val="clear" w:color="auto" w:fill="FFFFFF"/>
              <w:autoSpaceDE w:val="0"/>
              <w:autoSpaceDN w:val="0"/>
              <w:adjustRightInd w:val="0"/>
              <w:rPr>
                <w:color w:val="000000"/>
                <w:sz w:val="26"/>
                <w:szCs w:val="26"/>
                <w:lang w:val="lv-LV" w:eastAsia="lv-LV"/>
              </w:rPr>
            </w:pPr>
          </w:p>
          <w:p w:rsidR="00464571" w:rsidRPr="0092178D" w:rsidRDefault="00464571" w:rsidP="0092178D">
            <w:pPr>
              <w:shd w:val="clear" w:color="auto" w:fill="FFFFFF"/>
              <w:autoSpaceDE w:val="0"/>
              <w:autoSpaceDN w:val="0"/>
              <w:adjustRightInd w:val="0"/>
              <w:rPr>
                <w:color w:val="000000"/>
                <w:sz w:val="26"/>
                <w:szCs w:val="26"/>
                <w:lang w:val="lv-LV" w:eastAsia="lv-LV"/>
              </w:rPr>
            </w:pPr>
          </w:p>
          <w:p w:rsidR="00464571" w:rsidRPr="0092178D" w:rsidRDefault="00464571" w:rsidP="0092178D">
            <w:pPr>
              <w:shd w:val="clear" w:color="auto" w:fill="FFFFFF"/>
              <w:autoSpaceDE w:val="0"/>
              <w:autoSpaceDN w:val="0"/>
              <w:adjustRightInd w:val="0"/>
              <w:rPr>
                <w:sz w:val="26"/>
                <w:szCs w:val="26"/>
                <w:lang w:val="lv-LV" w:eastAsia="lv-LV"/>
              </w:rPr>
            </w:pPr>
          </w:p>
        </w:tc>
      </w:tr>
      <w:tr w:rsidR="00464571" w:rsidRPr="001F0FF9" w:rsidTr="001F0FF9">
        <w:trPr>
          <w:trHeight w:val="278"/>
        </w:trPr>
        <w:tc>
          <w:tcPr>
            <w:tcW w:w="9546" w:type="dxa"/>
            <w:gridSpan w:val="2"/>
            <w:tcBorders>
              <w:top w:val="single" w:sz="6" w:space="0" w:color="auto"/>
              <w:left w:val="single" w:sz="6" w:space="0" w:color="auto"/>
              <w:bottom w:val="single" w:sz="4" w:space="0" w:color="auto"/>
              <w:right w:val="single" w:sz="6" w:space="0" w:color="auto"/>
            </w:tcBorders>
            <w:shd w:val="clear" w:color="auto" w:fill="FFFFFF"/>
          </w:tcPr>
          <w:p w:rsidR="00464571" w:rsidRPr="00375BD3" w:rsidRDefault="00464571" w:rsidP="009655A5">
            <w:pPr>
              <w:shd w:val="clear" w:color="auto" w:fill="FFFFFF"/>
              <w:autoSpaceDE w:val="0"/>
              <w:autoSpaceDN w:val="0"/>
              <w:adjustRightInd w:val="0"/>
              <w:jc w:val="center"/>
              <w:rPr>
                <w:sz w:val="26"/>
                <w:szCs w:val="26"/>
                <w:lang w:val="lv-LV" w:eastAsia="lv-LV"/>
              </w:rPr>
            </w:pPr>
            <w:r w:rsidRPr="00375BD3">
              <w:rPr>
                <w:b/>
                <w:color w:val="000000"/>
                <w:sz w:val="26"/>
                <w:szCs w:val="26"/>
                <w:lang w:val="lv-LV" w:eastAsia="lv-LV"/>
              </w:rPr>
              <w:t>Audzēkņu  evakuācija</w:t>
            </w:r>
          </w:p>
        </w:tc>
      </w:tr>
      <w:tr w:rsidR="00464571" w:rsidRPr="00375BD3" w:rsidTr="00721710">
        <w:trPr>
          <w:trHeight w:val="981"/>
        </w:trPr>
        <w:tc>
          <w:tcPr>
            <w:tcW w:w="5577" w:type="dxa"/>
            <w:tcBorders>
              <w:top w:val="single" w:sz="4" w:space="0" w:color="auto"/>
              <w:left w:val="single" w:sz="4" w:space="0" w:color="auto"/>
              <w:bottom w:val="single" w:sz="4" w:space="0" w:color="auto"/>
              <w:right w:val="single" w:sz="4" w:space="0" w:color="auto"/>
            </w:tcBorders>
            <w:shd w:val="clear" w:color="auto" w:fill="FFFFFF"/>
          </w:tcPr>
          <w:p w:rsidR="00464571" w:rsidRPr="003A2C5F" w:rsidRDefault="00464571" w:rsidP="004569FD">
            <w:pPr>
              <w:pStyle w:val="ListParagraph"/>
              <w:numPr>
                <w:ilvl w:val="0"/>
                <w:numId w:val="84"/>
              </w:numPr>
              <w:shd w:val="clear" w:color="auto" w:fill="FFFFFF"/>
              <w:autoSpaceDE w:val="0"/>
              <w:autoSpaceDN w:val="0"/>
              <w:adjustRightInd w:val="0"/>
              <w:ind w:left="383" w:hanging="284"/>
              <w:jc w:val="both"/>
              <w:rPr>
                <w:color w:val="000000"/>
                <w:sz w:val="26"/>
                <w:szCs w:val="26"/>
                <w:lang w:val="lv-LV" w:eastAsia="lv-LV"/>
              </w:rPr>
            </w:pPr>
            <w:r w:rsidRPr="003A2C5F">
              <w:rPr>
                <w:color w:val="000000"/>
                <w:sz w:val="26"/>
                <w:szCs w:val="26"/>
                <w:lang w:val="lv-LV" w:eastAsia="lv-LV"/>
              </w:rPr>
              <w:t>Pēc trauksmes signāla sadzirdēšanas  vai mutiskas informācijas saņemšanas pedagogs paskaidro audzēkņiem, kā organizēti atstāt telpas un ēku, līdi neņemot personīgās mantas</w:t>
            </w:r>
            <w:r w:rsidR="003A2C5F">
              <w:rPr>
                <w:color w:val="000000"/>
                <w:sz w:val="26"/>
                <w:szCs w:val="26"/>
                <w:lang w:val="lv-LV" w:eastAsia="lv-LV"/>
              </w:rPr>
              <w:t>;</w:t>
            </w:r>
          </w:p>
          <w:p w:rsidR="00464571" w:rsidRPr="003A2C5F" w:rsidRDefault="00464571" w:rsidP="004569FD">
            <w:pPr>
              <w:pStyle w:val="ListParagraph"/>
              <w:numPr>
                <w:ilvl w:val="0"/>
                <w:numId w:val="84"/>
              </w:numPr>
              <w:shd w:val="clear" w:color="auto" w:fill="FFFFFF"/>
              <w:autoSpaceDE w:val="0"/>
              <w:autoSpaceDN w:val="0"/>
              <w:adjustRightInd w:val="0"/>
              <w:ind w:left="383" w:hanging="284"/>
              <w:jc w:val="both"/>
              <w:rPr>
                <w:color w:val="000000"/>
                <w:sz w:val="26"/>
                <w:szCs w:val="26"/>
                <w:lang w:val="lv-LV" w:eastAsia="lv-LV"/>
              </w:rPr>
            </w:pPr>
            <w:r w:rsidRPr="003A2C5F">
              <w:rPr>
                <w:color w:val="000000"/>
                <w:sz w:val="26"/>
                <w:szCs w:val="26"/>
                <w:lang w:val="lv-LV" w:eastAsia="lv-LV"/>
              </w:rPr>
              <w:t>Saskaita audzēkņus un paņem līdzi mācību žurnālu</w:t>
            </w:r>
            <w:r w:rsidR="003A2C5F">
              <w:rPr>
                <w:color w:val="000000"/>
                <w:sz w:val="26"/>
                <w:szCs w:val="26"/>
                <w:lang w:val="lv-LV" w:eastAsia="lv-LV"/>
              </w:rPr>
              <w:t>;</w:t>
            </w:r>
          </w:p>
          <w:p w:rsidR="00464571" w:rsidRPr="003A2C5F" w:rsidRDefault="00464571" w:rsidP="004569FD">
            <w:pPr>
              <w:pStyle w:val="ListParagraph"/>
              <w:numPr>
                <w:ilvl w:val="0"/>
                <w:numId w:val="84"/>
              </w:numPr>
              <w:shd w:val="clear" w:color="auto" w:fill="FFFFFF"/>
              <w:autoSpaceDE w:val="0"/>
              <w:autoSpaceDN w:val="0"/>
              <w:adjustRightInd w:val="0"/>
              <w:ind w:left="383" w:hanging="284"/>
              <w:jc w:val="both"/>
              <w:rPr>
                <w:color w:val="000000"/>
                <w:sz w:val="26"/>
                <w:szCs w:val="26"/>
                <w:lang w:val="lv-LV" w:eastAsia="lv-LV"/>
              </w:rPr>
            </w:pPr>
            <w:r w:rsidRPr="003A2C5F">
              <w:rPr>
                <w:color w:val="000000"/>
                <w:sz w:val="26"/>
                <w:szCs w:val="26"/>
                <w:lang w:val="lv-LV" w:eastAsia="lv-LV"/>
              </w:rPr>
              <w:t>Mācību kabineta logus un durvis atstāj aizvērtus</w:t>
            </w:r>
            <w:r w:rsidR="003A2C5F">
              <w:rPr>
                <w:color w:val="000000"/>
                <w:sz w:val="26"/>
                <w:szCs w:val="26"/>
                <w:lang w:val="lv-LV" w:eastAsia="lv-LV"/>
              </w:rPr>
              <w:t>;</w:t>
            </w:r>
          </w:p>
          <w:p w:rsidR="00464571" w:rsidRPr="003A2C5F" w:rsidRDefault="00464571" w:rsidP="004569FD">
            <w:pPr>
              <w:pStyle w:val="ListParagraph"/>
              <w:numPr>
                <w:ilvl w:val="0"/>
                <w:numId w:val="84"/>
              </w:numPr>
              <w:shd w:val="clear" w:color="auto" w:fill="FFFFFF"/>
              <w:autoSpaceDE w:val="0"/>
              <w:autoSpaceDN w:val="0"/>
              <w:adjustRightInd w:val="0"/>
              <w:ind w:left="383" w:hanging="284"/>
              <w:jc w:val="both"/>
              <w:rPr>
                <w:sz w:val="26"/>
                <w:szCs w:val="26"/>
                <w:lang w:val="lv-LV" w:eastAsia="lv-LV"/>
              </w:rPr>
            </w:pPr>
            <w:r w:rsidRPr="003A2C5F">
              <w:rPr>
                <w:sz w:val="26"/>
                <w:szCs w:val="26"/>
                <w:lang w:val="lv-LV" w:eastAsia="lv-LV"/>
              </w:rPr>
              <w:t>Evakuācija no ēkas notiek pēc evakuācijas plāna:</w:t>
            </w:r>
          </w:p>
          <w:p w:rsidR="00464571" w:rsidRPr="003A2C5F" w:rsidRDefault="003A2C5F" w:rsidP="003A2C5F">
            <w:pPr>
              <w:shd w:val="clear" w:color="auto" w:fill="FFFFFF"/>
              <w:autoSpaceDE w:val="0"/>
              <w:autoSpaceDN w:val="0"/>
              <w:adjustRightInd w:val="0"/>
              <w:ind w:left="383"/>
              <w:rPr>
                <w:sz w:val="26"/>
                <w:szCs w:val="26"/>
                <w:lang w:val="lv-LV" w:eastAsia="lv-LV"/>
              </w:rPr>
            </w:pPr>
            <w:r>
              <w:rPr>
                <w:sz w:val="26"/>
                <w:szCs w:val="26"/>
                <w:lang w:val="lv-LV" w:eastAsia="lv-LV"/>
              </w:rPr>
              <w:t>(c</w:t>
            </w:r>
            <w:r w:rsidR="00464571" w:rsidRPr="00375BD3">
              <w:rPr>
                <w:sz w:val="26"/>
                <w:szCs w:val="26"/>
                <w:lang w:val="lv-LV" w:eastAsia="lv-LV"/>
              </w:rPr>
              <w:t>eļš no telpas līdz durvīm</w:t>
            </w:r>
            <w:r>
              <w:rPr>
                <w:sz w:val="26"/>
                <w:szCs w:val="26"/>
                <w:lang w:val="lv-LV" w:eastAsia="lv-LV"/>
              </w:rPr>
              <w:t>, audzēkņi nostājas pie durvīm; c</w:t>
            </w:r>
            <w:r w:rsidR="00464571" w:rsidRPr="00375BD3">
              <w:rPr>
                <w:sz w:val="26"/>
                <w:szCs w:val="26"/>
                <w:lang w:val="lv-LV" w:eastAsia="lv-LV"/>
              </w:rPr>
              <w:t>eļš pa gaiteni un kāpnēm uz āru</w:t>
            </w:r>
            <w:r>
              <w:rPr>
                <w:sz w:val="26"/>
                <w:szCs w:val="26"/>
                <w:lang w:val="lv-LV" w:eastAsia="lv-LV"/>
              </w:rPr>
              <w:t>)</w:t>
            </w:r>
            <w:r w:rsidR="00464571" w:rsidRPr="00375BD3">
              <w:rPr>
                <w:sz w:val="26"/>
                <w:szCs w:val="26"/>
                <w:lang w:val="lv-LV" w:eastAsia="lv-LV"/>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464571" w:rsidRPr="0092178D" w:rsidRDefault="00464571" w:rsidP="0092178D">
            <w:pPr>
              <w:shd w:val="clear" w:color="auto" w:fill="FFFFFF"/>
              <w:autoSpaceDE w:val="0"/>
              <w:autoSpaceDN w:val="0"/>
              <w:adjustRightInd w:val="0"/>
              <w:rPr>
                <w:color w:val="000000"/>
                <w:sz w:val="26"/>
                <w:szCs w:val="26"/>
                <w:lang w:val="lv-LV" w:eastAsia="lv-LV"/>
              </w:rPr>
            </w:pPr>
          </w:p>
          <w:p w:rsidR="00464571" w:rsidRPr="0092178D" w:rsidRDefault="003A2C5F" w:rsidP="0092178D">
            <w:pPr>
              <w:shd w:val="clear" w:color="auto" w:fill="FFFFFF"/>
              <w:autoSpaceDE w:val="0"/>
              <w:autoSpaceDN w:val="0"/>
              <w:adjustRightInd w:val="0"/>
              <w:rPr>
                <w:color w:val="000000"/>
                <w:sz w:val="26"/>
                <w:szCs w:val="26"/>
                <w:lang w:val="lv-LV" w:eastAsia="lv-LV"/>
              </w:rPr>
            </w:pPr>
            <w:r w:rsidRPr="0092178D">
              <w:rPr>
                <w:color w:val="000000"/>
                <w:sz w:val="26"/>
                <w:szCs w:val="26"/>
                <w:lang w:val="lv-LV" w:eastAsia="lv-LV"/>
              </w:rPr>
              <w:t>P</w:t>
            </w:r>
            <w:r w:rsidR="00464571" w:rsidRPr="0092178D">
              <w:rPr>
                <w:color w:val="000000"/>
                <w:sz w:val="26"/>
                <w:szCs w:val="26"/>
                <w:lang w:val="lv-LV" w:eastAsia="lv-LV"/>
              </w:rPr>
              <w:t>edagogi</w:t>
            </w:r>
          </w:p>
          <w:p w:rsidR="00464571" w:rsidRPr="0092178D" w:rsidRDefault="00464571" w:rsidP="0092178D">
            <w:pPr>
              <w:shd w:val="clear" w:color="auto" w:fill="FFFFFF"/>
              <w:autoSpaceDE w:val="0"/>
              <w:autoSpaceDN w:val="0"/>
              <w:adjustRightInd w:val="0"/>
              <w:rPr>
                <w:color w:val="000000"/>
                <w:sz w:val="26"/>
                <w:szCs w:val="26"/>
                <w:lang w:val="lv-LV" w:eastAsia="lv-LV"/>
              </w:rPr>
            </w:pPr>
          </w:p>
        </w:tc>
      </w:tr>
      <w:tr w:rsidR="00464571" w:rsidRPr="00375BD3" w:rsidTr="001F0FF9">
        <w:trPr>
          <w:trHeight w:val="945"/>
        </w:trPr>
        <w:tc>
          <w:tcPr>
            <w:tcW w:w="5577" w:type="dxa"/>
            <w:tcBorders>
              <w:top w:val="single" w:sz="4" w:space="0" w:color="auto"/>
              <w:left w:val="single" w:sz="6" w:space="0" w:color="auto"/>
              <w:bottom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sz w:val="26"/>
                <w:szCs w:val="26"/>
                <w:shd w:val="clear" w:color="auto" w:fill="FFFFFF"/>
                <w:lang w:val="lv-LV" w:eastAsia="lv-LV"/>
              </w:rPr>
            </w:pPr>
            <w:r w:rsidRPr="00375BD3">
              <w:rPr>
                <w:sz w:val="26"/>
                <w:szCs w:val="26"/>
                <w:lang w:val="lv-LV" w:eastAsia="lv-LV"/>
              </w:rPr>
              <w:t>Nepieļauj panikas izcelšanos, regulē plūsmu uz evakuācijas izejām</w:t>
            </w:r>
            <w:r w:rsidR="0099194E">
              <w:rPr>
                <w:sz w:val="26"/>
                <w:szCs w:val="26"/>
                <w:lang w:val="lv-LV" w:eastAsia="lv-LV"/>
              </w:rPr>
              <w:t>.</w:t>
            </w:r>
          </w:p>
        </w:tc>
        <w:tc>
          <w:tcPr>
            <w:tcW w:w="3969" w:type="dxa"/>
            <w:tcBorders>
              <w:top w:val="single" w:sz="4" w:space="0" w:color="auto"/>
              <w:left w:val="single" w:sz="6" w:space="0" w:color="auto"/>
              <w:bottom w:val="single" w:sz="4" w:space="0" w:color="auto"/>
              <w:right w:val="single" w:sz="6" w:space="0" w:color="auto"/>
            </w:tcBorders>
            <w:shd w:val="clear" w:color="auto" w:fill="FFFFFF"/>
            <w:vAlign w:val="center"/>
          </w:tcPr>
          <w:p w:rsidR="00464571" w:rsidRPr="00375BD3" w:rsidRDefault="0099194E" w:rsidP="0092178D">
            <w:pPr>
              <w:shd w:val="clear" w:color="auto" w:fill="FFFFFF"/>
              <w:autoSpaceDE w:val="0"/>
              <w:autoSpaceDN w:val="0"/>
              <w:adjustRightInd w:val="0"/>
              <w:rPr>
                <w:color w:val="000000"/>
                <w:sz w:val="26"/>
                <w:szCs w:val="26"/>
                <w:lang w:val="lv-LV" w:eastAsia="lv-LV"/>
              </w:rPr>
            </w:pPr>
            <w:r>
              <w:rPr>
                <w:color w:val="000000"/>
                <w:sz w:val="26"/>
                <w:szCs w:val="26"/>
                <w:lang w:val="lv-LV" w:eastAsia="lv-LV"/>
              </w:rPr>
              <w:t>P</w:t>
            </w:r>
            <w:r w:rsidR="00464571" w:rsidRPr="00375BD3">
              <w:rPr>
                <w:color w:val="000000"/>
                <w:sz w:val="26"/>
                <w:szCs w:val="26"/>
                <w:lang w:val="lv-LV" w:eastAsia="lv-LV"/>
              </w:rPr>
              <w:t>edagogi</w:t>
            </w:r>
          </w:p>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Direktora vietnieki</w:t>
            </w:r>
          </w:p>
        </w:tc>
      </w:tr>
      <w:tr w:rsidR="00464571" w:rsidRPr="00375BD3" w:rsidTr="00F277A0">
        <w:trPr>
          <w:trHeight w:val="1651"/>
        </w:trPr>
        <w:tc>
          <w:tcPr>
            <w:tcW w:w="5577" w:type="dxa"/>
            <w:tcBorders>
              <w:top w:val="single" w:sz="4" w:space="0" w:color="auto"/>
              <w:left w:val="single" w:sz="6" w:space="0" w:color="auto"/>
              <w:right w:val="single" w:sz="6" w:space="0" w:color="auto"/>
            </w:tcBorders>
            <w:shd w:val="clear" w:color="auto" w:fill="FFFFFF"/>
          </w:tcPr>
          <w:p w:rsidR="00464571" w:rsidRPr="0099194E" w:rsidRDefault="00464571" w:rsidP="004569FD">
            <w:pPr>
              <w:pStyle w:val="ListParagraph"/>
              <w:numPr>
                <w:ilvl w:val="0"/>
                <w:numId w:val="85"/>
              </w:numPr>
              <w:shd w:val="clear" w:color="auto" w:fill="FFFFFF"/>
              <w:autoSpaceDE w:val="0"/>
              <w:autoSpaceDN w:val="0"/>
              <w:adjustRightInd w:val="0"/>
              <w:ind w:left="383" w:hanging="284"/>
              <w:jc w:val="both"/>
              <w:rPr>
                <w:sz w:val="26"/>
                <w:szCs w:val="26"/>
                <w:shd w:val="clear" w:color="auto" w:fill="FFFFFF"/>
                <w:lang w:val="lv-LV" w:eastAsia="lv-LV"/>
              </w:rPr>
            </w:pPr>
            <w:r w:rsidRPr="0099194E">
              <w:rPr>
                <w:sz w:val="26"/>
                <w:szCs w:val="26"/>
                <w:shd w:val="clear" w:color="auto" w:fill="FFFFFF"/>
                <w:lang w:val="lv-LV" w:eastAsia="lv-LV"/>
              </w:rPr>
              <w:lastRenderedPageBreak/>
              <w:t>Audzēkņus izved no ēkas uz drošu attālumu, un saskaitot pārbauda, vai visi ir atstājuši ēku.</w:t>
            </w:r>
          </w:p>
          <w:p w:rsidR="00464571" w:rsidRPr="00B01CB3" w:rsidRDefault="00464571" w:rsidP="004569FD">
            <w:pPr>
              <w:pStyle w:val="ListParagraph"/>
              <w:numPr>
                <w:ilvl w:val="0"/>
                <w:numId w:val="85"/>
              </w:numPr>
              <w:shd w:val="clear" w:color="auto" w:fill="FFFFFF"/>
              <w:autoSpaceDE w:val="0"/>
              <w:autoSpaceDN w:val="0"/>
              <w:adjustRightInd w:val="0"/>
              <w:ind w:left="383" w:hanging="284"/>
              <w:jc w:val="both"/>
              <w:rPr>
                <w:color w:val="000000" w:themeColor="text1"/>
                <w:sz w:val="26"/>
                <w:szCs w:val="26"/>
                <w:shd w:val="clear" w:color="auto" w:fill="FFFFFF"/>
                <w:lang w:val="lv-LV" w:eastAsia="lv-LV"/>
              </w:rPr>
            </w:pPr>
            <w:r w:rsidRPr="0099194E">
              <w:rPr>
                <w:sz w:val="26"/>
                <w:szCs w:val="26"/>
                <w:shd w:val="clear" w:color="auto" w:fill="FFFFFF"/>
                <w:lang w:val="lv-LV" w:eastAsia="lv-LV"/>
              </w:rPr>
              <w:t xml:space="preserve">Evakuētos audzēkņus izvieto iepriekš noteiktajā </w:t>
            </w:r>
            <w:r w:rsidR="00EB5400" w:rsidRPr="0099194E">
              <w:rPr>
                <w:sz w:val="26"/>
                <w:szCs w:val="26"/>
                <w:shd w:val="clear" w:color="auto" w:fill="FFFFFF"/>
                <w:lang w:val="lv-LV" w:eastAsia="lv-LV"/>
              </w:rPr>
              <w:t xml:space="preserve">drošas pulcēšanās </w:t>
            </w:r>
            <w:r w:rsidRPr="0099194E">
              <w:rPr>
                <w:sz w:val="26"/>
                <w:szCs w:val="26"/>
                <w:shd w:val="clear" w:color="auto" w:fill="FFFFFF"/>
                <w:lang w:val="lv-LV" w:eastAsia="lv-LV"/>
              </w:rPr>
              <w:t>vietā</w:t>
            </w:r>
            <w:r w:rsidRPr="0099194E">
              <w:rPr>
                <w:i/>
                <w:color w:val="000000"/>
                <w:sz w:val="26"/>
                <w:szCs w:val="26"/>
                <w:lang w:val="lv-LV" w:eastAsia="lv-LV"/>
              </w:rPr>
              <w:t xml:space="preserve"> </w:t>
            </w:r>
            <w:r w:rsidR="00EB5400" w:rsidRPr="0099194E">
              <w:rPr>
                <w:i/>
                <w:color w:val="000000"/>
                <w:sz w:val="26"/>
                <w:szCs w:val="26"/>
                <w:lang w:val="lv-LV" w:eastAsia="lv-LV"/>
              </w:rPr>
              <w:t>–</w:t>
            </w:r>
            <w:r w:rsidRPr="0099194E">
              <w:rPr>
                <w:i/>
                <w:color w:val="000000"/>
                <w:sz w:val="26"/>
                <w:szCs w:val="26"/>
                <w:lang w:val="lv-LV" w:eastAsia="lv-LV"/>
              </w:rPr>
              <w:t xml:space="preserve"> </w:t>
            </w:r>
            <w:proofErr w:type="spellStart"/>
            <w:r w:rsidR="00EB5400" w:rsidRPr="0099194E">
              <w:rPr>
                <w:color w:val="000000"/>
                <w:sz w:val="26"/>
                <w:szCs w:val="26"/>
                <w:lang w:val="lv-LV" w:eastAsia="lv-LV"/>
              </w:rPr>
              <w:t>Altonavas</w:t>
            </w:r>
            <w:proofErr w:type="spellEnd"/>
            <w:r w:rsidR="00EB5400" w:rsidRPr="0099194E">
              <w:rPr>
                <w:color w:val="000000"/>
                <w:sz w:val="26"/>
                <w:szCs w:val="26"/>
                <w:lang w:val="lv-LV" w:eastAsia="lv-LV"/>
              </w:rPr>
              <w:t xml:space="preserve"> ielā 1, </w:t>
            </w:r>
            <w:r w:rsidR="008F2CD6" w:rsidRPr="0099194E">
              <w:rPr>
                <w:color w:val="000000"/>
                <w:sz w:val="26"/>
                <w:szCs w:val="26"/>
                <w:lang w:val="lv-LV" w:eastAsia="lv-LV"/>
              </w:rPr>
              <w:t xml:space="preserve">PII </w:t>
            </w:r>
            <w:r w:rsidR="008F2CD6" w:rsidRPr="00B01CB3">
              <w:rPr>
                <w:color w:val="000000" w:themeColor="text1"/>
                <w:sz w:val="26"/>
                <w:szCs w:val="26"/>
                <w:lang w:val="lv-LV" w:eastAsia="lv-LV"/>
              </w:rPr>
              <w:t>“</w:t>
            </w:r>
            <w:proofErr w:type="spellStart"/>
            <w:r w:rsidR="008F2CD6" w:rsidRPr="00B01CB3">
              <w:rPr>
                <w:color w:val="000000" w:themeColor="text1"/>
                <w:sz w:val="26"/>
                <w:szCs w:val="26"/>
                <w:lang w:val="lv-LV" w:eastAsia="lv-LV"/>
              </w:rPr>
              <w:t>Abecītis</w:t>
            </w:r>
            <w:proofErr w:type="spellEnd"/>
            <w:r w:rsidR="008F2CD6" w:rsidRPr="00B01CB3">
              <w:rPr>
                <w:color w:val="000000" w:themeColor="text1"/>
                <w:sz w:val="26"/>
                <w:szCs w:val="26"/>
                <w:lang w:val="lv-LV" w:eastAsia="lv-LV"/>
              </w:rPr>
              <w:t>” teritorijā</w:t>
            </w:r>
            <w:r w:rsidR="00653486" w:rsidRPr="00B01CB3">
              <w:rPr>
                <w:color w:val="000000" w:themeColor="text1"/>
                <w:sz w:val="26"/>
                <w:szCs w:val="26"/>
                <w:lang w:val="lv-LV" w:eastAsia="lv-LV"/>
              </w:rPr>
              <w:t xml:space="preserve">, </w:t>
            </w:r>
            <w:r w:rsidR="00B01CB3" w:rsidRPr="00B01CB3">
              <w:rPr>
                <w:color w:val="000000" w:themeColor="text1"/>
                <w:sz w:val="26"/>
                <w:szCs w:val="26"/>
                <w:lang w:val="lv-LV" w:eastAsia="lv-LV"/>
              </w:rPr>
              <w:t xml:space="preserve">Ruses ielā 22, </w:t>
            </w:r>
            <w:r w:rsidR="00653486" w:rsidRPr="00B01CB3">
              <w:rPr>
                <w:color w:val="000000" w:themeColor="text1"/>
                <w:sz w:val="26"/>
                <w:szCs w:val="26"/>
                <w:lang w:val="lv-LV" w:eastAsia="lv-LV"/>
              </w:rPr>
              <w:t>Rīgas Zolitūdes ģimnāzij</w:t>
            </w:r>
            <w:r w:rsidR="00B01CB3" w:rsidRPr="00B01CB3">
              <w:rPr>
                <w:color w:val="000000" w:themeColor="text1"/>
                <w:sz w:val="26"/>
                <w:szCs w:val="26"/>
                <w:lang w:val="lv-LV" w:eastAsia="lv-LV"/>
              </w:rPr>
              <w:t>ā, Imantas 7.līnijā Latvijas Universitātē</w:t>
            </w:r>
            <w:r w:rsidR="00892D0B" w:rsidRPr="00B01CB3">
              <w:rPr>
                <w:color w:val="000000" w:themeColor="text1"/>
                <w:sz w:val="26"/>
                <w:szCs w:val="26"/>
                <w:lang w:val="lv-LV" w:eastAsia="lv-LV"/>
              </w:rPr>
              <w:t>.</w:t>
            </w:r>
          </w:p>
          <w:p w:rsidR="00464571" w:rsidRPr="0099194E" w:rsidRDefault="00464571" w:rsidP="004569FD">
            <w:pPr>
              <w:pStyle w:val="ListParagraph"/>
              <w:numPr>
                <w:ilvl w:val="0"/>
                <w:numId w:val="85"/>
              </w:numPr>
              <w:shd w:val="clear" w:color="auto" w:fill="FFFFFF"/>
              <w:autoSpaceDE w:val="0"/>
              <w:autoSpaceDN w:val="0"/>
              <w:adjustRightInd w:val="0"/>
              <w:ind w:left="383" w:hanging="284"/>
              <w:jc w:val="both"/>
              <w:rPr>
                <w:sz w:val="26"/>
                <w:szCs w:val="26"/>
                <w:shd w:val="clear" w:color="auto" w:fill="FFFFFF"/>
                <w:lang w:val="lv-LV" w:eastAsia="lv-LV"/>
              </w:rPr>
            </w:pPr>
            <w:r w:rsidRPr="0099194E">
              <w:rPr>
                <w:sz w:val="26"/>
                <w:szCs w:val="26"/>
                <w:shd w:val="clear" w:color="auto" w:fill="FFFFFF"/>
                <w:lang w:val="lv-LV" w:eastAsia="lv-LV"/>
              </w:rPr>
              <w:t>Evakuēto skolēnu pārbaude pēc mācību žurnāliem</w:t>
            </w:r>
            <w:r w:rsidR="00892D0B">
              <w:rPr>
                <w:sz w:val="26"/>
                <w:szCs w:val="26"/>
                <w:shd w:val="clear" w:color="auto" w:fill="FFFFFF"/>
                <w:lang w:val="lv-LV" w:eastAsia="lv-LV"/>
              </w:rPr>
              <w:t>.</w:t>
            </w:r>
          </w:p>
          <w:p w:rsidR="00464571" w:rsidRPr="0099194E" w:rsidRDefault="00464571" w:rsidP="004569FD">
            <w:pPr>
              <w:pStyle w:val="ListParagraph"/>
              <w:numPr>
                <w:ilvl w:val="0"/>
                <w:numId w:val="85"/>
              </w:numPr>
              <w:shd w:val="clear" w:color="auto" w:fill="FFFFFF"/>
              <w:autoSpaceDE w:val="0"/>
              <w:autoSpaceDN w:val="0"/>
              <w:adjustRightInd w:val="0"/>
              <w:ind w:left="383" w:hanging="284"/>
              <w:jc w:val="both"/>
              <w:rPr>
                <w:sz w:val="26"/>
                <w:szCs w:val="26"/>
                <w:shd w:val="clear" w:color="auto" w:fill="FFFFFF"/>
                <w:lang w:val="lv-LV" w:eastAsia="lv-LV"/>
              </w:rPr>
            </w:pPr>
            <w:r w:rsidRPr="0099194E">
              <w:rPr>
                <w:sz w:val="26"/>
                <w:szCs w:val="26"/>
                <w:shd w:val="clear" w:color="auto" w:fill="FFFFFF"/>
                <w:lang w:val="lv-LV" w:eastAsia="lv-LV"/>
              </w:rPr>
              <w:t>Rezultātu paziņošana direktoram.</w:t>
            </w:r>
          </w:p>
          <w:p w:rsidR="00464571" w:rsidRPr="0099194E" w:rsidRDefault="00464571" w:rsidP="004569FD">
            <w:pPr>
              <w:pStyle w:val="ListParagraph"/>
              <w:numPr>
                <w:ilvl w:val="0"/>
                <w:numId w:val="85"/>
              </w:numPr>
              <w:shd w:val="clear" w:color="auto" w:fill="FFFFFF"/>
              <w:autoSpaceDE w:val="0"/>
              <w:autoSpaceDN w:val="0"/>
              <w:adjustRightInd w:val="0"/>
              <w:ind w:left="383" w:hanging="284"/>
              <w:jc w:val="both"/>
              <w:rPr>
                <w:sz w:val="26"/>
                <w:szCs w:val="26"/>
                <w:shd w:val="clear" w:color="auto" w:fill="FFFFFF"/>
                <w:lang w:val="lv-LV" w:eastAsia="lv-LV"/>
              </w:rPr>
            </w:pPr>
            <w:r w:rsidRPr="0099194E">
              <w:rPr>
                <w:sz w:val="26"/>
                <w:szCs w:val="26"/>
                <w:shd w:val="clear" w:color="auto" w:fill="FFFFFF"/>
                <w:lang w:val="lv-LV" w:eastAsia="lv-LV"/>
              </w:rPr>
              <w:t>Pedagogi atgriežas negadījuma vietā</w:t>
            </w:r>
            <w:r w:rsidR="00892D0B">
              <w:rPr>
                <w:sz w:val="26"/>
                <w:szCs w:val="26"/>
                <w:shd w:val="clear" w:color="auto" w:fill="FFFFFF"/>
                <w:lang w:val="lv-LV" w:eastAsia="lv-LV"/>
              </w:rPr>
              <w:t>.</w:t>
            </w:r>
          </w:p>
        </w:tc>
        <w:tc>
          <w:tcPr>
            <w:tcW w:w="3969" w:type="dxa"/>
            <w:tcBorders>
              <w:top w:val="single" w:sz="4" w:space="0" w:color="auto"/>
              <w:left w:val="single" w:sz="6" w:space="0" w:color="auto"/>
              <w:right w:val="single" w:sz="6" w:space="0" w:color="auto"/>
            </w:tcBorders>
            <w:shd w:val="clear" w:color="auto" w:fill="FFFFFF"/>
            <w:vAlign w:val="center"/>
          </w:tcPr>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Pedagogi</w:t>
            </w:r>
          </w:p>
          <w:p w:rsidR="00464571" w:rsidRPr="00375BD3" w:rsidRDefault="00464571" w:rsidP="0092178D">
            <w:pPr>
              <w:shd w:val="clear" w:color="auto" w:fill="FFFFFF"/>
              <w:autoSpaceDE w:val="0"/>
              <w:autoSpaceDN w:val="0"/>
              <w:adjustRightInd w:val="0"/>
              <w:rPr>
                <w:color w:val="000000"/>
                <w:sz w:val="26"/>
                <w:szCs w:val="26"/>
                <w:lang w:val="lv-LV" w:eastAsia="lv-LV"/>
              </w:rPr>
            </w:pPr>
          </w:p>
          <w:p w:rsidR="00464571" w:rsidRPr="00375BD3" w:rsidRDefault="00464571" w:rsidP="0092178D">
            <w:pPr>
              <w:shd w:val="clear" w:color="auto" w:fill="FFFFFF"/>
              <w:autoSpaceDE w:val="0"/>
              <w:autoSpaceDN w:val="0"/>
              <w:adjustRightInd w:val="0"/>
              <w:rPr>
                <w:color w:val="000000"/>
                <w:sz w:val="26"/>
                <w:szCs w:val="26"/>
                <w:lang w:val="lv-LV" w:eastAsia="lv-LV"/>
              </w:rPr>
            </w:pPr>
          </w:p>
        </w:tc>
      </w:tr>
      <w:tr w:rsidR="00464571" w:rsidRPr="00375BD3" w:rsidTr="00F277A0">
        <w:trPr>
          <w:trHeight w:val="519"/>
        </w:trPr>
        <w:tc>
          <w:tcPr>
            <w:tcW w:w="5577" w:type="dxa"/>
            <w:tcBorders>
              <w:top w:val="single" w:sz="4" w:space="0" w:color="auto"/>
              <w:left w:val="single" w:sz="6" w:space="0" w:color="auto"/>
              <w:bottom w:val="single" w:sz="6" w:space="0" w:color="auto"/>
              <w:right w:val="single" w:sz="6" w:space="0" w:color="auto"/>
            </w:tcBorders>
            <w:shd w:val="clear" w:color="auto" w:fill="FFFFFF"/>
          </w:tcPr>
          <w:p w:rsidR="00464571" w:rsidRPr="006618EF" w:rsidRDefault="00464571" w:rsidP="00464571">
            <w:pPr>
              <w:shd w:val="clear" w:color="auto" w:fill="FFFFFF"/>
              <w:autoSpaceDE w:val="0"/>
              <w:autoSpaceDN w:val="0"/>
              <w:adjustRightInd w:val="0"/>
              <w:rPr>
                <w:b/>
                <w:sz w:val="26"/>
                <w:szCs w:val="26"/>
                <w:shd w:val="clear" w:color="auto" w:fill="FFFFFF"/>
                <w:lang w:val="lv-LV" w:eastAsia="lv-LV"/>
              </w:rPr>
            </w:pPr>
            <w:r w:rsidRPr="006618EF">
              <w:rPr>
                <w:b/>
                <w:sz w:val="26"/>
                <w:szCs w:val="26"/>
                <w:shd w:val="clear" w:color="auto" w:fill="FFFFFF"/>
                <w:lang w:val="lv-LV" w:eastAsia="lv-LV"/>
              </w:rPr>
              <w:t>Pirmās palīdzības sniegšana</w:t>
            </w:r>
          </w:p>
          <w:p w:rsidR="00464571" w:rsidRPr="00375BD3" w:rsidRDefault="00464571" w:rsidP="00464571">
            <w:pPr>
              <w:shd w:val="clear" w:color="auto" w:fill="FFFFFF"/>
              <w:autoSpaceDE w:val="0"/>
              <w:autoSpaceDN w:val="0"/>
              <w:adjustRightInd w:val="0"/>
              <w:rPr>
                <w:b/>
                <w:sz w:val="26"/>
                <w:szCs w:val="26"/>
                <w:shd w:val="clear" w:color="auto" w:fill="FFFFFF"/>
                <w:lang w:val="lv-LV" w:eastAsia="lv-LV"/>
              </w:rPr>
            </w:pPr>
            <w:r w:rsidRPr="00375BD3">
              <w:rPr>
                <w:sz w:val="26"/>
                <w:szCs w:val="26"/>
                <w:shd w:val="clear" w:color="auto" w:fill="FFFFFF"/>
                <w:lang w:val="lv-LV" w:eastAsia="lv-LV"/>
              </w:rPr>
              <w:t xml:space="preserve">Sauc neatliekamo medicīnisko palīdzību pa tālruni </w:t>
            </w:r>
            <w:r w:rsidRPr="00375BD3">
              <w:rPr>
                <w:b/>
                <w:sz w:val="26"/>
                <w:szCs w:val="26"/>
                <w:shd w:val="clear" w:color="auto" w:fill="FFFFFF"/>
                <w:lang w:val="lv-LV" w:eastAsia="lv-LV"/>
              </w:rPr>
              <w:t>113</w:t>
            </w:r>
            <w:r w:rsidR="00582FCE">
              <w:rPr>
                <w:b/>
                <w:sz w:val="26"/>
                <w:szCs w:val="26"/>
                <w:shd w:val="clear" w:color="auto" w:fill="FFFFFF"/>
                <w:lang w:val="lv-LV" w:eastAsia="lv-LV"/>
              </w:rPr>
              <w:t>:</w:t>
            </w:r>
          </w:p>
          <w:p w:rsidR="00464571" w:rsidRPr="00375BD3" w:rsidRDefault="00582FCE" w:rsidP="004569FD">
            <w:pPr>
              <w:numPr>
                <w:ilvl w:val="0"/>
                <w:numId w:val="87"/>
              </w:numPr>
              <w:shd w:val="clear" w:color="auto" w:fill="FFFFFF"/>
              <w:tabs>
                <w:tab w:val="clear" w:pos="720"/>
              </w:tabs>
              <w:autoSpaceDE w:val="0"/>
              <w:autoSpaceDN w:val="0"/>
              <w:adjustRightInd w:val="0"/>
              <w:ind w:left="383" w:hanging="284"/>
              <w:rPr>
                <w:color w:val="000000"/>
                <w:sz w:val="26"/>
                <w:szCs w:val="26"/>
                <w:lang w:val="lv-LV" w:eastAsia="lv-LV"/>
              </w:rPr>
            </w:pPr>
            <w:r>
              <w:rPr>
                <w:color w:val="000000"/>
                <w:sz w:val="26"/>
                <w:szCs w:val="26"/>
                <w:lang w:val="lv-LV" w:eastAsia="lv-LV"/>
              </w:rPr>
              <w:t>c</w:t>
            </w:r>
            <w:r w:rsidR="00464571" w:rsidRPr="00375BD3">
              <w:rPr>
                <w:color w:val="000000"/>
                <w:sz w:val="26"/>
                <w:szCs w:val="26"/>
                <w:lang w:val="lv-LV" w:eastAsia="lv-LV"/>
              </w:rPr>
              <w:t>entra adrese</w:t>
            </w:r>
            <w:r>
              <w:rPr>
                <w:color w:val="000000"/>
                <w:sz w:val="26"/>
                <w:szCs w:val="26"/>
                <w:lang w:val="lv-LV" w:eastAsia="lv-LV"/>
              </w:rPr>
              <w:t>,</w:t>
            </w:r>
          </w:p>
          <w:p w:rsidR="00582FCE" w:rsidRDefault="00582FCE" w:rsidP="004569FD">
            <w:pPr>
              <w:numPr>
                <w:ilvl w:val="0"/>
                <w:numId w:val="87"/>
              </w:numPr>
              <w:shd w:val="clear" w:color="auto" w:fill="FFFFFF"/>
              <w:tabs>
                <w:tab w:val="clear" w:pos="720"/>
              </w:tabs>
              <w:autoSpaceDE w:val="0"/>
              <w:autoSpaceDN w:val="0"/>
              <w:adjustRightInd w:val="0"/>
              <w:ind w:left="383" w:hanging="284"/>
              <w:rPr>
                <w:color w:val="000000"/>
                <w:sz w:val="26"/>
                <w:szCs w:val="26"/>
                <w:lang w:val="lv-LV" w:eastAsia="lv-LV"/>
              </w:rPr>
            </w:pPr>
            <w:r>
              <w:rPr>
                <w:color w:val="000000"/>
                <w:sz w:val="26"/>
                <w:szCs w:val="26"/>
                <w:lang w:val="lv-LV" w:eastAsia="lv-LV"/>
              </w:rPr>
              <w:t>e</w:t>
            </w:r>
            <w:r w:rsidR="00464571" w:rsidRPr="00582FCE">
              <w:rPr>
                <w:color w:val="000000"/>
                <w:sz w:val="26"/>
                <w:szCs w:val="26"/>
                <w:lang w:val="lv-LV" w:eastAsia="lv-LV"/>
              </w:rPr>
              <w:t>vakuācijas vietas adrese</w:t>
            </w:r>
            <w:r>
              <w:rPr>
                <w:color w:val="000000"/>
                <w:sz w:val="26"/>
                <w:szCs w:val="26"/>
                <w:lang w:val="lv-LV" w:eastAsia="lv-LV"/>
              </w:rPr>
              <w:t>,</w:t>
            </w:r>
          </w:p>
          <w:p w:rsidR="00464571" w:rsidRPr="00582FCE" w:rsidRDefault="00464571" w:rsidP="004569FD">
            <w:pPr>
              <w:numPr>
                <w:ilvl w:val="0"/>
                <w:numId w:val="87"/>
              </w:numPr>
              <w:shd w:val="clear" w:color="auto" w:fill="FFFFFF"/>
              <w:tabs>
                <w:tab w:val="clear" w:pos="720"/>
              </w:tabs>
              <w:autoSpaceDE w:val="0"/>
              <w:autoSpaceDN w:val="0"/>
              <w:adjustRightInd w:val="0"/>
              <w:ind w:left="383" w:hanging="284"/>
              <w:rPr>
                <w:color w:val="000000"/>
                <w:sz w:val="26"/>
                <w:szCs w:val="26"/>
                <w:lang w:val="lv-LV" w:eastAsia="lv-LV"/>
              </w:rPr>
            </w:pPr>
            <w:r w:rsidRPr="00582FCE">
              <w:rPr>
                <w:b/>
                <w:color w:val="000000"/>
                <w:sz w:val="26"/>
                <w:szCs w:val="26"/>
                <w:lang w:val="lv-LV" w:eastAsia="lv-LV"/>
              </w:rPr>
              <w:t>SITUĀCIJAS raksturojums, cik cietušo</w:t>
            </w:r>
            <w:r w:rsidR="00582FCE">
              <w:rPr>
                <w:b/>
                <w:color w:val="000000"/>
                <w:sz w:val="26"/>
                <w:szCs w:val="26"/>
                <w:lang w:val="lv-LV" w:eastAsia="lv-LV"/>
              </w:rPr>
              <w:t>,</w:t>
            </w:r>
          </w:p>
          <w:p w:rsidR="00464571" w:rsidRPr="00375BD3" w:rsidRDefault="00464571" w:rsidP="004569FD">
            <w:pPr>
              <w:numPr>
                <w:ilvl w:val="0"/>
                <w:numId w:val="87"/>
              </w:numPr>
              <w:shd w:val="clear" w:color="auto" w:fill="FFFFFF"/>
              <w:tabs>
                <w:tab w:val="clear" w:pos="720"/>
              </w:tabs>
              <w:autoSpaceDE w:val="0"/>
              <w:autoSpaceDN w:val="0"/>
              <w:adjustRightInd w:val="0"/>
              <w:ind w:left="383" w:hanging="284"/>
              <w:rPr>
                <w:color w:val="000000"/>
                <w:sz w:val="26"/>
                <w:szCs w:val="26"/>
                <w:lang w:val="lv-LV" w:eastAsia="lv-LV"/>
              </w:rPr>
            </w:pPr>
            <w:r w:rsidRPr="00375BD3">
              <w:rPr>
                <w:color w:val="000000"/>
                <w:sz w:val="26"/>
                <w:szCs w:val="26"/>
                <w:lang w:val="lv-LV" w:eastAsia="lv-LV"/>
              </w:rPr>
              <w:t>kas ziņo (vārds, uzvārds)</w:t>
            </w:r>
            <w:r w:rsidR="00582FCE">
              <w:rPr>
                <w:color w:val="000000"/>
                <w:sz w:val="26"/>
                <w:szCs w:val="26"/>
                <w:lang w:val="lv-LV" w:eastAsia="lv-LV"/>
              </w:rPr>
              <w:t>,</w:t>
            </w:r>
          </w:p>
          <w:p w:rsidR="00464571" w:rsidRPr="00375BD3" w:rsidRDefault="00464571" w:rsidP="004569FD">
            <w:pPr>
              <w:numPr>
                <w:ilvl w:val="0"/>
                <w:numId w:val="87"/>
              </w:numPr>
              <w:shd w:val="clear" w:color="auto" w:fill="FFFFFF"/>
              <w:tabs>
                <w:tab w:val="clear" w:pos="720"/>
              </w:tabs>
              <w:autoSpaceDE w:val="0"/>
              <w:autoSpaceDN w:val="0"/>
              <w:adjustRightInd w:val="0"/>
              <w:ind w:left="383" w:hanging="284"/>
              <w:rPr>
                <w:sz w:val="26"/>
                <w:szCs w:val="26"/>
                <w:shd w:val="clear" w:color="auto" w:fill="FFFFFF"/>
                <w:lang w:val="lv-LV" w:eastAsia="lv-LV"/>
              </w:rPr>
            </w:pPr>
            <w:r w:rsidRPr="00375BD3">
              <w:rPr>
                <w:color w:val="000000"/>
                <w:sz w:val="26"/>
                <w:szCs w:val="26"/>
                <w:lang w:val="lv-LV" w:eastAsia="lv-LV"/>
              </w:rPr>
              <w:t>tālruņa numurs, no kura zvana.</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center"/>
          </w:tcPr>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Med</w:t>
            </w:r>
            <w:r w:rsidR="00AC2799">
              <w:rPr>
                <w:color w:val="000000"/>
                <w:sz w:val="26"/>
                <w:szCs w:val="26"/>
                <w:lang w:val="lv-LV" w:eastAsia="lv-LV"/>
              </w:rPr>
              <w:t xml:space="preserve">icīnas </w:t>
            </w:r>
            <w:r w:rsidRPr="00375BD3">
              <w:rPr>
                <w:color w:val="000000"/>
                <w:sz w:val="26"/>
                <w:szCs w:val="26"/>
                <w:lang w:val="lv-LV" w:eastAsia="lv-LV"/>
              </w:rPr>
              <w:t>māsa</w:t>
            </w:r>
          </w:p>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Pedagogi</w:t>
            </w:r>
          </w:p>
          <w:p w:rsidR="00464571" w:rsidRPr="00375BD3" w:rsidRDefault="00464571" w:rsidP="0092178D">
            <w:pPr>
              <w:shd w:val="clear" w:color="auto" w:fill="FFFFFF"/>
              <w:autoSpaceDE w:val="0"/>
              <w:autoSpaceDN w:val="0"/>
              <w:adjustRightInd w:val="0"/>
              <w:rPr>
                <w:color w:val="000000"/>
                <w:sz w:val="26"/>
                <w:szCs w:val="26"/>
                <w:lang w:val="lv-LV" w:eastAsia="lv-LV"/>
              </w:rPr>
            </w:pPr>
          </w:p>
        </w:tc>
      </w:tr>
      <w:tr w:rsidR="00464571" w:rsidRPr="00375BD3" w:rsidTr="00F277A0">
        <w:trPr>
          <w:trHeight w:val="519"/>
        </w:trPr>
        <w:tc>
          <w:tcPr>
            <w:tcW w:w="5577" w:type="dxa"/>
            <w:tcBorders>
              <w:top w:val="single" w:sz="4"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sz w:val="26"/>
                <w:szCs w:val="26"/>
                <w:shd w:val="clear" w:color="auto" w:fill="FFFFFF"/>
                <w:lang w:val="lv-LV" w:eastAsia="lv-LV"/>
              </w:rPr>
            </w:pPr>
            <w:r w:rsidRPr="00375BD3">
              <w:rPr>
                <w:sz w:val="26"/>
                <w:szCs w:val="26"/>
                <w:shd w:val="clear" w:color="auto" w:fill="FFFFFF"/>
                <w:lang w:val="lv-LV" w:eastAsia="lv-LV"/>
              </w:rPr>
              <w:t>Evakuācijas vietā sagaida audzēkņu vecākus</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center"/>
          </w:tcPr>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2 pedagogi pēc norādījuma</w:t>
            </w:r>
          </w:p>
        </w:tc>
      </w:tr>
      <w:tr w:rsidR="00464571" w:rsidRPr="00375BD3" w:rsidTr="00F277A0">
        <w:trPr>
          <w:trHeight w:val="278"/>
        </w:trPr>
        <w:tc>
          <w:tcPr>
            <w:tcW w:w="9546" w:type="dxa"/>
            <w:gridSpan w:val="2"/>
            <w:tcBorders>
              <w:top w:val="single" w:sz="4" w:space="0" w:color="auto"/>
              <w:left w:val="single" w:sz="6" w:space="0" w:color="auto"/>
              <w:bottom w:val="single" w:sz="6" w:space="0" w:color="auto"/>
              <w:right w:val="single" w:sz="6" w:space="0" w:color="auto"/>
            </w:tcBorders>
            <w:shd w:val="clear" w:color="auto" w:fill="FFFFFF"/>
          </w:tcPr>
          <w:p w:rsidR="00464571" w:rsidRPr="00375BD3" w:rsidRDefault="00464571" w:rsidP="009655A5">
            <w:pPr>
              <w:shd w:val="clear" w:color="auto" w:fill="FFFFFF"/>
              <w:autoSpaceDE w:val="0"/>
              <w:autoSpaceDN w:val="0"/>
              <w:adjustRightInd w:val="0"/>
              <w:jc w:val="center"/>
              <w:rPr>
                <w:sz w:val="26"/>
                <w:szCs w:val="26"/>
                <w:lang w:val="lv-LV" w:eastAsia="lv-LV"/>
              </w:rPr>
            </w:pPr>
            <w:r w:rsidRPr="00375BD3">
              <w:rPr>
                <w:b/>
                <w:color w:val="000000"/>
                <w:sz w:val="26"/>
                <w:szCs w:val="26"/>
                <w:lang w:val="lv-LV" w:eastAsia="lv-LV"/>
              </w:rPr>
              <w:t>Ugunsgrēka dzēšana</w:t>
            </w:r>
          </w:p>
        </w:tc>
      </w:tr>
      <w:tr w:rsidR="00464571" w:rsidRPr="00375BD3" w:rsidTr="00F277A0">
        <w:trPr>
          <w:trHeight w:val="547"/>
        </w:trPr>
        <w:tc>
          <w:tcPr>
            <w:tcW w:w="5577" w:type="dxa"/>
            <w:tcBorders>
              <w:top w:val="single" w:sz="6" w:space="0" w:color="auto"/>
              <w:left w:val="single" w:sz="6" w:space="0" w:color="auto"/>
              <w:bottom w:val="single" w:sz="6" w:space="0" w:color="auto"/>
              <w:right w:val="single" w:sz="6" w:space="0" w:color="auto"/>
            </w:tcBorders>
            <w:shd w:val="clear" w:color="auto" w:fill="FFFFFF"/>
          </w:tcPr>
          <w:p w:rsidR="00464571" w:rsidRPr="00E860B6" w:rsidRDefault="00464571" w:rsidP="00E860B6">
            <w:pPr>
              <w:shd w:val="clear" w:color="auto" w:fill="FFFFFF"/>
              <w:autoSpaceDE w:val="0"/>
              <w:autoSpaceDN w:val="0"/>
              <w:adjustRightInd w:val="0"/>
              <w:jc w:val="both"/>
              <w:rPr>
                <w:sz w:val="26"/>
                <w:szCs w:val="26"/>
                <w:lang w:val="lv-LV" w:eastAsia="lv-LV"/>
              </w:rPr>
            </w:pPr>
            <w:r w:rsidRPr="00E860B6">
              <w:rPr>
                <w:b/>
                <w:color w:val="000000"/>
                <w:sz w:val="26"/>
                <w:szCs w:val="26"/>
                <w:lang w:val="lv-LV" w:eastAsia="lv-LV"/>
              </w:rPr>
              <w:t>Ugunsgrēka (aizdegšanās) dzēšana tiek nekavējoši</w:t>
            </w:r>
            <w:r w:rsidRPr="00E860B6">
              <w:rPr>
                <w:color w:val="000000"/>
                <w:sz w:val="26"/>
                <w:szCs w:val="26"/>
                <w:lang w:val="lv-LV" w:eastAsia="lv-LV"/>
              </w:rPr>
              <w:t xml:space="preserve"> organizēta pēc degšanas vietas atklāšanas, izmantojot visus dzēšanas līdzekļus, kuri atrodas Centra rīcībā</w:t>
            </w:r>
            <w:r w:rsidR="00E860B6">
              <w:rPr>
                <w:color w:val="000000"/>
                <w:sz w:val="26"/>
                <w:szCs w:val="26"/>
                <w:lang w:val="lv-LV" w:eastAsia="lv-LV"/>
              </w:rPr>
              <w:t>.</w:t>
            </w:r>
            <w:r w:rsidRPr="00E860B6">
              <w:rPr>
                <w:color w:val="000000"/>
                <w:sz w:val="26"/>
                <w:szCs w:val="26"/>
                <w:lang w:val="lv-LV" w:eastAsia="lv-LV"/>
              </w:rPr>
              <w:t xml:space="preserve"> </w:t>
            </w:r>
          </w:p>
          <w:p w:rsidR="00464571" w:rsidRPr="00E860B6" w:rsidRDefault="00464571" w:rsidP="00464571">
            <w:pPr>
              <w:shd w:val="clear" w:color="auto" w:fill="FFFFFF"/>
              <w:autoSpaceDE w:val="0"/>
              <w:autoSpaceDN w:val="0"/>
              <w:adjustRightInd w:val="0"/>
              <w:rPr>
                <w:sz w:val="26"/>
                <w:szCs w:val="26"/>
                <w:lang w:val="lv-LV" w:eastAsia="lv-LV"/>
              </w:rPr>
            </w:pPr>
            <w:r w:rsidRPr="00E860B6">
              <w:rPr>
                <w:sz w:val="26"/>
                <w:szCs w:val="26"/>
                <w:lang w:val="lv-LV" w:eastAsia="lv-LV"/>
              </w:rPr>
              <w:t>Ugunsgrēka dzēšanu  pēc ierāšanās organizē  VUDG!</w:t>
            </w:r>
          </w:p>
          <w:p w:rsidR="00464571" w:rsidRPr="00375BD3" w:rsidRDefault="00E860B6" w:rsidP="00E860B6">
            <w:pPr>
              <w:shd w:val="clear" w:color="auto" w:fill="FFFFFF"/>
              <w:autoSpaceDE w:val="0"/>
              <w:autoSpaceDN w:val="0"/>
              <w:adjustRightInd w:val="0"/>
              <w:rPr>
                <w:b/>
                <w:sz w:val="26"/>
                <w:szCs w:val="26"/>
                <w:lang w:val="lv-LV" w:eastAsia="lv-LV"/>
              </w:rPr>
            </w:pPr>
            <w:r>
              <w:rPr>
                <w:sz w:val="26"/>
                <w:szCs w:val="26"/>
                <w:lang w:val="lv-LV" w:eastAsia="lv-LV"/>
              </w:rPr>
              <w:t>Centra darbinieki s</w:t>
            </w:r>
            <w:r w:rsidR="00464571" w:rsidRPr="00E860B6">
              <w:rPr>
                <w:sz w:val="26"/>
                <w:szCs w:val="26"/>
                <w:lang w:val="lv-LV" w:eastAsia="lv-LV"/>
              </w:rPr>
              <w:t>eko turpmākajiem visiem VUGD darbinieku norādījumiem.</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Centra darbinieks,</w:t>
            </w:r>
          </w:p>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kas konstatē aizdegšanos</w:t>
            </w:r>
          </w:p>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Atbildīgais par ugunsdrošību</w:t>
            </w:r>
          </w:p>
          <w:p w:rsidR="00464571" w:rsidRPr="00375BD3" w:rsidRDefault="001E2F5C" w:rsidP="0092178D">
            <w:pPr>
              <w:shd w:val="clear" w:color="auto" w:fill="FFFFFF"/>
              <w:autoSpaceDE w:val="0"/>
              <w:autoSpaceDN w:val="0"/>
              <w:adjustRightInd w:val="0"/>
              <w:rPr>
                <w:color w:val="000000"/>
                <w:sz w:val="26"/>
                <w:szCs w:val="26"/>
                <w:lang w:val="lv-LV" w:eastAsia="lv-LV"/>
              </w:rPr>
            </w:pPr>
            <w:r>
              <w:rPr>
                <w:color w:val="000000"/>
                <w:sz w:val="26"/>
                <w:szCs w:val="26"/>
                <w:lang w:val="lv-LV" w:eastAsia="lv-LV"/>
              </w:rPr>
              <w:t>P</w:t>
            </w:r>
            <w:r w:rsidR="00464571" w:rsidRPr="00375BD3">
              <w:rPr>
                <w:color w:val="000000"/>
                <w:sz w:val="26"/>
                <w:szCs w:val="26"/>
                <w:lang w:val="lv-LV" w:eastAsia="lv-LV"/>
              </w:rPr>
              <w:t>edagogi, kas neevakuē audzēkņus</w:t>
            </w:r>
          </w:p>
          <w:p w:rsidR="00464571" w:rsidRPr="00375BD3" w:rsidRDefault="00464571" w:rsidP="0092178D">
            <w:pPr>
              <w:shd w:val="clear" w:color="auto" w:fill="FFFFFF"/>
              <w:autoSpaceDE w:val="0"/>
              <w:autoSpaceDN w:val="0"/>
              <w:adjustRightInd w:val="0"/>
              <w:rPr>
                <w:sz w:val="26"/>
                <w:szCs w:val="26"/>
                <w:lang w:val="lv-LV" w:eastAsia="lv-LV"/>
              </w:rPr>
            </w:pPr>
            <w:r w:rsidRPr="00375BD3">
              <w:rPr>
                <w:color w:val="000000"/>
                <w:sz w:val="26"/>
                <w:szCs w:val="26"/>
                <w:lang w:val="lv-LV" w:eastAsia="lv-LV"/>
              </w:rPr>
              <w:t>Tehniskie darbinieki</w:t>
            </w:r>
          </w:p>
        </w:tc>
      </w:tr>
      <w:tr w:rsidR="00464571" w:rsidRPr="00375BD3" w:rsidTr="00F277A0">
        <w:trPr>
          <w:trHeight w:val="278"/>
        </w:trPr>
        <w:tc>
          <w:tcPr>
            <w:tcW w:w="9546" w:type="dxa"/>
            <w:gridSpan w:val="2"/>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9655A5">
            <w:pPr>
              <w:shd w:val="clear" w:color="auto" w:fill="FFFFFF"/>
              <w:autoSpaceDE w:val="0"/>
              <w:autoSpaceDN w:val="0"/>
              <w:adjustRightInd w:val="0"/>
              <w:jc w:val="center"/>
              <w:rPr>
                <w:sz w:val="26"/>
                <w:szCs w:val="26"/>
                <w:lang w:val="lv-LV" w:eastAsia="lv-LV"/>
              </w:rPr>
            </w:pPr>
            <w:r w:rsidRPr="00375BD3">
              <w:rPr>
                <w:b/>
                <w:sz w:val="26"/>
                <w:szCs w:val="26"/>
                <w:lang w:val="lv-LV" w:eastAsia="lv-LV"/>
              </w:rPr>
              <w:t>Materiālo vērtību evakuācija</w:t>
            </w:r>
          </w:p>
        </w:tc>
      </w:tr>
      <w:tr w:rsidR="00464571" w:rsidRPr="00375BD3" w:rsidTr="00F277A0">
        <w:trPr>
          <w:trHeight w:val="1056"/>
        </w:trPr>
        <w:tc>
          <w:tcPr>
            <w:tcW w:w="5577"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Evakuēt secībā: </w:t>
            </w:r>
          </w:p>
          <w:p w:rsidR="00464571" w:rsidRPr="001E2F5C" w:rsidRDefault="00464571" w:rsidP="004569FD">
            <w:pPr>
              <w:pStyle w:val="ListParagraph"/>
              <w:numPr>
                <w:ilvl w:val="0"/>
                <w:numId w:val="88"/>
              </w:numPr>
              <w:shd w:val="clear" w:color="auto" w:fill="FFFFFF"/>
              <w:autoSpaceDE w:val="0"/>
              <w:autoSpaceDN w:val="0"/>
              <w:adjustRightInd w:val="0"/>
              <w:ind w:left="383" w:hanging="284"/>
              <w:rPr>
                <w:color w:val="000000"/>
                <w:sz w:val="26"/>
                <w:szCs w:val="26"/>
                <w:lang w:val="lv-LV" w:eastAsia="lv-LV"/>
              </w:rPr>
            </w:pPr>
            <w:r w:rsidRPr="001E2F5C">
              <w:rPr>
                <w:color w:val="000000"/>
                <w:sz w:val="26"/>
                <w:szCs w:val="26"/>
                <w:lang w:val="lv-LV" w:eastAsia="lv-LV"/>
              </w:rPr>
              <w:t xml:space="preserve">dokumentāciju, arhīvu; </w:t>
            </w:r>
          </w:p>
          <w:p w:rsidR="00464571" w:rsidRPr="001E2F5C" w:rsidRDefault="00464571" w:rsidP="004569FD">
            <w:pPr>
              <w:pStyle w:val="ListParagraph"/>
              <w:numPr>
                <w:ilvl w:val="0"/>
                <w:numId w:val="88"/>
              </w:numPr>
              <w:shd w:val="clear" w:color="auto" w:fill="FFFFFF"/>
              <w:autoSpaceDE w:val="0"/>
              <w:autoSpaceDN w:val="0"/>
              <w:adjustRightInd w:val="0"/>
              <w:ind w:left="383" w:hanging="284"/>
              <w:rPr>
                <w:color w:val="000000"/>
                <w:sz w:val="26"/>
                <w:szCs w:val="26"/>
                <w:lang w:val="lv-LV" w:eastAsia="lv-LV"/>
              </w:rPr>
            </w:pPr>
            <w:r w:rsidRPr="001E2F5C">
              <w:rPr>
                <w:color w:val="000000"/>
                <w:sz w:val="26"/>
                <w:szCs w:val="26"/>
                <w:lang w:val="lv-LV" w:eastAsia="lv-LV"/>
              </w:rPr>
              <w:t>datorus;</w:t>
            </w:r>
          </w:p>
          <w:p w:rsidR="00464571" w:rsidRPr="001E2F5C" w:rsidRDefault="00464571" w:rsidP="004569FD">
            <w:pPr>
              <w:pStyle w:val="ListParagraph"/>
              <w:numPr>
                <w:ilvl w:val="0"/>
                <w:numId w:val="88"/>
              </w:numPr>
              <w:shd w:val="clear" w:color="auto" w:fill="FFFFFF"/>
              <w:autoSpaceDE w:val="0"/>
              <w:autoSpaceDN w:val="0"/>
              <w:adjustRightInd w:val="0"/>
              <w:ind w:left="383" w:hanging="284"/>
              <w:rPr>
                <w:color w:val="000000"/>
                <w:sz w:val="26"/>
                <w:szCs w:val="26"/>
                <w:lang w:val="lv-LV" w:eastAsia="lv-LV"/>
              </w:rPr>
            </w:pPr>
            <w:r w:rsidRPr="001E2F5C">
              <w:rPr>
                <w:color w:val="000000"/>
                <w:sz w:val="26"/>
                <w:szCs w:val="26"/>
                <w:lang w:val="lv-LV" w:eastAsia="lv-LV"/>
              </w:rPr>
              <w:t>mēbeles.</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Direktors</w:t>
            </w:r>
          </w:p>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Direktora vietnieki</w:t>
            </w:r>
          </w:p>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Pedagogi</w:t>
            </w:r>
          </w:p>
          <w:p w:rsidR="00464571" w:rsidRPr="00375BD3" w:rsidRDefault="00464571" w:rsidP="0092178D">
            <w:pPr>
              <w:shd w:val="clear" w:color="auto" w:fill="FFFFFF"/>
              <w:autoSpaceDE w:val="0"/>
              <w:autoSpaceDN w:val="0"/>
              <w:adjustRightInd w:val="0"/>
              <w:rPr>
                <w:sz w:val="26"/>
                <w:szCs w:val="26"/>
                <w:lang w:val="lv-LV" w:eastAsia="lv-LV"/>
              </w:rPr>
            </w:pPr>
            <w:r w:rsidRPr="00375BD3">
              <w:rPr>
                <w:color w:val="000000"/>
                <w:sz w:val="26"/>
                <w:szCs w:val="26"/>
                <w:lang w:val="lv-LV" w:eastAsia="lv-LV"/>
              </w:rPr>
              <w:t>Tehniskie darbinieki</w:t>
            </w:r>
          </w:p>
        </w:tc>
      </w:tr>
      <w:tr w:rsidR="00464571" w:rsidRPr="00375BD3" w:rsidTr="00F277A0">
        <w:trPr>
          <w:trHeight w:val="336"/>
        </w:trPr>
        <w:tc>
          <w:tcPr>
            <w:tcW w:w="5577"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1A4216">
            <w:pPr>
              <w:shd w:val="clear" w:color="auto" w:fill="FFFFFF"/>
              <w:autoSpaceDE w:val="0"/>
              <w:autoSpaceDN w:val="0"/>
              <w:adjustRightInd w:val="0"/>
              <w:jc w:val="both"/>
              <w:rPr>
                <w:sz w:val="26"/>
                <w:szCs w:val="26"/>
                <w:lang w:val="lv-LV" w:eastAsia="lv-LV"/>
              </w:rPr>
            </w:pPr>
            <w:r w:rsidRPr="00375BD3">
              <w:rPr>
                <w:color w:val="000000"/>
                <w:sz w:val="26"/>
                <w:szCs w:val="26"/>
                <w:lang w:val="lv-LV" w:eastAsia="lv-LV"/>
              </w:rPr>
              <w:t>Evakuētās materiālās vērtības, izvietojot ārpus telpām, pārsegt un novietot tā, lai netraucētu dzēšanas darbus.</w:t>
            </w:r>
            <w:r w:rsidRPr="00375BD3">
              <w:rPr>
                <w:sz w:val="26"/>
                <w:szCs w:val="26"/>
                <w:lang w:val="lv-LV" w:eastAsia="lv-LV"/>
              </w:rPr>
              <w:t xml:space="preserve"> </w:t>
            </w:r>
          </w:p>
          <w:p w:rsidR="00464571" w:rsidRPr="00375BD3" w:rsidRDefault="00464571" w:rsidP="001A4216">
            <w:pPr>
              <w:shd w:val="clear" w:color="auto" w:fill="FFFFFF"/>
              <w:autoSpaceDE w:val="0"/>
              <w:autoSpaceDN w:val="0"/>
              <w:adjustRightInd w:val="0"/>
              <w:rPr>
                <w:b/>
                <w:sz w:val="26"/>
                <w:szCs w:val="26"/>
                <w:lang w:val="lv-LV" w:eastAsia="lv-LV"/>
              </w:rPr>
            </w:pPr>
            <w:r w:rsidRPr="00375BD3">
              <w:rPr>
                <w:sz w:val="26"/>
                <w:szCs w:val="26"/>
                <w:lang w:val="lv-LV" w:eastAsia="lv-LV"/>
              </w:rPr>
              <w:t>Ziņo Valsts policijai un Pašvaldības policijai pa tālruni</w:t>
            </w:r>
            <w:r w:rsidR="001A4216">
              <w:rPr>
                <w:sz w:val="26"/>
                <w:szCs w:val="26"/>
                <w:lang w:val="lv-LV" w:eastAsia="lv-LV"/>
              </w:rPr>
              <w:t xml:space="preserve"> </w:t>
            </w:r>
            <w:r w:rsidRPr="00375BD3">
              <w:rPr>
                <w:b/>
                <w:sz w:val="26"/>
                <w:szCs w:val="26"/>
                <w:lang w:val="lv-LV" w:eastAsia="lv-LV"/>
              </w:rPr>
              <w:t>02, 110, 112</w:t>
            </w:r>
            <w:r w:rsidR="001A4216">
              <w:rPr>
                <w:b/>
                <w:sz w:val="26"/>
                <w:szCs w:val="26"/>
                <w:lang w:val="lv-LV" w:eastAsia="lv-LV"/>
              </w:rPr>
              <w:t>:</w:t>
            </w:r>
          </w:p>
          <w:p w:rsidR="00464571" w:rsidRPr="00375BD3" w:rsidRDefault="00464571" w:rsidP="004569FD">
            <w:pPr>
              <w:numPr>
                <w:ilvl w:val="0"/>
                <w:numId w:val="89"/>
              </w:numPr>
              <w:shd w:val="clear" w:color="auto" w:fill="FFFFFF"/>
              <w:tabs>
                <w:tab w:val="clear" w:pos="720"/>
                <w:tab w:val="num" w:pos="383"/>
              </w:tabs>
              <w:autoSpaceDE w:val="0"/>
              <w:autoSpaceDN w:val="0"/>
              <w:adjustRightInd w:val="0"/>
              <w:ind w:hanging="621"/>
              <w:rPr>
                <w:color w:val="000000"/>
                <w:sz w:val="26"/>
                <w:szCs w:val="26"/>
                <w:lang w:val="lv-LV" w:eastAsia="lv-LV"/>
              </w:rPr>
            </w:pPr>
            <w:r w:rsidRPr="00375BD3">
              <w:rPr>
                <w:color w:val="000000"/>
                <w:sz w:val="26"/>
                <w:szCs w:val="26"/>
                <w:lang w:val="lv-LV" w:eastAsia="lv-LV"/>
              </w:rPr>
              <w:t>Centra adrese</w:t>
            </w:r>
          </w:p>
          <w:p w:rsidR="00464571" w:rsidRPr="00375BD3" w:rsidRDefault="00464571" w:rsidP="004569FD">
            <w:pPr>
              <w:numPr>
                <w:ilvl w:val="0"/>
                <w:numId w:val="89"/>
              </w:numPr>
              <w:shd w:val="clear" w:color="auto" w:fill="FFFFFF"/>
              <w:tabs>
                <w:tab w:val="clear" w:pos="720"/>
                <w:tab w:val="num" w:pos="383"/>
              </w:tabs>
              <w:autoSpaceDE w:val="0"/>
              <w:autoSpaceDN w:val="0"/>
              <w:adjustRightInd w:val="0"/>
              <w:ind w:hanging="621"/>
              <w:rPr>
                <w:color w:val="000000"/>
                <w:sz w:val="26"/>
                <w:szCs w:val="26"/>
                <w:lang w:val="lv-LV" w:eastAsia="lv-LV"/>
              </w:rPr>
            </w:pPr>
            <w:r w:rsidRPr="00375BD3">
              <w:rPr>
                <w:color w:val="000000"/>
                <w:sz w:val="26"/>
                <w:szCs w:val="26"/>
                <w:lang w:val="lv-LV" w:eastAsia="lv-LV"/>
              </w:rPr>
              <w:t>SITUĀCIJAS raksturojums</w:t>
            </w:r>
            <w:r w:rsidRPr="00375BD3">
              <w:rPr>
                <w:b/>
                <w:color w:val="000000"/>
                <w:sz w:val="26"/>
                <w:szCs w:val="26"/>
                <w:lang w:val="lv-LV" w:eastAsia="lv-LV"/>
              </w:rPr>
              <w:t xml:space="preserve">, </w:t>
            </w:r>
          </w:p>
          <w:p w:rsidR="00464571" w:rsidRPr="00375BD3" w:rsidRDefault="00464571" w:rsidP="004569FD">
            <w:pPr>
              <w:numPr>
                <w:ilvl w:val="0"/>
                <w:numId w:val="89"/>
              </w:numPr>
              <w:shd w:val="clear" w:color="auto" w:fill="FFFFFF"/>
              <w:tabs>
                <w:tab w:val="clear" w:pos="720"/>
                <w:tab w:val="num" w:pos="383"/>
              </w:tabs>
              <w:autoSpaceDE w:val="0"/>
              <w:autoSpaceDN w:val="0"/>
              <w:adjustRightInd w:val="0"/>
              <w:ind w:hanging="621"/>
              <w:rPr>
                <w:color w:val="000000"/>
                <w:sz w:val="26"/>
                <w:szCs w:val="26"/>
                <w:lang w:val="lv-LV" w:eastAsia="lv-LV"/>
              </w:rPr>
            </w:pPr>
            <w:r w:rsidRPr="00375BD3">
              <w:rPr>
                <w:color w:val="000000"/>
                <w:sz w:val="26"/>
                <w:szCs w:val="26"/>
                <w:lang w:val="lv-LV" w:eastAsia="lv-LV"/>
              </w:rPr>
              <w:t>kas ziņo (vārds, uzvārds);</w:t>
            </w:r>
          </w:p>
          <w:p w:rsidR="00464571" w:rsidRPr="00375BD3" w:rsidRDefault="00464571" w:rsidP="004569FD">
            <w:pPr>
              <w:numPr>
                <w:ilvl w:val="0"/>
                <w:numId w:val="89"/>
              </w:numPr>
              <w:shd w:val="clear" w:color="auto" w:fill="FFFFFF"/>
              <w:tabs>
                <w:tab w:val="clear" w:pos="720"/>
                <w:tab w:val="num" w:pos="383"/>
              </w:tabs>
              <w:autoSpaceDE w:val="0"/>
              <w:autoSpaceDN w:val="0"/>
              <w:adjustRightInd w:val="0"/>
              <w:ind w:hanging="621"/>
              <w:rPr>
                <w:b/>
                <w:sz w:val="26"/>
                <w:szCs w:val="26"/>
                <w:lang w:val="lv-LV" w:eastAsia="lv-LV"/>
              </w:rPr>
            </w:pPr>
            <w:r w:rsidRPr="00375BD3">
              <w:rPr>
                <w:color w:val="000000"/>
                <w:sz w:val="26"/>
                <w:szCs w:val="26"/>
                <w:lang w:val="lv-LV" w:eastAsia="lv-LV"/>
              </w:rPr>
              <w:t>tālruņa numurs, no kura zvana.</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Direktors</w:t>
            </w:r>
          </w:p>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Atbildīgais par ugunsdrošību</w:t>
            </w:r>
          </w:p>
          <w:p w:rsidR="00464571" w:rsidRPr="00375BD3" w:rsidRDefault="00464571" w:rsidP="0092178D">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Pedagogi</w:t>
            </w:r>
          </w:p>
          <w:p w:rsidR="00464571" w:rsidRPr="00375BD3" w:rsidRDefault="00464571" w:rsidP="0092178D">
            <w:pPr>
              <w:shd w:val="clear" w:color="auto" w:fill="FFFFFF"/>
              <w:autoSpaceDE w:val="0"/>
              <w:autoSpaceDN w:val="0"/>
              <w:adjustRightInd w:val="0"/>
              <w:rPr>
                <w:sz w:val="26"/>
                <w:szCs w:val="26"/>
                <w:lang w:val="lv-LV" w:eastAsia="lv-LV"/>
              </w:rPr>
            </w:pPr>
            <w:r w:rsidRPr="00375BD3">
              <w:rPr>
                <w:color w:val="000000"/>
                <w:sz w:val="26"/>
                <w:szCs w:val="26"/>
                <w:lang w:val="lv-LV" w:eastAsia="lv-LV"/>
              </w:rPr>
              <w:t>Tehniskie darbinieki</w:t>
            </w:r>
          </w:p>
        </w:tc>
      </w:tr>
      <w:tr w:rsidR="00464571" w:rsidRPr="00375BD3" w:rsidTr="00F277A0">
        <w:trPr>
          <w:trHeight w:val="336"/>
        </w:trPr>
        <w:tc>
          <w:tcPr>
            <w:tcW w:w="5577" w:type="dxa"/>
            <w:tcBorders>
              <w:top w:val="single" w:sz="6" w:space="0" w:color="auto"/>
              <w:left w:val="single" w:sz="6" w:space="0" w:color="auto"/>
              <w:bottom w:val="single" w:sz="6" w:space="0" w:color="auto"/>
              <w:right w:val="single" w:sz="6" w:space="0" w:color="auto"/>
            </w:tcBorders>
            <w:shd w:val="clear" w:color="auto" w:fill="FFFFFF"/>
          </w:tcPr>
          <w:p w:rsidR="00464571" w:rsidRDefault="00464571" w:rsidP="001A4216">
            <w:pPr>
              <w:shd w:val="clear" w:color="auto" w:fill="FFFFFF"/>
              <w:autoSpaceDE w:val="0"/>
              <w:autoSpaceDN w:val="0"/>
              <w:adjustRightInd w:val="0"/>
              <w:jc w:val="both"/>
              <w:rPr>
                <w:color w:val="000000"/>
                <w:sz w:val="26"/>
                <w:szCs w:val="26"/>
                <w:lang w:val="lv-LV" w:eastAsia="lv-LV"/>
              </w:rPr>
            </w:pPr>
            <w:r w:rsidRPr="00375BD3">
              <w:rPr>
                <w:color w:val="000000"/>
                <w:sz w:val="26"/>
                <w:szCs w:val="26"/>
                <w:lang w:val="lv-LV" w:eastAsia="lv-LV"/>
              </w:rPr>
              <w:t>Pēc VUGD ierašanās, ugunsgrēka nodzēšanas organizē cēloņu un apstākļu noskaidrošanu</w:t>
            </w:r>
            <w:r w:rsidR="001A4216">
              <w:rPr>
                <w:color w:val="000000"/>
                <w:sz w:val="26"/>
                <w:szCs w:val="26"/>
                <w:lang w:val="lv-LV" w:eastAsia="lv-LV"/>
              </w:rPr>
              <w:t>.</w:t>
            </w:r>
          </w:p>
          <w:p w:rsidR="000A2F0E" w:rsidRPr="00375BD3" w:rsidRDefault="000A2F0E" w:rsidP="001A4216">
            <w:pPr>
              <w:shd w:val="clear" w:color="auto" w:fill="FFFFFF"/>
              <w:autoSpaceDE w:val="0"/>
              <w:autoSpaceDN w:val="0"/>
              <w:adjustRightInd w:val="0"/>
              <w:jc w:val="both"/>
              <w:rPr>
                <w:color w:val="000000"/>
                <w:sz w:val="26"/>
                <w:szCs w:val="26"/>
                <w:lang w:val="lv-LV" w:eastAsia="lv-LV"/>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1A4216">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Direktors</w:t>
            </w:r>
          </w:p>
          <w:p w:rsidR="00464571" w:rsidRPr="00375BD3" w:rsidRDefault="00464571" w:rsidP="00464571">
            <w:pPr>
              <w:shd w:val="clear" w:color="auto" w:fill="FFFFFF"/>
              <w:autoSpaceDE w:val="0"/>
              <w:autoSpaceDN w:val="0"/>
              <w:adjustRightInd w:val="0"/>
              <w:jc w:val="center"/>
              <w:rPr>
                <w:color w:val="000000"/>
                <w:sz w:val="26"/>
                <w:szCs w:val="26"/>
                <w:lang w:val="lv-LV" w:eastAsia="lv-LV"/>
              </w:rPr>
            </w:pPr>
          </w:p>
        </w:tc>
      </w:tr>
    </w:tbl>
    <w:p w:rsidR="00464571" w:rsidRPr="00375BD3" w:rsidRDefault="00464571" w:rsidP="00464571">
      <w:pPr>
        <w:shd w:val="clear" w:color="auto" w:fill="FFFFFF"/>
        <w:autoSpaceDE w:val="0"/>
        <w:autoSpaceDN w:val="0"/>
        <w:adjustRightInd w:val="0"/>
        <w:rPr>
          <w:rFonts w:eastAsiaTheme="minorHAnsi"/>
          <w:sz w:val="26"/>
          <w:szCs w:val="26"/>
          <w:lang w:val="lv-LV"/>
        </w:rPr>
      </w:pPr>
    </w:p>
    <w:p w:rsidR="00464571" w:rsidRPr="004424E1" w:rsidRDefault="00464571" w:rsidP="004569FD">
      <w:pPr>
        <w:pStyle w:val="ListParagraph"/>
        <w:numPr>
          <w:ilvl w:val="1"/>
          <w:numId w:val="78"/>
        </w:numPr>
        <w:ind w:left="567" w:hanging="567"/>
        <w:rPr>
          <w:rFonts w:eastAsiaTheme="minorHAnsi"/>
          <w:b/>
          <w:sz w:val="26"/>
          <w:szCs w:val="26"/>
          <w:lang w:val="lv-LV"/>
        </w:rPr>
      </w:pPr>
      <w:r w:rsidRPr="004424E1">
        <w:rPr>
          <w:rFonts w:eastAsiaTheme="minorHAnsi"/>
          <w:b/>
          <w:sz w:val="26"/>
          <w:szCs w:val="26"/>
          <w:lang w:val="lv-LV"/>
        </w:rPr>
        <w:lastRenderedPageBreak/>
        <w:t>Elektroiekārtu vai elektroinstalāciju (vadu, rozešu, slēdžu) bojājumu gadījumos</w:t>
      </w:r>
    </w:p>
    <w:tbl>
      <w:tblPr>
        <w:tblW w:w="9450" w:type="dxa"/>
        <w:tblInd w:w="40" w:type="dxa"/>
        <w:tblLayout w:type="fixed"/>
        <w:tblCellMar>
          <w:left w:w="40" w:type="dxa"/>
          <w:right w:w="40" w:type="dxa"/>
        </w:tblCellMar>
        <w:tblLook w:val="0000" w:firstRow="0" w:lastRow="0" w:firstColumn="0" w:lastColumn="0" w:noHBand="0" w:noVBand="0"/>
      </w:tblPr>
      <w:tblGrid>
        <w:gridCol w:w="4253"/>
        <w:gridCol w:w="2268"/>
        <w:gridCol w:w="2929"/>
      </w:tblGrid>
      <w:tr w:rsidR="00464571" w:rsidRPr="00375BD3" w:rsidTr="005627CE">
        <w:trPr>
          <w:trHeight w:val="307"/>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Pedagoga, darbinieka rīcība</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Audzēkņa rīcība</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Atbildīgais par izpildi</w:t>
            </w:r>
          </w:p>
        </w:tc>
      </w:tr>
      <w:tr w:rsidR="00464571" w:rsidRPr="00375BD3" w:rsidTr="005627CE">
        <w:trPr>
          <w:trHeight w:val="327"/>
        </w:trPr>
        <w:tc>
          <w:tcPr>
            <w:tcW w:w="9450" w:type="dxa"/>
            <w:gridSpan w:val="3"/>
            <w:tcBorders>
              <w:top w:val="single" w:sz="6" w:space="0" w:color="auto"/>
              <w:left w:val="single" w:sz="6" w:space="0" w:color="auto"/>
              <w:right w:val="single" w:sz="6" w:space="0" w:color="auto"/>
            </w:tcBorders>
            <w:shd w:val="clear" w:color="auto" w:fill="FFFFFF"/>
          </w:tcPr>
          <w:p w:rsidR="00464571" w:rsidRPr="00375BD3" w:rsidRDefault="00464571" w:rsidP="009655A5">
            <w:pPr>
              <w:shd w:val="clear" w:color="auto" w:fill="FFFFFF"/>
              <w:autoSpaceDE w:val="0"/>
              <w:autoSpaceDN w:val="0"/>
              <w:adjustRightInd w:val="0"/>
              <w:jc w:val="center"/>
              <w:rPr>
                <w:b/>
                <w:color w:val="000000"/>
                <w:sz w:val="26"/>
                <w:szCs w:val="26"/>
                <w:lang w:val="lv-LV" w:eastAsia="lv-LV"/>
              </w:rPr>
            </w:pPr>
            <w:r w:rsidRPr="00375BD3">
              <w:rPr>
                <w:b/>
                <w:color w:val="000000"/>
                <w:sz w:val="26"/>
                <w:szCs w:val="26"/>
                <w:lang w:val="lv-LV" w:eastAsia="lv-LV"/>
              </w:rPr>
              <w:t xml:space="preserve"> Notikuma konstatēšana</w:t>
            </w:r>
          </w:p>
        </w:tc>
      </w:tr>
      <w:tr w:rsidR="00464571" w:rsidRPr="00375BD3" w:rsidTr="005627CE">
        <w:trPr>
          <w:trHeight w:val="269"/>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8F2CD6"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Nekavējoši par ekstremālu vai nestandarta situāciju ziņot</w:t>
            </w:r>
            <w:r w:rsidR="004424E1">
              <w:rPr>
                <w:color w:val="000000"/>
                <w:sz w:val="26"/>
                <w:szCs w:val="26"/>
                <w:lang w:val="lv-LV" w:eastAsia="lv-LV"/>
              </w:rPr>
              <w:t>:</w:t>
            </w:r>
            <w:r w:rsidRPr="00375BD3">
              <w:rPr>
                <w:color w:val="000000"/>
                <w:sz w:val="26"/>
                <w:szCs w:val="26"/>
                <w:lang w:val="lv-LV" w:eastAsia="lv-LV"/>
              </w:rPr>
              <w:t xml:space="preserve"> </w:t>
            </w:r>
          </w:p>
          <w:p w:rsidR="004424E1" w:rsidRDefault="008F2CD6" w:rsidP="004569FD">
            <w:pPr>
              <w:pStyle w:val="ListParagraph"/>
              <w:numPr>
                <w:ilvl w:val="0"/>
                <w:numId w:val="90"/>
              </w:numPr>
              <w:shd w:val="clear" w:color="auto" w:fill="FFFFFF"/>
              <w:autoSpaceDE w:val="0"/>
              <w:autoSpaceDN w:val="0"/>
              <w:adjustRightInd w:val="0"/>
              <w:ind w:left="341" w:hanging="284"/>
              <w:rPr>
                <w:sz w:val="26"/>
                <w:szCs w:val="26"/>
                <w:lang w:val="lv-LV" w:eastAsia="lv-LV"/>
              </w:rPr>
            </w:pPr>
            <w:r w:rsidRPr="004424E1">
              <w:rPr>
                <w:sz w:val="26"/>
                <w:szCs w:val="26"/>
                <w:lang w:val="lv-LV" w:eastAsia="lv-LV"/>
              </w:rPr>
              <w:t>direktora vietniekam administratīvi saimnieciskaj</w:t>
            </w:r>
            <w:r w:rsidR="004424E1">
              <w:rPr>
                <w:sz w:val="26"/>
                <w:szCs w:val="26"/>
                <w:lang w:val="lv-LV" w:eastAsia="lv-LV"/>
              </w:rPr>
              <w:t>ā darbā pa tālr.67612354</w:t>
            </w:r>
            <w:r w:rsidRPr="004424E1">
              <w:rPr>
                <w:sz w:val="26"/>
                <w:szCs w:val="26"/>
                <w:lang w:val="lv-LV" w:eastAsia="lv-LV"/>
              </w:rPr>
              <w:t xml:space="preserve">, </w:t>
            </w:r>
          </w:p>
          <w:p w:rsidR="008F2CD6" w:rsidRPr="004424E1" w:rsidRDefault="008F2CD6" w:rsidP="004569FD">
            <w:pPr>
              <w:pStyle w:val="ListParagraph"/>
              <w:numPr>
                <w:ilvl w:val="0"/>
                <w:numId w:val="90"/>
              </w:numPr>
              <w:shd w:val="clear" w:color="auto" w:fill="FFFFFF"/>
              <w:autoSpaceDE w:val="0"/>
              <w:autoSpaceDN w:val="0"/>
              <w:adjustRightInd w:val="0"/>
              <w:ind w:left="341" w:hanging="284"/>
              <w:rPr>
                <w:sz w:val="26"/>
                <w:szCs w:val="26"/>
                <w:lang w:val="lv-LV" w:eastAsia="lv-LV"/>
              </w:rPr>
            </w:pPr>
            <w:r w:rsidRPr="004424E1">
              <w:rPr>
                <w:sz w:val="26"/>
                <w:szCs w:val="26"/>
                <w:lang w:val="lv-LV" w:eastAsia="lv-LV"/>
              </w:rPr>
              <w:t>atbildīgajam par ugunsdrošību  pa tālruni</w:t>
            </w:r>
            <w:r w:rsidR="004424E1">
              <w:rPr>
                <w:sz w:val="26"/>
                <w:szCs w:val="26"/>
                <w:lang w:val="lv-LV" w:eastAsia="lv-LV"/>
              </w:rPr>
              <w:t xml:space="preserve"> pa tālr.67612354</w:t>
            </w:r>
            <w:r w:rsidR="004424E1" w:rsidRPr="004424E1">
              <w:rPr>
                <w:sz w:val="26"/>
                <w:szCs w:val="26"/>
                <w:lang w:val="lv-LV" w:eastAsia="lv-LV"/>
              </w:rPr>
              <w:t>,</w:t>
            </w:r>
          </w:p>
          <w:p w:rsidR="00464571" w:rsidRPr="004424E1" w:rsidRDefault="008F2CD6" w:rsidP="004569FD">
            <w:pPr>
              <w:pStyle w:val="ListParagraph"/>
              <w:numPr>
                <w:ilvl w:val="0"/>
                <w:numId w:val="90"/>
              </w:numPr>
              <w:shd w:val="clear" w:color="auto" w:fill="FFFFFF"/>
              <w:autoSpaceDE w:val="0"/>
              <w:autoSpaceDN w:val="0"/>
              <w:adjustRightInd w:val="0"/>
              <w:ind w:left="341" w:hanging="284"/>
              <w:rPr>
                <w:sz w:val="26"/>
                <w:szCs w:val="26"/>
                <w:lang w:val="lv-LV" w:eastAsia="lv-LV"/>
              </w:rPr>
            </w:pPr>
            <w:r w:rsidRPr="004424E1">
              <w:rPr>
                <w:sz w:val="26"/>
                <w:szCs w:val="26"/>
                <w:lang w:val="lv-LV" w:eastAsia="lv-LV"/>
              </w:rPr>
              <w:t>direktor</w:t>
            </w:r>
            <w:r w:rsidR="004424E1">
              <w:rPr>
                <w:sz w:val="26"/>
                <w:szCs w:val="26"/>
                <w:lang w:val="lv-LV" w:eastAsia="lv-LV"/>
              </w:rPr>
              <w:t>am</w:t>
            </w:r>
            <w:r w:rsidRPr="004424E1">
              <w:rPr>
                <w:sz w:val="26"/>
                <w:szCs w:val="26"/>
                <w:lang w:val="lv-LV" w:eastAsia="lv-LV"/>
              </w:rPr>
              <w:t xml:space="preserve"> pa tālruni</w:t>
            </w:r>
            <w:r w:rsidR="004424E1">
              <w:rPr>
                <w:sz w:val="26"/>
                <w:szCs w:val="26"/>
                <w:lang w:val="lv-LV" w:eastAsia="lv-LV"/>
              </w:rPr>
              <w:t>.</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64571" w:rsidRPr="00375BD3" w:rsidRDefault="00464571" w:rsidP="004424E1">
            <w:pPr>
              <w:shd w:val="clear" w:color="auto" w:fill="FFFFFF"/>
              <w:autoSpaceDE w:val="0"/>
              <w:autoSpaceDN w:val="0"/>
              <w:adjustRightInd w:val="0"/>
              <w:rPr>
                <w:sz w:val="26"/>
                <w:szCs w:val="26"/>
                <w:lang w:val="lv-LV" w:eastAsia="lv-LV"/>
              </w:rPr>
            </w:pPr>
            <w:r w:rsidRPr="00375BD3">
              <w:rPr>
                <w:sz w:val="26"/>
                <w:szCs w:val="26"/>
                <w:lang w:val="lv-LV" w:eastAsia="lv-LV"/>
              </w:rPr>
              <w:t>Informēt</w:t>
            </w:r>
          </w:p>
          <w:p w:rsidR="00464571" w:rsidRPr="00375BD3" w:rsidRDefault="00464571" w:rsidP="004424E1">
            <w:pPr>
              <w:shd w:val="clear" w:color="auto" w:fill="FFFFFF"/>
              <w:autoSpaceDE w:val="0"/>
              <w:autoSpaceDN w:val="0"/>
              <w:adjustRightInd w:val="0"/>
              <w:rPr>
                <w:sz w:val="26"/>
                <w:szCs w:val="26"/>
                <w:lang w:val="lv-LV" w:eastAsia="lv-LV"/>
              </w:rPr>
            </w:pPr>
            <w:r w:rsidRPr="00375BD3">
              <w:rPr>
                <w:sz w:val="26"/>
                <w:szCs w:val="26"/>
                <w:lang w:val="lv-LV" w:eastAsia="lv-LV"/>
              </w:rPr>
              <w:t xml:space="preserve">pedagogu vai jebkuru </w:t>
            </w:r>
            <w:r w:rsidR="004424E1">
              <w:rPr>
                <w:sz w:val="26"/>
                <w:szCs w:val="26"/>
                <w:lang w:val="lv-LV" w:eastAsia="lv-LV"/>
              </w:rPr>
              <w:t>Centra</w:t>
            </w:r>
            <w:r w:rsidRPr="00375BD3">
              <w:rPr>
                <w:sz w:val="26"/>
                <w:szCs w:val="26"/>
                <w:lang w:val="lv-LV" w:eastAsia="lv-LV"/>
              </w:rPr>
              <w:t xml:space="preserve"> darbinieku</w:t>
            </w:r>
          </w:p>
          <w:p w:rsidR="00464571" w:rsidRPr="00375BD3" w:rsidRDefault="00464571" w:rsidP="004424E1">
            <w:pPr>
              <w:shd w:val="clear" w:color="auto" w:fill="FFFFFF"/>
              <w:autoSpaceDE w:val="0"/>
              <w:autoSpaceDN w:val="0"/>
              <w:adjustRightInd w:val="0"/>
              <w:rPr>
                <w:sz w:val="26"/>
                <w:szCs w:val="26"/>
                <w:lang w:val="lv-LV" w:eastAsia="lv-LV"/>
              </w:rPr>
            </w:pPr>
          </w:p>
          <w:p w:rsidR="00464571" w:rsidRPr="00375BD3" w:rsidRDefault="00464571" w:rsidP="004424E1">
            <w:pPr>
              <w:shd w:val="clear" w:color="auto" w:fill="FFFFFF"/>
              <w:autoSpaceDE w:val="0"/>
              <w:autoSpaceDN w:val="0"/>
              <w:adjustRightInd w:val="0"/>
              <w:rPr>
                <w:sz w:val="26"/>
                <w:szCs w:val="26"/>
                <w:lang w:val="lv-LV" w:eastAsia="lv-LV"/>
              </w:rPr>
            </w:pPr>
          </w:p>
          <w:p w:rsidR="00464571" w:rsidRPr="00375BD3" w:rsidRDefault="00464571" w:rsidP="004424E1">
            <w:pPr>
              <w:shd w:val="clear" w:color="auto" w:fill="FFFFFF"/>
              <w:autoSpaceDE w:val="0"/>
              <w:autoSpaceDN w:val="0"/>
              <w:adjustRightInd w:val="0"/>
              <w:rPr>
                <w:sz w:val="26"/>
                <w:szCs w:val="26"/>
                <w:lang w:val="lv-LV" w:eastAsia="lv-LV"/>
              </w:rPr>
            </w:pPr>
          </w:p>
        </w:tc>
        <w:tc>
          <w:tcPr>
            <w:tcW w:w="2929" w:type="dxa"/>
            <w:tcBorders>
              <w:top w:val="single" w:sz="4" w:space="0" w:color="auto"/>
              <w:left w:val="single" w:sz="6" w:space="0" w:color="auto"/>
              <w:right w:val="single" w:sz="6" w:space="0" w:color="auto"/>
            </w:tcBorders>
            <w:shd w:val="clear" w:color="auto" w:fill="FFFFFF"/>
            <w:vAlign w:val="center"/>
          </w:tcPr>
          <w:p w:rsidR="00464571" w:rsidRPr="00375BD3" w:rsidRDefault="00464571" w:rsidP="004424E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Pedagogs vai jebkurš </w:t>
            </w:r>
            <w:r w:rsidR="008F2CD6" w:rsidRPr="00375BD3">
              <w:rPr>
                <w:color w:val="000000"/>
                <w:sz w:val="26"/>
                <w:szCs w:val="26"/>
                <w:lang w:val="lv-LV" w:eastAsia="lv-LV"/>
              </w:rPr>
              <w:t xml:space="preserve">Centra </w:t>
            </w:r>
            <w:r w:rsidRPr="00375BD3">
              <w:rPr>
                <w:color w:val="000000"/>
                <w:sz w:val="26"/>
                <w:szCs w:val="26"/>
                <w:lang w:val="lv-LV" w:eastAsia="lv-LV"/>
              </w:rPr>
              <w:t>darbinieks,</w:t>
            </w:r>
          </w:p>
          <w:p w:rsidR="00464571" w:rsidRPr="00375BD3" w:rsidRDefault="00464571" w:rsidP="004424E1">
            <w:pPr>
              <w:shd w:val="clear" w:color="auto" w:fill="FFFFFF"/>
              <w:autoSpaceDE w:val="0"/>
              <w:autoSpaceDN w:val="0"/>
              <w:adjustRightInd w:val="0"/>
              <w:rPr>
                <w:sz w:val="26"/>
                <w:szCs w:val="26"/>
                <w:lang w:val="lv-LV" w:eastAsia="lv-LV"/>
              </w:rPr>
            </w:pPr>
            <w:r w:rsidRPr="00375BD3">
              <w:rPr>
                <w:color w:val="000000"/>
                <w:sz w:val="26"/>
                <w:szCs w:val="26"/>
                <w:lang w:val="lv-LV" w:eastAsia="lv-LV"/>
              </w:rPr>
              <w:t>kas konstatē notikumu</w:t>
            </w:r>
          </w:p>
        </w:tc>
      </w:tr>
      <w:tr w:rsidR="00464571" w:rsidRPr="00375BD3" w:rsidTr="005627CE">
        <w:trPr>
          <w:trHeight w:val="269"/>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b/>
                <w:color w:val="000000"/>
                <w:sz w:val="26"/>
                <w:szCs w:val="26"/>
                <w:lang w:val="lv-LV" w:eastAsia="lv-LV"/>
              </w:rPr>
            </w:pPr>
            <w:r w:rsidRPr="00375BD3">
              <w:rPr>
                <w:b/>
                <w:color w:val="000000"/>
                <w:sz w:val="26"/>
                <w:szCs w:val="26"/>
                <w:lang w:val="lv-LV" w:eastAsia="lv-LV"/>
              </w:rPr>
              <w:t>Avārijas novēršana</w:t>
            </w:r>
          </w:p>
        </w:tc>
      </w:tr>
      <w:tr w:rsidR="00464571" w:rsidRPr="00375BD3" w:rsidTr="005627CE">
        <w:trPr>
          <w:trHeight w:val="1910"/>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Noslēgt elektrības padevi bojātajā iecirknī</w:t>
            </w:r>
            <w:r w:rsidR="007E3B0C">
              <w:rPr>
                <w:color w:val="000000"/>
                <w:sz w:val="26"/>
                <w:szCs w:val="26"/>
                <w:lang w:val="lv-LV" w:eastAsia="lv-LV"/>
              </w:rPr>
              <w:t>.</w:t>
            </w:r>
          </w:p>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Noslēgt citas inženiertehniskās komunikācijas;</w:t>
            </w:r>
          </w:p>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Informēt SIA „Rīgas serviss”, AS „Latvenergo” avārijas brigādi pa t</w:t>
            </w:r>
            <w:r w:rsidR="007E3B0C">
              <w:rPr>
                <w:color w:val="000000"/>
                <w:sz w:val="26"/>
                <w:szCs w:val="26"/>
                <w:lang w:val="lv-LV" w:eastAsia="lv-LV"/>
              </w:rPr>
              <w:t>ālr.</w:t>
            </w:r>
            <w:r w:rsidRPr="00375BD3">
              <w:rPr>
                <w:b/>
                <w:color w:val="000000"/>
                <w:sz w:val="26"/>
                <w:szCs w:val="26"/>
                <w:lang w:val="lv-LV" w:eastAsia="lv-LV"/>
              </w:rPr>
              <w:t xml:space="preserve">  80200404</w:t>
            </w:r>
            <w:r w:rsidRPr="00375BD3">
              <w:rPr>
                <w:color w:val="000000"/>
                <w:sz w:val="26"/>
                <w:szCs w:val="26"/>
                <w:lang w:val="lv-LV" w:eastAsia="lv-LV"/>
              </w:rPr>
              <w:t xml:space="preserve"> par</w:t>
            </w:r>
            <w:r w:rsidR="007E3B0C">
              <w:rPr>
                <w:color w:val="000000"/>
                <w:sz w:val="26"/>
                <w:szCs w:val="26"/>
                <w:lang w:val="lv-LV" w:eastAsia="lv-LV"/>
              </w:rPr>
              <w:t>:</w:t>
            </w:r>
          </w:p>
          <w:p w:rsidR="00464571" w:rsidRPr="00375BD3" w:rsidRDefault="007E3B0C" w:rsidP="004569FD">
            <w:pPr>
              <w:numPr>
                <w:ilvl w:val="0"/>
                <w:numId w:val="91"/>
              </w:numPr>
              <w:shd w:val="clear" w:color="auto" w:fill="FFFFFF"/>
              <w:autoSpaceDE w:val="0"/>
              <w:autoSpaceDN w:val="0"/>
              <w:adjustRightInd w:val="0"/>
              <w:ind w:left="482" w:hanging="425"/>
              <w:rPr>
                <w:color w:val="000000"/>
                <w:sz w:val="26"/>
                <w:szCs w:val="26"/>
                <w:lang w:val="lv-LV" w:eastAsia="lv-LV"/>
              </w:rPr>
            </w:pPr>
            <w:r>
              <w:rPr>
                <w:color w:val="000000"/>
                <w:sz w:val="26"/>
                <w:szCs w:val="26"/>
                <w:lang w:val="lv-LV" w:eastAsia="lv-LV"/>
              </w:rPr>
              <w:t>n</w:t>
            </w:r>
            <w:r w:rsidR="00464571" w:rsidRPr="00375BD3">
              <w:rPr>
                <w:color w:val="000000"/>
                <w:sz w:val="26"/>
                <w:szCs w:val="26"/>
                <w:lang w:val="lv-LV" w:eastAsia="lv-LV"/>
              </w:rPr>
              <w:t>otikuma vietu, laiku;</w:t>
            </w:r>
          </w:p>
          <w:p w:rsidR="00464571" w:rsidRPr="00375BD3" w:rsidRDefault="007E3B0C" w:rsidP="004569FD">
            <w:pPr>
              <w:numPr>
                <w:ilvl w:val="0"/>
                <w:numId w:val="91"/>
              </w:numPr>
              <w:shd w:val="clear" w:color="auto" w:fill="FFFFFF"/>
              <w:autoSpaceDE w:val="0"/>
              <w:autoSpaceDN w:val="0"/>
              <w:adjustRightInd w:val="0"/>
              <w:ind w:left="482" w:hanging="425"/>
              <w:rPr>
                <w:color w:val="000000"/>
                <w:sz w:val="26"/>
                <w:szCs w:val="26"/>
                <w:lang w:val="lv-LV" w:eastAsia="lv-LV"/>
              </w:rPr>
            </w:pPr>
            <w:r>
              <w:rPr>
                <w:color w:val="000000"/>
                <w:sz w:val="26"/>
                <w:szCs w:val="26"/>
                <w:lang w:val="lv-LV" w:eastAsia="lv-LV"/>
              </w:rPr>
              <w:t>n</w:t>
            </w:r>
            <w:r w:rsidR="00464571" w:rsidRPr="00375BD3">
              <w:rPr>
                <w:color w:val="000000"/>
                <w:sz w:val="26"/>
                <w:szCs w:val="26"/>
                <w:lang w:val="lv-LV" w:eastAsia="lv-LV"/>
              </w:rPr>
              <w:t>otikuma faktiem;</w:t>
            </w:r>
          </w:p>
          <w:p w:rsidR="00464571" w:rsidRPr="00375BD3" w:rsidRDefault="007E3B0C" w:rsidP="004569FD">
            <w:pPr>
              <w:numPr>
                <w:ilvl w:val="0"/>
                <w:numId w:val="91"/>
              </w:numPr>
              <w:shd w:val="clear" w:color="auto" w:fill="FFFFFF"/>
              <w:autoSpaceDE w:val="0"/>
              <w:autoSpaceDN w:val="0"/>
              <w:adjustRightInd w:val="0"/>
              <w:ind w:left="482" w:hanging="425"/>
              <w:rPr>
                <w:color w:val="000000"/>
                <w:sz w:val="26"/>
                <w:szCs w:val="26"/>
                <w:lang w:val="lv-LV" w:eastAsia="lv-LV"/>
              </w:rPr>
            </w:pPr>
            <w:r>
              <w:rPr>
                <w:color w:val="000000"/>
                <w:sz w:val="26"/>
                <w:szCs w:val="26"/>
                <w:lang w:val="lv-LV" w:eastAsia="lv-LV"/>
              </w:rPr>
              <w:t>b</w:t>
            </w:r>
            <w:r w:rsidR="00464571" w:rsidRPr="00375BD3">
              <w:rPr>
                <w:color w:val="000000"/>
                <w:sz w:val="26"/>
                <w:szCs w:val="26"/>
                <w:lang w:val="lv-LV" w:eastAsia="lv-LV"/>
              </w:rPr>
              <w:t xml:space="preserve">riesmām audzēkņiem un personālam; </w:t>
            </w:r>
          </w:p>
          <w:p w:rsidR="00464571" w:rsidRPr="00375BD3" w:rsidRDefault="00464571" w:rsidP="004569FD">
            <w:pPr>
              <w:numPr>
                <w:ilvl w:val="0"/>
                <w:numId w:val="91"/>
              </w:numPr>
              <w:shd w:val="clear" w:color="auto" w:fill="FFFFFF"/>
              <w:autoSpaceDE w:val="0"/>
              <w:autoSpaceDN w:val="0"/>
              <w:adjustRightInd w:val="0"/>
              <w:ind w:left="482" w:hanging="425"/>
              <w:rPr>
                <w:color w:val="000000"/>
                <w:sz w:val="26"/>
                <w:szCs w:val="26"/>
                <w:lang w:val="lv-LV" w:eastAsia="lv-LV"/>
              </w:rPr>
            </w:pPr>
            <w:r w:rsidRPr="00375BD3">
              <w:rPr>
                <w:color w:val="000000"/>
                <w:sz w:val="26"/>
                <w:szCs w:val="26"/>
                <w:lang w:val="lv-LV" w:eastAsia="lv-LV"/>
              </w:rPr>
              <w:t>par elektroenerģijas atslēgšanas vietām paņēmieniem</w:t>
            </w:r>
            <w:r w:rsidR="007E3B0C">
              <w:rPr>
                <w:color w:val="000000"/>
                <w:sz w:val="26"/>
                <w:szCs w:val="26"/>
                <w:lang w:val="lv-LV" w:eastAsia="lv-LV"/>
              </w:rPr>
              <w:t>.</w:t>
            </w:r>
            <w:r w:rsidRPr="00375BD3">
              <w:rPr>
                <w:color w:val="000000"/>
                <w:sz w:val="26"/>
                <w:szCs w:val="26"/>
                <w:lang w:val="lv-LV" w:eastAsia="lv-LV"/>
              </w:rPr>
              <w:t xml:space="preserve"> </w:t>
            </w:r>
          </w:p>
          <w:p w:rsidR="00464571" w:rsidRPr="00375BD3" w:rsidRDefault="00464571" w:rsidP="007E3B0C">
            <w:pPr>
              <w:shd w:val="clear" w:color="auto" w:fill="FFFFFF"/>
              <w:autoSpaceDE w:val="0"/>
              <w:autoSpaceDN w:val="0"/>
              <w:adjustRightInd w:val="0"/>
              <w:rPr>
                <w:color w:val="000000"/>
                <w:sz w:val="26"/>
                <w:szCs w:val="26"/>
                <w:lang w:val="lv-LV" w:eastAsia="lv-LV"/>
              </w:rPr>
            </w:pPr>
            <w:r w:rsidRPr="00375BD3">
              <w:rPr>
                <w:sz w:val="26"/>
                <w:szCs w:val="26"/>
                <w:lang w:val="lv-LV" w:eastAsia="lv-LV"/>
              </w:rPr>
              <w:t xml:space="preserve">Jāorganizē īslaicīga </w:t>
            </w:r>
            <w:r w:rsidR="000C2631">
              <w:rPr>
                <w:sz w:val="26"/>
                <w:szCs w:val="26"/>
                <w:lang w:val="lv-LV" w:eastAsia="lv-LV"/>
              </w:rPr>
              <w:t xml:space="preserve">Centra </w:t>
            </w:r>
            <w:r w:rsidRPr="00375BD3">
              <w:rPr>
                <w:sz w:val="26"/>
                <w:szCs w:val="26"/>
                <w:lang w:val="lv-LV" w:eastAsia="lv-LV"/>
              </w:rPr>
              <w:t xml:space="preserve">darbības pārtraukšana. </w:t>
            </w:r>
          </w:p>
        </w:tc>
        <w:tc>
          <w:tcPr>
            <w:tcW w:w="2268" w:type="dxa"/>
            <w:tcBorders>
              <w:left w:val="single" w:sz="4" w:space="0" w:color="auto"/>
              <w:bottom w:val="single" w:sz="6" w:space="0" w:color="auto"/>
              <w:right w:val="single" w:sz="6" w:space="0" w:color="auto"/>
            </w:tcBorders>
            <w:shd w:val="clear" w:color="auto" w:fill="FFFFFF"/>
          </w:tcPr>
          <w:p w:rsidR="00464571" w:rsidRPr="00375BD3" w:rsidRDefault="00464571" w:rsidP="007E3B0C">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Klausa pedagogu un darbinieku norādījumus, organizēti atstāj mācību telpas atbilstoši evakuācijas plānam</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7E3B0C">
            <w:pPr>
              <w:shd w:val="clear" w:color="auto" w:fill="FFFFFF"/>
              <w:autoSpaceDE w:val="0"/>
              <w:autoSpaceDN w:val="0"/>
              <w:adjustRightInd w:val="0"/>
              <w:rPr>
                <w:b/>
                <w:color w:val="000000"/>
                <w:sz w:val="26"/>
                <w:szCs w:val="26"/>
                <w:lang w:val="lv-LV" w:eastAsia="lv-LV"/>
              </w:rPr>
            </w:pPr>
            <w:r w:rsidRPr="00375BD3">
              <w:rPr>
                <w:color w:val="000000"/>
                <w:sz w:val="26"/>
                <w:szCs w:val="26"/>
                <w:lang w:val="lv-LV" w:eastAsia="lv-LV"/>
              </w:rPr>
              <w:t>Direktora vietnieks administratīv</w:t>
            </w:r>
            <w:r w:rsidR="008F2CD6" w:rsidRPr="00375BD3">
              <w:rPr>
                <w:color w:val="000000"/>
                <w:sz w:val="26"/>
                <w:szCs w:val="26"/>
                <w:lang w:val="lv-LV" w:eastAsia="lv-LV"/>
              </w:rPr>
              <w:t>i saimnieciskaj</w:t>
            </w:r>
            <w:r w:rsidR="007E3B0C">
              <w:rPr>
                <w:color w:val="000000"/>
                <w:sz w:val="26"/>
                <w:szCs w:val="26"/>
                <w:lang w:val="lv-LV" w:eastAsia="lv-LV"/>
              </w:rPr>
              <w:t>ā</w:t>
            </w:r>
            <w:r w:rsidR="008F2CD6" w:rsidRPr="00375BD3">
              <w:rPr>
                <w:color w:val="000000"/>
                <w:sz w:val="26"/>
                <w:szCs w:val="26"/>
                <w:lang w:val="lv-LV" w:eastAsia="lv-LV"/>
              </w:rPr>
              <w:t xml:space="preserve"> </w:t>
            </w:r>
            <w:r w:rsidR="007E3B0C">
              <w:rPr>
                <w:color w:val="000000"/>
                <w:sz w:val="26"/>
                <w:szCs w:val="26"/>
                <w:lang w:val="lv-LV" w:eastAsia="lv-LV"/>
              </w:rPr>
              <w:t>darbā</w:t>
            </w:r>
          </w:p>
          <w:p w:rsidR="00464571" w:rsidRPr="00375BD3" w:rsidRDefault="00464571" w:rsidP="00464571">
            <w:pPr>
              <w:shd w:val="clear" w:color="auto" w:fill="FFFFFF"/>
              <w:autoSpaceDE w:val="0"/>
              <w:autoSpaceDN w:val="0"/>
              <w:adjustRightInd w:val="0"/>
              <w:rPr>
                <w:b/>
                <w:color w:val="000000"/>
                <w:sz w:val="26"/>
                <w:szCs w:val="26"/>
                <w:lang w:val="lv-LV" w:eastAsia="lv-LV"/>
              </w:rPr>
            </w:pPr>
          </w:p>
          <w:p w:rsidR="00464571" w:rsidRPr="00375BD3" w:rsidRDefault="00464571" w:rsidP="00464571">
            <w:pPr>
              <w:shd w:val="clear" w:color="auto" w:fill="FFFFFF"/>
              <w:autoSpaceDE w:val="0"/>
              <w:autoSpaceDN w:val="0"/>
              <w:adjustRightInd w:val="0"/>
              <w:rPr>
                <w:sz w:val="26"/>
                <w:szCs w:val="26"/>
                <w:lang w:val="lv-LV" w:eastAsia="lv-LV"/>
              </w:rPr>
            </w:pPr>
          </w:p>
        </w:tc>
      </w:tr>
    </w:tbl>
    <w:p w:rsidR="00464571" w:rsidRPr="00375BD3" w:rsidRDefault="00464571" w:rsidP="00464571">
      <w:pPr>
        <w:contextualSpacing/>
        <w:rPr>
          <w:rFonts w:eastAsiaTheme="minorHAnsi"/>
          <w:sz w:val="26"/>
          <w:szCs w:val="26"/>
          <w:lang w:val="lv-LV"/>
        </w:rPr>
      </w:pPr>
    </w:p>
    <w:p w:rsidR="00FB0E4D" w:rsidRDefault="00464571" w:rsidP="004569FD">
      <w:pPr>
        <w:pStyle w:val="ListParagraph"/>
        <w:numPr>
          <w:ilvl w:val="1"/>
          <w:numId w:val="78"/>
        </w:numPr>
        <w:ind w:left="567" w:hanging="567"/>
        <w:jc w:val="both"/>
        <w:rPr>
          <w:rFonts w:eastAsia="Calibri"/>
          <w:sz w:val="26"/>
          <w:szCs w:val="26"/>
          <w:lang w:val="lv-LV"/>
        </w:rPr>
      </w:pPr>
      <w:r w:rsidRPr="00FB0E4D">
        <w:rPr>
          <w:rFonts w:eastAsiaTheme="minorHAnsi"/>
          <w:b/>
          <w:sz w:val="26"/>
          <w:szCs w:val="26"/>
          <w:lang w:val="lv-LV"/>
        </w:rPr>
        <w:t>Fiziskas vai emocionāla vardarbības pret  bērnu</w:t>
      </w:r>
      <w:r w:rsidRPr="00FB0E4D">
        <w:rPr>
          <w:rFonts w:eastAsiaTheme="minorHAnsi"/>
          <w:sz w:val="26"/>
          <w:szCs w:val="26"/>
          <w:lang w:val="lv-LV"/>
        </w:rPr>
        <w:t xml:space="preserve">, kādas personas darbības, kas apdraud paša vai citu audzēkņu drošību, dzīvību un veselību – atbilstoši „ Rīcības plānam, </w:t>
      </w:r>
      <w:r w:rsidRPr="00FB0E4D">
        <w:rPr>
          <w:sz w:val="26"/>
          <w:szCs w:val="26"/>
          <w:lang w:val="lv-LV" w:eastAsia="lv-LV"/>
        </w:rPr>
        <w:t xml:space="preserve">ja ir aizdomas par bērnu tiesību pārkāpumiem un ja tiek konstatēti bērnu tiesību pārkāpumi, </w:t>
      </w:r>
      <w:r w:rsidRPr="00FB0E4D">
        <w:rPr>
          <w:rFonts w:eastAsia="Calibri"/>
          <w:sz w:val="26"/>
          <w:szCs w:val="26"/>
          <w:lang w:val="lv-LV"/>
        </w:rPr>
        <w:t>ja tiek konstatēta fiziska vai emocionāla vardarbība pret audzēkni” un „Rīcības plānam, ja audzēknis apdraud savu vai citu personu drošību, veselību un dzīvību”</w:t>
      </w:r>
      <w:r w:rsidR="00FB0E4D">
        <w:rPr>
          <w:rFonts w:eastAsia="Calibri"/>
          <w:sz w:val="26"/>
          <w:szCs w:val="26"/>
          <w:lang w:val="lv-LV"/>
        </w:rPr>
        <w:t>.</w:t>
      </w:r>
    </w:p>
    <w:p w:rsidR="000B1455" w:rsidRPr="00FB0E4D" w:rsidRDefault="000B1455" w:rsidP="000B1455">
      <w:pPr>
        <w:pStyle w:val="ListParagraph"/>
        <w:ind w:left="567"/>
        <w:jc w:val="both"/>
        <w:rPr>
          <w:rFonts w:eastAsia="Calibri"/>
          <w:sz w:val="26"/>
          <w:szCs w:val="26"/>
          <w:lang w:val="lv-LV"/>
        </w:rPr>
      </w:pPr>
    </w:p>
    <w:p w:rsidR="00464571" w:rsidRDefault="00464571" w:rsidP="004569FD">
      <w:pPr>
        <w:pStyle w:val="ListParagraph"/>
        <w:numPr>
          <w:ilvl w:val="1"/>
          <w:numId w:val="78"/>
        </w:numPr>
        <w:ind w:left="567" w:hanging="567"/>
        <w:jc w:val="both"/>
        <w:rPr>
          <w:rFonts w:eastAsiaTheme="minorHAnsi"/>
          <w:sz w:val="26"/>
          <w:szCs w:val="26"/>
          <w:lang w:val="lv-LV"/>
        </w:rPr>
      </w:pPr>
      <w:r w:rsidRPr="00FB0E4D">
        <w:rPr>
          <w:rFonts w:eastAsiaTheme="minorHAnsi"/>
          <w:b/>
          <w:sz w:val="26"/>
          <w:szCs w:val="26"/>
          <w:lang w:val="lv-LV"/>
        </w:rPr>
        <w:t xml:space="preserve">Pēkšņa saslimšana, iegūta trauma </w:t>
      </w:r>
      <w:r w:rsidRPr="00FB0E4D">
        <w:rPr>
          <w:rFonts w:eastAsiaTheme="minorHAnsi"/>
          <w:sz w:val="26"/>
          <w:szCs w:val="26"/>
          <w:lang w:val="lv-LV"/>
        </w:rPr>
        <w:t xml:space="preserve">(lūzums, izmežģījums, sasitums, acu trauma, ģībonis, karstuma dūriens, asiņošana, apdegums, apsaldējums, elektrotrauma, saindēšanās) un </w:t>
      </w:r>
      <w:r w:rsidR="00FB0E4D">
        <w:rPr>
          <w:rFonts w:eastAsiaTheme="minorHAnsi"/>
          <w:sz w:val="26"/>
          <w:szCs w:val="26"/>
          <w:lang w:val="lv-LV"/>
        </w:rPr>
        <w:t xml:space="preserve">audzēkņa </w:t>
      </w:r>
      <w:r w:rsidRPr="00FB0E4D">
        <w:rPr>
          <w:rFonts w:eastAsiaTheme="minorHAnsi"/>
          <w:sz w:val="26"/>
          <w:szCs w:val="26"/>
          <w:lang w:val="lv-LV"/>
        </w:rPr>
        <w:t>bezpalīdzīgs stāvoklis traumas vai pēkšņas saslimšanas dēļ</w:t>
      </w:r>
      <w:r w:rsidR="00FB0E4D">
        <w:rPr>
          <w:rFonts w:eastAsiaTheme="minorHAnsi"/>
          <w:sz w:val="26"/>
          <w:szCs w:val="26"/>
          <w:lang w:val="lv-LV"/>
        </w:rPr>
        <w:t>:</w:t>
      </w:r>
    </w:p>
    <w:p w:rsidR="008A1A41" w:rsidRPr="008A1A41" w:rsidRDefault="008A1A41" w:rsidP="008A1A41">
      <w:pPr>
        <w:pStyle w:val="ListParagraph"/>
        <w:rPr>
          <w:rFonts w:eastAsiaTheme="minorHAnsi"/>
          <w:sz w:val="26"/>
          <w:szCs w:val="26"/>
          <w:lang w:val="lv-LV"/>
        </w:rPr>
      </w:pPr>
    </w:p>
    <w:tbl>
      <w:tblPr>
        <w:tblW w:w="9450" w:type="dxa"/>
        <w:tblInd w:w="40" w:type="dxa"/>
        <w:tblLayout w:type="fixed"/>
        <w:tblCellMar>
          <w:left w:w="40" w:type="dxa"/>
          <w:right w:w="40" w:type="dxa"/>
        </w:tblCellMar>
        <w:tblLook w:val="0000" w:firstRow="0" w:lastRow="0" w:firstColumn="0" w:lastColumn="0" w:noHBand="0" w:noVBand="0"/>
      </w:tblPr>
      <w:tblGrid>
        <w:gridCol w:w="4253"/>
        <w:gridCol w:w="2645"/>
        <w:gridCol w:w="2552"/>
      </w:tblGrid>
      <w:tr w:rsidR="00464571" w:rsidRPr="00375BD3" w:rsidTr="001742F9">
        <w:trPr>
          <w:trHeight w:val="307"/>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Pedagoga, darbinieka rīcība</w:t>
            </w:r>
          </w:p>
        </w:tc>
        <w:tc>
          <w:tcPr>
            <w:tcW w:w="2645" w:type="dxa"/>
            <w:tcBorders>
              <w:top w:val="single" w:sz="6" w:space="0" w:color="auto"/>
              <w:left w:val="single" w:sz="4"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Audzēkņa rīcība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Atbildīgais par izpildi</w:t>
            </w:r>
          </w:p>
        </w:tc>
      </w:tr>
      <w:tr w:rsidR="00464571" w:rsidRPr="00375BD3" w:rsidTr="005627CE">
        <w:trPr>
          <w:trHeight w:val="327"/>
        </w:trPr>
        <w:tc>
          <w:tcPr>
            <w:tcW w:w="9450" w:type="dxa"/>
            <w:gridSpan w:val="3"/>
            <w:tcBorders>
              <w:top w:val="single" w:sz="6" w:space="0" w:color="auto"/>
              <w:left w:val="single" w:sz="6" w:space="0" w:color="auto"/>
              <w:right w:val="single" w:sz="6" w:space="0" w:color="auto"/>
            </w:tcBorders>
            <w:shd w:val="clear" w:color="auto" w:fill="FFFFFF"/>
          </w:tcPr>
          <w:p w:rsidR="00464571" w:rsidRPr="00375BD3" w:rsidRDefault="00464571" w:rsidP="00D4215E">
            <w:pPr>
              <w:shd w:val="clear" w:color="auto" w:fill="FFFFFF"/>
              <w:autoSpaceDE w:val="0"/>
              <w:autoSpaceDN w:val="0"/>
              <w:adjustRightInd w:val="0"/>
              <w:jc w:val="center"/>
              <w:rPr>
                <w:b/>
                <w:color w:val="000000"/>
                <w:sz w:val="26"/>
                <w:szCs w:val="26"/>
                <w:lang w:val="lv-LV" w:eastAsia="lv-LV"/>
              </w:rPr>
            </w:pPr>
            <w:r w:rsidRPr="00375BD3">
              <w:rPr>
                <w:b/>
                <w:color w:val="000000"/>
                <w:sz w:val="26"/>
                <w:szCs w:val="26"/>
                <w:lang w:val="lv-LV" w:eastAsia="lv-LV"/>
              </w:rPr>
              <w:t xml:space="preserve">   Notikuma konstatēšana</w:t>
            </w:r>
          </w:p>
        </w:tc>
      </w:tr>
      <w:tr w:rsidR="00464571" w:rsidRPr="00375BD3" w:rsidTr="001742F9">
        <w:trPr>
          <w:trHeight w:val="269"/>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rPr>
                <w:sz w:val="26"/>
                <w:szCs w:val="26"/>
                <w:lang w:val="lv-LV" w:eastAsia="lv-LV"/>
              </w:rPr>
            </w:pPr>
            <w:r w:rsidRPr="00375BD3">
              <w:rPr>
                <w:sz w:val="26"/>
                <w:szCs w:val="26"/>
                <w:lang w:val="lv-LV" w:eastAsia="lv-LV"/>
              </w:rPr>
              <w:t>Ziņo med</w:t>
            </w:r>
            <w:r w:rsidR="00BF696F">
              <w:rPr>
                <w:sz w:val="26"/>
                <w:szCs w:val="26"/>
                <w:lang w:val="lv-LV" w:eastAsia="lv-LV"/>
              </w:rPr>
              <w:t xml:space="preserve">icīnas </w:t>
            </w:r>
            <w:r w:rsidRPr="00375BD3">
              <w:rPr>
                <w:sz w:val="26"/>
                <w:szCs w:val="26"/>
                <w:lang w:val="lv-LV" w:eastAsia="lv-LV"/>
              </w:rPr>
              <w:t>māsai</w:t>
            </w:r>
            <w:r w:rsidR="007B7F2B">
              <w:rPr>
                <w:sz w:val="26"/>
                <w:szCs w:val="26"/>
                <w:lang w:val="lv-LV" w:eastAsia="lv-LV"/>
              </w:rPr>
              <w:t>.</w:t>
            </w:r>
            <w:r w:rsidRPr="00375BD3">
              <w:rPr>
                <w:sz w:val="26"/>
                <w:szCs w:val="26"/>
                <w:lang w:val="lv-LV" w:eastAsia="lv-LV"/>
              </w:rPr>
              <w:t xml:space="preserve"> </w:t>
            </w:r>
          </w:p>
          <w:p w:rsidR="00464571" w:rsidRPr="00375BD3" w:rsidRDefault="00BF696F" w:rsidP="00464571">
            <w:pPr>
              <w:shd w:val="clear" w:color="auto" w:fill="FFFFFF"/>
              <w:autoSpaceDE w:val="0"/>
              <w:autoSpaceDN w:val="0"/>
              <w:adjustRightInd w:val="0"/>
              <w:rPr>
                <w:sz w:val="26"/>
                <w:szCs w:val="26"/>
                <w:lang w:val="lv-LV" w:eastAsia="lv-LV"/>
              </w:rPr>
            </w:pPr>
            <w:r>
              <w:rPr>
                <w:sz w:val="26"/>
                <w:szCs w:val="26"/>
                <w:lang w:val="lv-LV" w:eastAsia="lv-LV"/>
              </w:rPr>
              <w:t>Z</w:t>
            </w:r>
            <w:r w:rsidR="00464571" w:rsidRPr="00375BD3">
              <w:rPr>
                <w:sz w:val="26"/>
                <w:szCs w:val="26"/>
                <w:lang w:val="lv-LV" w:eastAsia="lv-LV"/>
              </w:rPr>
              <w:t>iņo direktor</w:t>
            </w:r>
            <w:r>
              <w:rPr>
                <w:sz w:val="26"/>
                <w:szCs w:val="26"/>
                <w:lang w:val="lv-LV" w:eastAsia="lv-LV"/>
              </w:rPr>
              <w:t>am</w:t>
            </w:r>
            <w:r w:rsidR="00464571" w:rsidRPr="00375BD3">
              <w:rPr>
                <w:sz w:val="26"/>
                <w:szCs w:val="26"/>
                <w:lang w:val="lv-LV" w:eastAsia="lv-LV"/>
              </w:rPr>
              <w:t xml:space="preserve"> pa tālruni</w:t>
            </w:r>
            <w:r w:rsidR="007B7F2B">
              <w:rPr>
                <w:sz w:val="26"/>
                <w:szCs w:val="26"/>
                <w:lang w:val="lv-LV" w:eastAsia="lv-LV"/>
              </w:rPr>
              <w:t>.</w:t>
            </w:r>
          </w:p>
          <w:p w:rsidR="00464571" w:rsidRPr="00375BD3" w:rsidRDefault="00464571" w:rsidP="00464571">
            <w:pPr>
              <w:shd w:val="clear" w:color="auto" w:fill="FFFFFF"/>
              <w:autoSpaceDE w:val="0"/>
              <w:autoSpaceDN w:val="0"/>
              <w:adjustRightInd w:val="0"/>
              <w:rPr>
                <w:sz w:val="26"/>
                <w:szCs w:val="26"/>
                <w:lang w:val="lv-LV" w:eastAsia="lv-LV"/>
              </w:rPr>
            </w:pPr>
          </w:p>
          <w:p w:rsidR="00464571" w:rsidRPr="00375BD3" w:rsidRDefault="00464571" w:rsidP="00464571">
            <w:pPr>
              <w:shd w:val="clear" w:color="auto" w:fill="FFFFFF"/>
              <w:autoSpaceDE w:val="0"/>
              <w:autoSpaceDN w:val="0"/>
              <w:adjustRightInd w:val="0"/>
              <w:rPr>
                <w:sz w:val="26"/>
                <w:szCs w:val="26"/>
                <w:lang w:val="lv-LV" w:eastAsia="lv-LV"/>
              </w:rPr>
            </w:pPr>
            <w:r w:rsidRPr="00375BD3">
              <w:rPr>
                <w:sz w:val="26"/>
                <w:szCs w:val="26"/>
                <w:lang w:val="lv-LV" w:eastAsia="lv-LV"/>
              </w:rPr>
              <w:lastRenderedPageBreak/>
              <w:t>Ziņo sociālajam pedagogam vai studijas pedagoga.</w:t>
            </w:r>
          </w:p>
        </w:tc>
        <w:tc>
          <w:tcPr>
            <w:tcW w:w="2645" w:type="dxa"/>
            <w:tcBorders>
              <w:top w:val="single" w:sz="6" w:space="0" w:color="auto"/>
              <w:left w:val="single" w:sz="4" w:space="0" w:color="auto"/>
              <w:bottom w:val="single" w:sz="6" w:space="0" w:color="auto"/>
              <w:right w:val="single" w:sz="4" w:space="0" w:color="auto"/>
            </w:tcBorders>
            <w:shd w:val="clear" w:color="auto" w:fill="FFFFFF"/>
          </w:tcPr>
          <w:p w:rsidR="00464571" w:rsidRPr="00375BD3" w:rsidRDefault="00464571" w:rsidP="00BF696F">
            <w:pPr>
              <w:shd w:val="clear" w:color="auto" w:fill="FFFFFF"/>
              <w:autoSpaceDE w:val="0"/>
              <w:autoSpaceDN w:val="0"/>
              <w:adjustRightInd w:val="0"/>
              <w:rPr>
                <w:sz w:val="26"/>
                <w:szCs w:val="26"/>
                <w:lang w:val="lv-LV" w:eastAsia="lv-LV"/>
              </w:rPr>
            </w:pPr>
            <w:r w:rsidRPr="00375BD3">
              <w:rPr>
                <w:sz w:val="26"/>
                <w:szCs w:val="26"/>
                <w:lang w:val="lv-LV" w:eastAsia="lv-LV"/>
              </w:rPr>
              <w:lastRenderedPageBreak/>
              <w:t>Informē</w:t>
            </w:r>
            <w:r w:rsidR="00B67BA0">
              <w:rPr>
                <w:sz w:val="26"/>
                <w:szCs w:val="26"/>
                <w:lang w:val="lv-LV" w:eastAsia="lv-LV"/>
              </w:rPr>
              <w:t xml:space="preserve"> </w:t>
            </w:r>
            <w:r w:rsidRPr="00375BD3">
              <w:rPr>
                <w:sz w:val="26"/>
                <w:szCs w:val="26"/>
                <w:lang w:val="lv-LV" w:eastAsia="lv-LV"/>
              </w:rPr>
              <w:t>pedagogu vai</w:t>
            </w:r>
            <w:r w:rsidR="00B67BA0">
              <w:rPr>
                <w:sz w:val="26"/>
                <w:szCs w:val="26"/>
                <w:lang w:val="lv-LV" w:eastAsia="lv-LV"/>
              </w:rPr>
              <w:t xml:space="preserve"> </w:t>
            </w:r>
            <w:r w:rsidRPr="00375BD3">
              <w:rPr>
                <w:sz w:val="26"/>
                <w:szCs w:val="26"/>
                <w:lang w:val="lv-LV" w:eastAsia="lv-LV"/>
              </w:rPr>
              <w:t>dežurantu</w:t>
            </w:r>
          </w:p>
          <w:p w:rsidR="00464571" w:rsidRPr="00375BD3" w:rsidRDefault="00464571" w:rsidP="00D141D4">
            <w:pPr>
              <w:shd w:val="clear" w:color="auto" w:fill="FFFFFF"/>
              <w:autoSpaceDE w:val="0"/>
              <w:autoSpaceDN w:val="0"/>
              <w:adjustRightInd w:val="0"/>
              <w:rPr>
                <w:sz w:val="26"/>
                <w:szCs w:val="26"/>
                <w:lang w:val="lv-LV" w:eastAsia="lv-LV"/>
              </w:rPr>
            </w:pPr>
            <w:r w:rsidRPr="00375BD3">
              <w:rPr>
                <w:sz w:val="26"/>
                <w:szCs w:val="26"/>
                <w:lang w:val="lv-LV" w:eastAsia="lv-LV"/>
              </w:rPr>
              <w:t>vai jebkuru skolas darbinieku.</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64571" w:rsidRPr="00375BD3" w:rsidRDefault="00464571" w:rsidP="00BF696F">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Pedagogs vai jebkurš </w:t>
            </w:r>
            <w:r w:rsidR="008F2CD6" w:rsidRPr="00375BD3">
              <w:rPr>
                <w:color w:val="000000"/>
                <w:sz w:val="26"/>
                <w:szCs w:val="26"/>
                <w:lang w:val="lv-LV" w:eastAsia="lv-LV"/>
              </w:rPr>
              <w:t xml:space="preserve">Centra </w:t>
            </w:r>
            <w:r w:rsidRPr="00375BD3">
              <w:rPr>
                <w:color w:val="000000"/>
                <w:sz w:val="26"/>
                <w:szCs w:val="26"/>
                <w:lang w:val="lv-LV" w:eastAsia="lv-LV"/>
              </w:rPr>
              <w:t>darbinieks,</w:t>
            </w:r>
          </w:p>
          <w:p w:rsidR="00464571" w:rsidRPr="00375BD3" w:rsidRDefault="00464571" w:rsidP="00BF696F">
            <w:pPr>
              <w:shd w:val="clear" w:color="auto" w:fill="FFFFFF"/>
              <w:autoSpaceDE w:val="0"/>
              <w:autoSpaceDN w:val="0"/>
              <w:adjustRightInd w:val="0"/>
              <w:rPr>
                <w:sz w:val="26"/>
                <w:szCs w:val="26"/>
                <w:lang w:val="lv-LV" w:eastAsia="lv-LV"/>
              </w:rPr>
            </w:pPr>
            <w:r w:rsidRPr="00375BD3">
              <w:rPr>
                <w:color w:val="000000"/>
                <w:sz w:val="26"/>
                <w:szCs w:val="26"/>
                <w:lang w:val="lv-LV" w:eastAsia="lv-LV"/>
              </w:rPr>
              <w:t>kas konstatē notikumu</w:t>
            </w:r>
          </w:p>
          <w:p w:rsidR="00464571" w:rsidRPr="00375BD3" w:rsidRDefault="00464571" w:rsidP="00BF696F">
            <w:pPr>
              <w:shd w:val="clear" w:color="auto" w:fill="FFFFFF"/>
              <w:autoSpaceDE w:val="0"/>
              <w:autoSpaceDN w:val="0"/>
              <w:adjustRightInd w:val="0"/>
              <w:rPr>
                <w:sz w:val="26"/>
                <w:szCs w:val="26"/>
                <w:lang w:val="lv-LV" w:eastAsia="lv-LV"/>
              </w:rPr>
            </w:pPr>
          </w:p>
        </w:tc>
      </w:tr>
      <w:tr w:rsidR="00464571" w:rsidRPr="00375BD3" w:rsidTr="005627CE">
        <w:trPr>
          <w:trHeight w:val="269"/>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D4215E" w:rsidP="00464571">
            <w:pPr>
              <w:shd w:val="clear" w:color="auto" w:fill="FFFFFF"/>
              <w:autoSpaceDE w:val="0"/>
              <w:autoSpaceDN w:val="0"/>
              <w:adjustRightInd w:val="0"/>
              <w:jc w:val="center"/>
              <w:rPr>
                <w:b/>
                <w:color w:val="000000"/>
                <w:sz w:val="26"/>
                <w:szCs w:val="26"/>
                <w:lang w:val="lv-LV" w:eastAsia="lv-LV"/>
              </w:rPr>
            </w:pPr>
            <w:r>
              <w:rPr>
                <w:b/>
                <w:color w:val="000000"/>
                <w:sz w:val="26"/>
                <w:szCs w:val="26"/>
                <w:lang w:val="lv-LV" w:eastAsia="lv-LV"/>
              </w:rPr>
              <w:t xml:space="preserve">  </w:t>
            </w:r>
            <w:r w:rsidR="00464571" w:rsidRPr="00375BD3">
              <w:rPr>
                <w:b/>
                <w:color w:val="000000"/>
                <w:sz w:val="26"/>
                <w:szCs w:val="26"/>
                <w:lang w:val="lv-LV" w:eastAsia="lv-LV"/>
              </w:rPr>
              <w:t xml:space="preserve"> Pirmās palīdzības sniegšana</w:t>
            </w:r>
          </w:p>
        </w:tc>
      </w:tr>
      <w:tr w:rsidR="00464571" w:rsidRPr="00375BD3" w:rsidTr="001742F9">
        <w:trPr>
          <w:trHeight w:val="964"/>
        </w:trPr>
        <w:tc>
          <w:tcPr>
            <w:tcW w:w="4253" w:type="dxa"/>
            <w:tcBorders>
              <w:top w:val="single" w:sz="6" w:space="0" w:color="auto"/>
              <w:left w:val="single" w:sz="6" w:space="0" w:color="auto"/>
              <w:bottom w:val="single" w:sz="4" w:space="0" w:color="auto"/>
              <w:right w:val="single" w:sz="4" w:space="0" w:color="auto"/>
            </w:tcBorders>
            <w:shd w:val="clear" w:color="auto" w:fill="FFFFFF"/>
          </w:tcPr>
          <w:p w:rsidR="006D0C42" w:rsidRDefault="00464571" w:rsidP="00A611BF">
            <w:pPr>
              <w:shd w:val="clear" w:color="auto" w:fill="FFFFFF"/>
              <w:autoSpaceDE w:val="0"/>
              <w:autoSpaceDN w:val="0"/>
              <w:adjustRightInd w:val="0"/>
              <w:jc w:val="both"/>
              <w:rPr>
                <w:color w:val="000000"/>
                <w:sz w:val="26"/>
                <w:szCs w:val="26"/>
                <w:lang w:val="lv-LV" w:eastAsia="lv-LV"/>
              </w:rPr>
            </w:pPr>
            <w:r w:rsidRPr="00375BD3">
              <w:rPr>
                <w:color w:val="000000"/>
                <w:sz w:val="26"/>
                <w:szCs w:val="26"/>
                <w:lang w:val="lv-LV" w:eastAsia="lv-LV"/>
              </w:rPr>
              <w:t>Saruna ar audzēkni, audzēkņa veselības stāvokļa novērtēšana</w:t>
            </w:r>
            <w:r w:rsidR="006D0C42">
              <w:rPr>
                <w:color w:val="000000"/>
                <w:sz w:val="26"/>
                <w:szCs w:val="26"/>
                <w:lang w:val="lv-LV" w:eastAsia="lv-LV"/>
              </w:rPr>
              <w:t>.</w:t>
            </w:r>
          </w:p>
          <w:p w:rsidR="00464571" w:rsidRPr="006D0C42" w:rsidRDefault="006D0C42" w:rsidP="00A611BF">
            <w:pPr>
              <w:shd w:val="clear" w:color="auto" w:fill="FFFFFF"/>
              <w:autoSpaceDE w:val="0"/>
              <w:autoSpaceDN w:val="0"/>
              <w:adjustRightInd w:val="0"/>
              <w:jc w:val="both"/>
              <w:rPr>
                <w:color w:val="000000"/>
                <w:sz w:val="26"/>
                <w:szCs w:val="26"/>
                <w:lang w:val="lv-LV" w:eastAsia="lv-LV"/>
              </w:rPr>
            </w:pPr>
            <w:r>
              <w:rPr>
                <w:color w:val="000000"/>
                <w:sz w:val="26"/>
                <w:szCs w:val="26"/>
                <w:lang w:val="lv-LV" w:eastAsia="lv-LV"/>
              </w:rPr>
              <w:t>J</w:t>
            </w:r>
            <w:r w:rsidR="00464571" w:rsidRPr="00375BD3">
              <w:rPr>
                <w:sz w:val="26"/>
                <w:szCs w:val="26"/>
                <w:lang w:val="lv-LV" w:eastAsia="lv-LV"/>
              </w:rPr>
              <w:t xml:space="preserve">a nepieciešams - neatliekamās medicīniskās palīdzības brigādes izsaukšana </w:t>
            </w:r>
            <w:r w:rsidR="00464571" w:rsidRPr="00375BD3">
              <w:rPr>
                <w:b/>
                <w:sz w:val="26"/>
                <w:szCs w:val="26"/>
                <w:lang w:val="lv-LV" w:eastAsia="lv-LV"/>
              </w:rPr>
              <w:t>113</w:t>
            </w:r>
            <w:r>
              <w:rPr>
                <w:b/>
                <w:sz w:val="26"/>
                <w:szCs w:val="26"/>
                <w:lang w:val="lv-LV" w:eastAsia="lv-LV"/>
              </w:rPr>
              <w:t>:</w:t>
            </w:r>
          </w:p>
          <w:p w:rsidR="00464571" w:rsidRPr="00375BD3" w:rsidRDefault="008F2CD6" w:rsidP="004569FD">
            <w:pPr>
              <w:numPr>
                <w:ilvl w:val="0"/>
                <w:numId w:val="92"/>
              </w:numPr>
              <w:shd w:val="clear" w:color="auto" w:fill="FFFFFF"/>
              <w:tabs>
                <w:tab w:val="clear" w:pos="720"/>
                <w:tab w:val="num" w:pos="341"/>
              </w:tabs>
              <w:autoSpaceDE w:val="0"/>
              <w:autoSpaceDN w:val="0"/>
              <w:adjustRightInd w:val="0"/>
              <w:ind w:left="341" w:hanging="284"/>
              <w:jc w:val="both"/>
              <w:rPr>
                <w:color w:val="000000"/>
                <w:sz w:val="26"/>
                <w:szCs w:val="26"/>
                <w:lang w:val="lv-LV" w:eastAsia="lv-LV"/>
              </w:rPr>
            </w:pPr>
            <w:r w:rsidRPr="00375BD3">
              <w:rPr>
                <w:color w:val="000000"/>
                <w:sz w:val="26"/>
                <w:szCs w:val="26"/>
                <w:lang w:val="lv-LV" w:eastAsia="lv-LV"/>
              </w:rPr>
              <w:t xml:space="preserve">Centra </w:t>
            </w:r>
            <w:r w:rsidR="00464571" w:rsidRPr="00375BD3">
              <w:rPr>
                <w:color w:val="000000"/>
                <w:sz w:val="26"/>
                <w:szCs w:val="26"/>
                <w:lang w:val="lv-LV" w:eastAsia="lv-LV"/>
              </w:rPr>
              <w:t xml:space="preserve">adrese </w:t>
            </w:r>
            <w:proofErr w:type="spellStart"/>
            <w:r w:rsidRPr="00375BD3">
              <w:rPr>
                <w:b/>
                <w:color w:val="000000"/>
                <w:sz w:val="26"/>
                <w:szCs w:val="26"/>
                <w:lang w:val="lv-LV" w:eastAsia="lv-LV"/>
              </w:rPr>
              <w:t>Altonavas</w:t>
            </w:r>
            <w:proofErr w:type="spellEnd"/>
            <w:r w:rsidRPr="00375BD3">
              <w:rPr>
                <w:b/>
                <w:color w:val="000000"/>
                <w:sz w:val="26"/>
                <w:szCs w:val="26"/>
                <w:lang w:val="lv-LV" w:eastAsia="lv-LV"/>
              </w:rPr>
              <w:t xml:space="preserve"> iela 6, Ruses iela 13,</w:t>
            </w:r>
            <w:r w:rsidRPr="00375BD3">
              <w:rPr>
                <w:color w:val="000000"/>
                <w:sz w:val="26"/>
                <w:szCs w:val="26"/>
                <w:lang w:val="lv-LV" w:eastAsia="lv-LV"/>
              </w:rPr>
              <w:t xml:space="preserve"> </w:t>
            </w:r>
            <w:r w:rsidR="00464571" w:rsidRPr="00375BD3">
              <w:rPr>
                <w:b/>
                <w:color w:val="000000"/>
                <w:sz w:val="26"/>
                <w:szCs w:val="26"/>
                <w:lang w:val="lv-LV" w:eastAsia="lv-LV"/>
              </w:rPr>
              <w:t>Imantas iela 11a, Rīga;</w:t>
            </w:r>
          </w:p>
          <w:p w:rsidR="00464571" w:rsidRPr="00375BD3" w:rsidRDefault="00464571" w:rsidP="004569FD">
            <w:pPr>
              <w:numPr>
                <w:ilvl w:val="0"/>
                <w:numId w:val="92"/>
              </w:numPr>
              <w:shd w:val="clear" w:color="auto" w:fill="FFFFFF"/>
              <w:tabs>
                <w:tab w:val="clear" w:pos="720"/>
                <w:tab w:val="num" w:pos="341"/>
              </w:tabs>
              <w:autoSpaceDE w:val="0"/>
              <w:autoSpaceDN w:val="0"/>
              <w:adjustRightInd w:val="0"/>
              <w:ind w:left="341" w:hanging="284"/>
              <w:jc w:val="both"/>
              <w:rPr>
                <w:sz w:val="26"/>
                <w:szCs w:val="26"/>
                <w:lang w:val="lv-LV" w:eastAsia="lv-LV"/>
              </w:rPr>
            </w:pPr>
            <w:r w:rsidRPr="00375BD3">
              <w:rPr>
                <w:sz w:val="26"/>
                <w:szCs w:val="26"/>
                <w:lang w:val="lv-LV" w:eastAsia="lv-LV"/>
              </w:rPr>
              <w:t>Bērna vārds, uzvārds, vecums</w:t>
            </w:r>
            <w:r w:rsidR="0031544B">
              <w:rPr>
                <w:sz w:val="26"/>
                <w:szCs w:val="26"/>
                <w:lang w:val="lv-LV" w:eastAsia="lv-LV"/>
              </w:rPr>
              <w:t>,</w:t>
            </w:r>
          </w:p>
          <w:p w:rsidR="00464571" w:rsidRPr="00375BD3" w:rsidRDefault="00464571" w:rsidP="004569FD">
            <w:pPr>
              <w:numPr>
                <w:ilvl w:val="0"/>
                <w:numId w:val="92"/>
              </w:numPr>
              <w:shd w:val="clear" w:color="auto" w:fill="FFFFFF"/>
              <w:tabs>
                <w:tab w:val="clear" w:pos="720"/>
                <w:tab w:val="num" w:pos="341"/>
              </w:tabs>
              <w:autoSpaceDE w:val="0"/>
              <w:autoSpaceDN w:val="0"/>
              <w:adjustRightInd w:val="0"/>
              <w:ind w:left="341" w:hanging="284"/>
              <w:jc w:val="both"/>
              <w:rPr>
                <w:sz w:val="26"/>
                <w:szCs w:val="26"/>
                <w:lang w:val="lv-LV" w:eastAsia="lv-LV"/>
              </w:rPr>
            </w:pPr>
            <w:r w:rsidRPr="00375BD3">
              <w:rPr>
                <w:sz w:val="26"/>
                <w:szCs w:val="26"/>
                <w:lang w:val="lv-LV" w:eastAsia="lv-LV"/>
              </w:rPr>
              <w:t>Kas zvana</w:t>
            </w:r>
          </w:p>
          <w:p w:rsidR="006D0C42" w:rsidRDefault="00464571" w:rsidP="004569FD">
            <w:pPr>
              <w:numPr>
                <w:ilvl w:val="0"/>
                <w:numId w:val="92"/>
              </w:numPr>
              <w:shd w:val="clear" w:color="auto" w:fill="FFFFFF"/>
              <w:tabs>
                <w:tab w:val="clear" w:pos="720"/>
                <w:tab w:val="num" w:pos="341"/>
              </w:tabs>
              <w:autoSpaceDE w:val="0"/>
              <w:autoSpaceDN w:val="0"/>
              <w:adjustRightInd w:val="0"/>
              <w:ind w:left="341" w:hanging="284"/>
              <w:jc w:val="both"/>
              <w:rPr>
                <w:sz w:val="26"/>
                <w:szCs w:val="26"/>
                <w:lang w:val="lv-LV" w:eastAsia="lv-LV"/>
              </w:rPr>
            </w:pPr>
            <w:r w:rsidRPr="00375BD3">
              <w:rPr>
                <w:color w:val="000000"/>
                <w:sz w:val="26"/>
                <w:szCs w:val="26"/>
                <w:lang w:val="lv-LV" w:eastAsia="lv-LV"/>
              </w:rPr>
              <w:t>Tālruņa numurs, no kura zvana</w:t>
            </w:r>
            <w:r w:rsidRPr="00375BD3">
              <w:rPr>
                <w:sz w:val="26"/>
                <w:szCs w:val="26"/>
                <w:lang w:val="lv-LV" w:eastAsia="lv-LV"/>
              </w:rPr>
              <w:t>.</w:t>
            </w:r>
          </w:p>
          <w:p w:rsidR="00464571" w:rsidRPr="00375BD3" w:rsidRDefault="00464571" w:rsidP="00A611BF">
            <w:pPr>
              <w:shd w:val="clear" w:color="auto" w:fill="FFFFFF"/>
              <w:autoSpaceDE w:val="0"/>
              <w:autoSpaceDN w:val="0"/>
              <w:adjustRightInd w:val="0"/>
              <w:jc w:val="both"/>
              <w:rPr>
                <w:color w:val="000000"/>
                <w:sz w:val="26"/>
                <w:szCs w:val="26"/>
                <w:lang w:val="lv-LV" w:eastAsia="lv-LV"/>
              </w:rPr>
            </w:pPr>
            <w:r w:rsidRPr="006D0C42">
              <w:rPr>
                <w:sz w:val="26"/>
                <w:szCs w:val="26"/>
                <w:lang w:val="lv-LV" w:eastAsia="lv-LV"/>
              </w:rPr>
              <w:t>Sniedz pirmo palīdzību līdz NMP brigādes atbraukšanai</w:t>
            </w:r>
            <w:r w:rsidRPr="006D0C42">
              <w:rPr>
                <w:color w:val="000000"/>
                <w:sz w:val="26"/>
                <w:szCs w:val="26"/>
                <w:lang w:val="lv-LV" w:eastAsia="lv-LV"/>
              </w:rPr>
              <w:t>.</w:t>
            </w:r>
          </w:p>
        </w:tc>
        <w:tc>
          <w:tcPr>
            <w:tcW w:w="2645" w:type="dxa"/>
            <w:tcBorders>
              <w:left w:val="single" w:sz="4" w:space="0" w:color="auto"/>
              <w:bottom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Klausa pedagogu un darbinieku norādījumus. </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sz w:val="26"/>
                <w:szCs w:val="26"/>
                <w:lang w:val="lv-LV" w:eastAsia="lv-LV"/>
              </w:rPr>
            </w:pPr>
            <w:r w:rsidRPr="00375BD3">
              <w:rPr>
                <w:color w:val="000000"/>
                <w:sz w:val="26"/>
                <w:szCs w:val="26"/>
                <w:lang w:val="lv-LV" w:eastAsia="lv-LV"/>
              </w:rPr>
              <w:t>Med</w:t>
            </w:r>
            <w:r w:rsidR="006D0C42">
              <w:rPr>
                <w:color w:val="000000"/>
                <w:sz w:val="26"/>
                <w:szCs w:val="26"/>
                <w:lang w:val="lv-LV" w:eastAsia="lv-LV"/>
              </w:rPr>
              <w:t xml:space="preserve">icīnas </w:t>
            </w:r>
            <w:r w:rsidRPr="00375BD3">
              <w:rPr>
                <w:color w:val="000000"/>
                <w:sz w:val="26"/>
                <w:szCs w:val="26"/>
                <w:lang w:val="lv-LV" w:eastAsia="lv-LV"/>
              </w:rPr>
              <w:t>māsa</w:t>
            </w:r>
          </w:p>
        </w:tc>
      </w:tr>
      <w:tr w:rsidR="00464571" w:rsidRPr="00375BD3" w:rsidTr="001742F9">
        <w:trPr>
          <w:trHeight w:val="988"/>
        </w:trPr>
        <w:tc>
          <w:tcPr>
            <w:tcW w:w="4253" w:type="dxa"/>
            <w:tcBorders>
              <w:top w:val="single" w:sz="4" w:space="0" w:color="auto"/>
              <w:left w:val="single" w:sz="6" w:space="0" w:color="auto"/>
              <w:bottom w:val="single" w:sz="6" w:space="0" w:color="auto"/>
              <w:right w:val="single" w:sz="4" w:space="0" w:color="auto"/>
            </w:tcBorders>
            <w:shd w:val="clear" w:color="auto" w:fill="FFFFFF"/>
          </w:tcPr>
          <w:p w:rsidR="00464571" w:rsidRDefault="00464571" w:rsidP="000248DB">
            <w:pPr>
              <w:shd w:val="clear" w:color="auto" w:fill="FFFFFF"/>
              <w:autoSpaceDE w:val="0"/>
              <w:autoSpaceDN w:val="0"/>
              <w:adjustRightInd w:val="0"/>
              <w:jc w:val="both"/>
              <w:rPr>
                <w:color w:val="000000"/>
                <w:sz w:val="26"/>
                <w:szCs w:val="26"/>
                <w:lang w:val="lv-LV" w:eastAsia="lv-LV"/>
              </w:rPr>
            </w:pPr>
            <w:r w:rsidRPr="00375BD3">
              <w:rPr>
                <w:color w:val="000000"/>
                <w:sz w:val="26"/>
                <w:szCs w:val="26"/>
                <w:lang w:val="lv-LV" w:eastAsia="lv-LV"/>
              </w:rPr>
              <w:t>Vecāku informēšana nekavējoties par telefonu un rakstiski (elektroniski, pa pastu).</w:t>
            </w:r>
          </w:p>
          <w:p w:rsidR="008A1A41" w:rsidRPr="00375BD3" w:rsidRDefault="008A1A41" w:rsidP="000248DB">
            <w:pPr>
              <w:shd w:val="clear" w:color="auto" w:fill="FFFFFF"/>
              <w:autoSpaceDE w:val="0"/>
              <w:autoSpaceDN w:val="0"/>
              <w:adjustRightInd w:val="0"/>
              <w:jc w:val="both"/>
              <w:rPr>
                <w:color w:val="000000"/>
                <w:sz w:val="26"/>
                <w:szCs w:val="26"/>
                <w:lang w:val="lv-LV" w:eastAsia="lv-LV"/>
              </w:rPr>
            </w:pPr>
          </w:p>
        </w:tc>
        <w:tc>
          <w:tcPr>
            <w:tcW w:w="2645" w:type="dxa"/>
            <w:tcBorders>
              <w:left w:val="single" w:sz="4"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sz w:val="26"/>
                <w:szCs w:val="26"/>
                <w:lang w:val="lv-LV" w:eastAsia="lv-LV"/>
              </w:rPr>
            </w:pPr>
            <w:r w:rsidRPr="00375BD3">
              <w:rPr>
                <w:sz w:val="26"/>
                <w:szCs w:val="26"/>
                <w:lang w:val="lv-LV" w:eastAsia="lv-LV"/>
              </w:rPr>
              <w:t>Sociālais pedagogs</w:t>
            </w:r>
          </w:p>
        </w:tc>
      </w:tr>
    </w:tbl>
    <w:p w:rsidR="006D0C42" w:rsidRPr="006D0C42" w:rsidRDefault="006D0C42" w:rsidP="006D0C42">
      <w:pPr>
        <w:rPr>
          <w:rFonts w:eastAsiaTheme="minorHAnsi"/>
          <w:sz w:val="26"/>
          <w:szCs w:val="26"/>
          <w:lang w:val="lv-LV"/>
        </w:rPr>
      </w:pPr>
    </w:p>
    <w:p w:rsidR="00464571" w:rsidRDefault="00464571" w:rsidP="004569FD">
      <w:pPr>
        <w:pStyle w:val="ListParagraph"/>
        <w:numPr>
          <w:ilvl w:val="1"/>
          <w:numId w:val="78"/>
        </w:numPr>
        <w:ind w:left="567" w:hanging="567"/>
        <w:jc w:val="both"/>
        <w:rPr>
          <w:rFonts w:eastAsiaTheme="minorHAnsi"/>
          <w:sz w:val="26"/>
          <w:szCs w:val="26"/>
          <w:lang w:val="lv-LV"/>
        </w:rPr>
      </w:pPr>
      <w:r w:rsidRPr="00F61CB2">
        <w:rPr>
          <w:rFonts w:eastAsiaTheme="minorHAnsi"/>
          <w:b/>
          <w:sz w:val="26"/>
          <w:szCs w:val="26"/>
          <w:lang w:val="lv-LV"/>
        </w:rPr>
        <w:t>Jebkura personīga situācija, kuru audzēknis, balstoties uz savu pieredzi, nespēj paredzēt</w:t>
      </w:r>
      <w:r w:rsidRPr="006D0C42">
        <w:rPr>
          <w:rFonts w:eastAsiaTheme="minorHAnsi"/>
          <w:sz w:val="26"/>
          <w:szCs w:val="26"/>
          <w:lang w:val="lv-LV"/>
        </w:rPr>
        <w:t xml:space="preserve"> un kas būtiski traucē audzēkņa ikdienas gaitas, no vecākiem saņemta ziņa par īpašu situāciju dzīvesvietā, kad nepieciešams nekavējoties aiziet no </w:t>
      </w:r>
      <w:r w:rsidR="008F2CD6" w:rsidRPr="006D0C42">
        <w:rPr>
          <w:rFonts w:eastAsiaTheme="minorHAnsi"/>
          <w:sz w:val="26"/>
          <w:szCs w:val="26"/>
          <w:lang w:val="lv-LV"/>
        </w:rPr>
        <w:t>Centra</w:t>
      </w:r>
      <w:r w:rsidR="00D64638">
        <w:rPr>
          <w:rFonts w:eastAsiaTheme="minorHAnsi"/>
          <w:sz w:val="26"/>
          <w:szCs w:val="26"/>
          <w:lang w:val="lv-LV"/>
        </w:rPr>
        <w:t>.</w:t>
      </w:r>
    </w:p>
    <w:p w:rsidR="00F60ACF" w:rsidRDefault="00F60ACF" w:rsidP="00F60ACF">
      <w:pPr>
        <w:pStyle w:val="ListParagraph"/>
        <w:ind w:left="567"/>
        <w:jc w:val="both"/>
        <w:rPr>
          <w:rFonts w:eastAsiaTheme="minorHAnsi"/>
          <w:sz w:val="26"/>
          <w:szCs w:val="26"/>
          <w:lang w:val="lv-LV"/>
        </w:rPr>
      </w:pPr>
    </w:p>
    <w:tbl>
      <w:tblPr>
        <w:tblW w:w="9450" w:type="dxa"/>
        <w:tblInd w:w="40" w:type="dxa"/>
        <w:tblLayout w:type="fixed"/>
        <w:tblCellMar>
          <w:left w:w="40" w:type="dxa"/>
          <w:right w:w="40" w:type="dxa"/>
        </w:tblCellMar>
        <w:tblLook w:val="0000" w:firstRow="0" w:lastRow="0" w:firstColumn="0" w:lastColumn="0" w:noHBand="0" w:noVBand="0"/>
      </w:tblPr>
      <w:tblGrid>
        <w:gridCol w:w="4253"/>
        <w:gridCol w:w="2268"/>
        <w:gridCol w:w="2929"/>
      </w:tblGrid>
      <w:tr w:rsidR="00464571" w:rsidRPr="00375BD3" w:rsidTr="005627CE">
        <w:trPr>
          <w:trHeight w:val="307"/>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Pedagoga, darbinieka rīcība</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Audzēkņa rīcība</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Atbildīgais par izpildi</w:t>
            </w:r>
          </w:p>
        </w:tc>
      </w:tr>
      <w:tr w:rsidR="00464571" w:rsidRPr="00375BD3" w:rsidTr="005627CE">
        <w:trPr>
          <w:trHeight w:val="327"/>
        </w:trPr>
        <w:tc>
          <w:tcPr>
            <w:tcW w:w="9450" w:type="dxa"/>
            <w:gridSpan w:val="3"/>
            <w:tcBorders>
              <w:top w:val="single" w:sz="6" w:space="0" w:color="auto"/>
              <w:left w:val="single" w:sz="6" w:space="0" w:color="auto"/>
              <w:right w:val="single" w:sz="6" w:space="0" w:color="auto"/>
            </w:tcBorders>
            <w:shd w:val="clear" w:color="auto" w:fill="FFFFFF"/>
          </w:tcPr>
          <w:p w:rsidR="00464571" w:rsidRPr="00375BD3" w:rsidRDefault="00464571" w:rsidP="00D4215E">
            <w:pPr>
              <w:shd w:val="clear" w:color="auto" w:fill="FFFFFF"/>
              <w:autoSpaceDE w:val="0"/>
              <w:autoSpaceDN w:val="0"/>
              <w:adjustRightInd w:val="0"/>
              <w:jc w:val="center"/>
              <w:rPr>
                <w:b/>
                <w:color w:val="000000"/>
                <w:sz w:val="26"/>
                <w:szCs w:val="26"/>
                <w:lang w:val="lv-LV" w:eastAsia="lv-LV"/>
              </w:rPr>
            </w:pPr>
            <w:r w:rsidRPr="00375BD3">
              <w:rPr>
                <w:b/>
                <w:color w:val="000000"/>
                <w:sz w:val="26"/>
                <w:szCs w:val="26"/>
                <w:lang w:val="lv-LV" w:eastAsia="lv-LV"/>
              </w:rPr>
              <w:t xml:space="preserve"> </w:t>
            </w:r>
            <w:r w:rsidR="00D4215E">
              <w:rPr>
                <w:b/>
                <w:color w:val="000000"/>
                <w:sz w:val="26"/>
                <w:szCs w:val="26"/>
                <w:lang w:val="lv-LV" w:eastAsia="lv-LV"/>
              </w:rPr>
              <w:t xml:space="preserve"> </w:t>
            </w:r>
            <w:r w:rsidRPr="00375BD3">
              <w:rPr>
                <w:b/>
                <w:color w:val="000000"/>
                <w:sz w:val="26"/>
                <w:szCs w:val="26"/>
                <w:lang w:val="lv-LV" w:eastAsia="lv-LV"/>
              </w:rPr>
              <w:t xml:space="preserve">  Notikuma konstatēšana</w:t>
            </w:r>
          </w:p>
        </w:tc>
      </w:tr>
      <w:tr w:rsidR="00464571" w:rsidRPr="00375BD3" w:rsidTr="005627CE">
        <w:trPr>
          <w:trHeight w:val="269"/>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rPr>
                <w:sz w:val="26"/>
                <w:szCs w:val="26"/>
                <w:lang w:val="lv-LV" w:eastAsia="lv-LV"/>
              </w:rPr>
            </w:pPr>
            <w:r w:rsidRPr="00375BD3">
              <w:rPr>
                <w:sz w:val="26"/>
                <w:szCs w:val="26"/>
                <w:lang w:val="lv-LV" w:eastAsia="lv-LV"/>
              </w:rPr>
              <w:t>Ziņo direktorei pa tālruni</w:t>
            </w:r>
            <w:r w:rsidR="00F80A5F">
              <w:rPr>
                <w:sz w:val="26"/>
                <w:szCs w:val="26"/>
                <w:lang w:val="lv-LV" w:eastAsia="lv-LV"/>
              </w:rPr>
              <w:t>.</w:t>
            </w:r>
            <w:r w:rsidRPr="00375BD3">
              <w:rPr>
                <w:sz w:val="26"/>
                <w:szCs w:val="26"/>
                <w:lang w:val="lv-LV" w:eastAsia="lv-LV"/>
              </w:rPr>
              <w:t xml:space="preserve"> </w:t>
            </w:r>
          </w:p>
          <w:p w:rsidR="00464571" w:rsidRPr="00375BD3" w:rsidRDefault="00464571" w:rsidP="00464571">
            <w:pPr>
              <w:shd w:val="clear" w:color="auto" w:fill="FFFFFF"/>
              <w:autoSpaceDE w:val="0"/>
              <w:autoSpaceDN w:val="0"/>
              <w:adjustRightInd w:val="0"/>
              <w:rPr>
                <w:sz w:val="26"/>
                <w:szCs w:val="26"/>
                <w:lang w:val="lv-LV" w:eastAsia="lv-LV"/>
              </w:rPr>
            </w:pPr>
          </w:p>
          <w:p w:rsidR="00464571" w:rsidRPr="00375BD3" w:rsidRDefault="00464571" w:rsidP="00464571">
            <w:pPr>
              <w:shd w:val="clear" w:color="auto" w:fill="FFFFFF"/>
              <w:autoSpaceDE w:val="0"/>
              <w:autoSpaceDN w:val="0"/>
              <w:adjustRightInd w:val="0"/>
              <w:rPr>
                <w:sz w:val="26"/>
                <w:szCs w:val="26"/>
                <w:lang w:val="lv-LV" w:eastAsia="lv-LV"/>
              </w:rPr>
            </w:pPr>
            <w:r w:rsidRPr="00375BD3">
              <w:rPr>
                <w:sz w:val="26"/>
                <w:szCs w:val="26"/>
                <w:lang w:val="lv-LV" w:eastAsia="lv-LV"/>
              </w:rPr>
              <w:t xml:space="preserve">Ziņo sociālajam pedagogam vai </w:t>
            </w:r>
            <w:r w:rsidR="00D64638">
              <w:rPr>
                <w:sz w:val="26"/>
                <w:szCs w:val="26"/>
                <w:lang w:val="lv-LV" w:eastAsia="lv-LV"/>
              </w:rPr>
              <w:t xml:space="preserve">pulciņa </w:t>
            </w:r>
            <w:r w:rsidRPr="00375BD3">
              <w:rPr>
                <w:sz w:val="26"/>
                <w:szCs w:val="26"/>
                <w:lang w:val="lv-LV" w:eastAsia="lv-LV"/>
              </w:rPr>
              <w:t>pedagogam</w:t>
            </w:r>
            <w:r w:rsidR="00F80A5F">
              <w:rPr>
                <w:sz w:val="26"/>
                <w:szCs w:val="26"/>
                <w:lang w:val="lv-LV" w:eastAsia="lv-LV"/>
              </w:rPr>
              <w:t>.</w:t>
            </w:r>
          </w:p>
          <w:p w:rsidR="00464571" w:rsidRPr="00375BD3" w:rsidRDefault="00464571" w:rsidP="00464571">
            <w:pPr>
              <w:shd w:val="clear" w:color="auto" w:fill="FFFFFF"/>
              <w:autoSpaceDE w:val="0"/>
              <w:autoSpaceDN w:val="0"/>
              <w:adjustRightInd w:val="0"/>
              <w:rPr>
                <w:b/>
                <w:sz w:val="26"/>
                <w:szCs w:val="26"/>
                <w:lang w:val="lv-LV" w:eastAsia="lv-LV"/>
              </w:rPr>
            </w:pPr>
          </w:p>
          <w:p w:rsidR="00464571" w:rsidRPr="00375BD3" w:rsidRDefault="00464571" w:rsidP="00464571">
            <w:pPr>
              <w:shd w:val="clear" w:color="auto" w:fill="FFFFFF"/>
              <w:autoSpaceDE w:val="0"/>
              <w:autoSpaceDN w:val="0"/>
              <w:adjustRightInd w:val="0"/>
              <w:rPr>
                <w:b/>
                <w:sz w:val="26"/>
                <w:szCs w:val="26"/>
                <w:lang w:val="lv-LV" w:eastAsia="lv-LV"/>
              </w:rPr>
            </w:pPr>
          </w:p>
          <w:p w:rsidR="00464571" w:rsidRPr="00375BD3" w:rsidRDefault="00464571" w:rsidP="00464571">
            <w:pPr>
              <w:shd w:val="clear" w:color="auto" w:fill="FFFFFF"/>
              <w:autoSpaceDE w:val="0"/>
              <w:autoSpaceDN w:val="0"/>
              <w:adjustRightInd w:val="0"/>
              <w:rPr>
                <w:sz w:val="26"/>
                <w:szCs w:val="26"/>
                <w:lang w:val="lv-LV" w:eastAsia="lv-LV"/>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64571" w:rsidRPr="00375BD3" w:rsidRDefault="00464571" w:rsidP="00D64638">
            <w:pPr>
              <w:shd w:val="clear" w:color="auto" w:fill="FFFFFF"/>
              <w:autoSpaceDE w:val="0"/>
              <w:autoSpaceDN w:val="0"/>
              <w:adjustRightInd w:val="0"/>
              <w:rPr>
                <w:sz w:val="26"/>
                <w:szCs w:val="26"/>
                <w:u w:val="single"/>
                <w:lang w:val="lv-LV" w:eastAsia="lv-LV"/>
              </w:rPr>
            </w:pPr>
            <w:r w:rsidRPr="00375BD3">
              <w:rPr>
                <w:sz w:val="26"/>
                <w:szCs w:val="26"/>
                <w:u w:val="single"/>
                <w:lang w:val="lv-LV" w:eastAsia="lv-LV"/>
              </w:rPr>
              <w:t>Pēc palīdzības var vērsties:</w:t>
            </w:r>
          </w:p>
          <w:p w:rsidR="00464571" w:rsidRPr="00375BD3" w:rsidRDefault="00464571" w:rsidP="00D64638">
            <w:pPr>
              <w:shd w:val="clear" w:color="auto" w:fill="FFFFFF"/>
              <w:autoSpaceDE w:val="0"/>
              <w:autoSpaceDN w:val="0"/>
              <w:adjustRightInd w:val="0"/>
              <w:rPr>
                <w:sz w:val="26"/>
                <w:szCs w:val="26"/>
                <w:lang w:val="lv-LV" w:eastAsia="lv-LV"/>
              </w:rPr>
            </w:pPr>
            <w:r w:rsidRPr="00375BD3">
              <w:rPr>
                <w:sz w:val="26"/>
                <w:szCs w:val="26"/>
                <w:lang w:val="lv-LV" w:eastAsia="lv-LV"/>
              </w:rPr>
              <w:t xml:space="preserve">pie </w:t>
            </w:r>
            <w:r w:rsidR="00D64638">
              <w:rPr>
                <w:sz w:val="26"/>
                <w:szCs w:val="26"/>
                <w:lang w:val="lv-LV" w:eastAsia="lv-LV"/>
              </w:rPr>
              <w:t xml:space="preserve">pulciņa </w:t>
            </w:r>
            <w:r w:rsidRPr="00375BD3">
              <w:rPr>
                <w:sz w:val="26"/>
                <w:szCs w:val="26"/>
                <w:lang w:val="lv-LV" w:eastAsia="lv-LV"/>
              </w:rPr>
              <w:t xml:space="preserve">pedagoga, jebkura cita pedagoga, sociālā pedagoga, </w:t>
            </w:r>
          </w:p>
          <w:p w:rsidR="00464571" w:rsidRPr="00375BD3" w:rsidRDefault="00464571" w:rsidP="00D64638">
            <w:pPr>
              <w:shd w:val="clear" w:color="auto" w:fill="FFFFFF"/>
              <w:autoSpaceDE w:val="0"/>
              <w:autoSpaceDN w:val="0"/>
              <w:adjustRightInd w:val="0"/>
              <w:rPr>
                <w:sz w:val="26"/>
                <w:szCs w:val="26"/>
                <w:lang w:val="lv-LV" w:eastAsia="lv-LV"/>
              </w:rPr>
            </w:pPr>
            <w:r w:rsidRPr="00375BD3">
              <w:rPr>
                <w:sz w:val="26"/>
                <w:szCs w:val="26"/>
                <w:lang w:val="lv-LV" w:eastAsia="lv-LV"/>
              </w:rPr>
              <w:t>med</w:t>
            </w:r>
            <w:r w:rsidR="00D64638">
              <w:rPr>
                <w:sz w:val="26"/>
                <w:szCs w:val="26"/>
                <w:lang w:val="lv-LV" w:eastAsia="lv-LV"/>
              </w:rPr>
              <w:t xml:space="preserve">icīnas </w:t>
            </w:r>
            <w:r w:rsidRPr="00375BD3">
              <w:rPr>
                <w:sz w:val="26"/>
                <w:szCs w:val="26"/>
                <w:lang w:val="lv-LV" w:eastAsia="lv-LV"/>
              </w:rPr>
              <w:t>māsas, direktora vietnieka, jebkura darbinieka</w:t>
            </w:r>
          </w:p>
        </w:tc>
        <w:tc>
          <w:tcPr>
            <w:tcW w:w="2929" w:type="dxa"/>
            <w:tcBorders>
              <w:top w:val="single" w:sz="4" w:space="0" w:color="auto"/>
              <w:left w:val="single" w:sz="6" w:space="0" w:color="auto"/>
              <w:right w:val="single" w:sz="6" w:space="0" w:color="auto"/>
            </w:tcBorders>
            <w:shd w:val="clear" w:color="auto" w:fill="FFFFFF"/>
            <w:vAlign w:val="center"/>
          </w:tcPr>
          <w:p w:rsidR="00464571" w:rsidRPr="00375BD3" w:rsidRDefault="00464571" w:rsidP="00D64638">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Pedagogs vai jebkurš </w:t>
            </w:r>
            <w:r w:rsidR="008F2CD6" w:rsidRPr="00375BD3">
              <w:rPr>
                <w:color w:val="000000"/>
                <w:sz w:val="26"/>
                <w:szCs w:val="26"/>
                <w:lang w:val="lv-LV" w:eastAsia="lv-LV"/>
              </w:rPr>
              <w:t xml:space="preserve">Centra </w:t>
            </w:r>
            <w:r w:rsidRPr="00375BD3">
              <w:rPr>
                <w:color w:val="000000"/>
                <w:sz w:val="26"/>
                <w:szCs w:val="26"/>
                <w:lang w:val="lv-LV" w:eastAsia="lv-LV"/>
              </w:rPr>
              <w:t>darbinieks,</w:t>
            </w:r>
          </w:p>
          <w:p w:rsidR="00464571" w:rsidRPr="00375BD3" w:rsidRDefault="00464571" w:rsidP="00D64638">
            <w:pPr>
              <w:shd w:val="clear" w:color="auto" w:fill="FFFFFF"/>
              <w:autoSpaceDE w:val="0"/>
              <w:autoSpaceDN w:val="0"/>
              <w:adjustRightInd w:val="0"/>
              <w:rPr>
                <w:sz w:val="26"/>
                <w:szCs w:val="26"/>
                <w:lang w:val="lv-LV" w:eastAsia="lv-LV"/>
              </w:rPr>
            </w:pPr>
            <w:r w:rsidRPr="00375BD3">
              <w:rPr>
                <w:color w:val="000000"/>
                <w:sz w:val="26"/>
                <w:szCs w:val="26"/>
                <w:lang w:val="lv-LV" w:eastAsia="lv-LV"/>
              </w:rPr>
              <w:t>kas konstatē notikumu</w:t>
            </w:r>
          </w:p>
          <w:p w:rsidR="00464571" w:rsidRPr="00375BD3" w:rsidRDefault="00464571" w:rsidP="00464571">
            <w:pPr>
              <w:shd w:val="clear" w:color="auto" w:fill="FFFFFF"/>
              <w:autoSpaceDE w:val="0"/>
              <w:autoSpaceDN w:val="0"/>
              <w:adjustRightInd w:val="0"/>
              <w:jc w:val="center"/>
              <w:rPr>
                <w:sz w:val="26"/>
                <w:szCs w:val="26"/>
                <w:lang w:val="lv-LV" w:eastAsia="lv-LV"/>
              </w:rPr>
            </w:pPr>
          </w:p>
          <w:p w:rsidR="00464571" w:rsidRPr="00375BD3" w:rsidRDefault="00464571" w:rsidP="00464571">
            <w:pPr>
              <w:shd w:val="clear" w:color="auto" w:fill="FFFFFF"/>
              <w:autoSpaceDE w:val="0"/>
              <w:autoSpaceDN w:val="0"/>
              <w:adjustRightInd w:val="0"/>
              <w:jc w:val="center"/>
              <w:rPr>
                <w:sz w:val="26"/>
                <w:szCs w:val="26"/>
                <w:lang w:val="lv-LV" w:eastAsia="lv-LV"/>
              </w:rPr>
            </w:pPr>
          </w:p>
          <w:p w:rsidR="00464571" w:rsidRPr="00375BD3" w:rsidRDefault="00464571" w:rsidP="00464571">
            <w:pPr>
              <w:shd w:val="clear" w:color="auto" w:fill="FFFFFF"/>
              <w:autoSpaceDE w:val="0"/>
              <w:autoSpaceDN w:val="0"/>
              <w:adjustRightInd w:val="0"/>
              <w:jc w:val="center"/>
              <w:rPr>
                <w:sz w:val="26"/>
                <w:szCs w:val="26"/>
                <w:lang w:val="lv-LV" w:eastAsia="lv-LV"/>
              </w:rPr>
            </w:pPr>
          </w:p>
        </w:tc>
      </w:tr>
      <w:tr w:rsidR="00464571" w:rsidRPr="00375BD3" w:rsidTr="005627CE">
        <w:trPr>
          <w:trHeight w:val="269"/>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D4215E" w:rsidP="00464571">
            <w:pPr>
              <w:shd w:val="clear" w:color="auto" w:fill="FFFFFF"/>
              <w:autoSpaceDE w:val="0"/>
              <w:autoSpaceDN w:val="0"/>
              <w:adjustRightInd w:val="0"/>
              <w:jc w:val="center"/>
              <w:rPr>
                <w:b/>
                <w:color w:val="000000"/>
                <w:sz w:val="26"/>
                <w:szCs w:val="26"/>
                <w:lang w:val="lv-LV" w:eastAsia="lv-LV"/>
              </w:rPr>
            </w:pPr>
            <w:r>
              <w:rPr>
                <w:b/>
                <w:color w:val="000000"/>
                <w:sz w:val="26"/>
                <w:szCs w:val="26"/>
                <w:lang w:val="lv-LV" w:eastAsia="lv-LV"/>
              </w:rPr>
              <w:t xml:space="preserve">  </w:t>
            </w:r>
            <w:r w:rsidR="00464571" w:rsidRPr="00375BD3">
              <w:rPr>
                <w:b/>
                <w:color w:val="000000"/>
                <w:sz w:val="26"/>
                <w:szCs w:val="26"/>
                <w:lang w:val="lv-LV" w:eastAsia="lv-LV"/>
              </w:rPr>
              <w:t xml:space="preserve"> Atbalsta sniegšana un situācijas risinājums</w:t>
            </w:r>
          </w:p>
        </w:tc>
      </w:tr>
      <w:tr w:rsidR="00464571" w:rsidRPr="00375BD3" w:rsidTr="005627CE">
        <w:trPr>
          <w:trHeight w:val="964"/>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F80A5F">
            <w:pPr>
              <w:shd w:val="clear" w:color="auto" w:fill="FFFFFF"/>
              <w:autoSpaceDE w:val="0"/>
              <w:autoSpaceDN w:val="0"/>
              <w:adjustRightInd w:val="0"/>
              <w:jc w:val="both"/>
              <w:rPr>
                <w:color w:val="000000"/>
                <w:sz w:val="26"/>
                <w:szCs w:val="26"/>
                <w:lang w:val="lv-LV" w:eastAsia="lv-LV"/>
              </w:rPr>
            </w:pPr>
            <w:r w:rsidRPr="00375BD3">
              <w:rPr>
                <w:color w:val="000000"/>
                <w:sz w:val="26"/>
                <w:szCs w:val="26"/>
                <w:lang w:val="lv-LV" w:eastAsia="lv-LV"/>
              </w:rPr>
              <w:t>Saruna ar audzēkni</w:t>
            </w:r>
            <w:r w:rsidR="00F80A5F">
              <w:rPr>
                <w:color w:val="000000"/>
                <w:sz w:val="26"/>
                <w:szCs w:val="26"/>
                <w:lang w:val="lv-LV" w:eastAsia="lv-LV"/>
              </w:rPr>
              <w:t>.</w:t>
            </w:r>
          </w:p>
          <w:p w:rsidR="00464571" w:rsidRPr="00375BD3" w:rsidRDefault="00464571" w:rsidP="00F80A5F">
            <w:pPr>
              <w:shd w:val="clear" w:color="auto" w:fill="FFFFFF"/>
              <w:autoSpaceDE w:val="0"/>
              <w:autoSpaceDN w:val="0"/>
              <w:adjustRightInd w:val="0"/>
              <w:jc w:val="both"/>
              <w:rPr>
                <w:color w:val="000000"/>
                <w:sz w:val="26"/>
                <w:szCs w:val="26"/>
                <w:lang w:val="lv-LV" w:eastAsia="lv-LV"/>
              </w:rPr>
            </w:pPr>
            <w:r w:rsidRPr="00375BD3">
              <w:rPr>
                <w:color w:val="000000"/>
                <w:sz w:val="26"/>
                <w:szCs w:val="26"/>
                <w:lang w:val="lv-LV" w:eastAsia="lv-LV"/>
              </w:rPr>
              <w:t>Sazināšanās ar audzēkņa vecākiem nekavējoties pa tālruni</w:t>
            </w:r>
            <w:r w:rsidR="00F80A5F">
              <w:rPr>
                <w:color w:val="000000"/>
                <w:sz w:val="26"/>
                <w:szCs w:val="26"/>
                <w:lang w:val="lv-LV" w:eastAsia="lv-LV"/>
              </w:rPr>
              <w:t>.</w:t>
            </w:r>
          </w:p>
        </w:tc>
        <w:tc>
          <w:tcPr>
            <w:tcW w:w="2268" w:type="dxa"/>
            <w:tcBorders>
              <w:left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Klausa pedagogu un darbinieku norādījumus. </w:t>
            </w:r>
          </w:p>
        </w:tc>
        <w:tc>
          <w:tcPr>
            <w:tcW w:w="2929" w:type="dxa"/>
            <w:tcBorders>
              <w:top w:val="single" w:sz="6" w:space="0" w:color="auto"/>
              <w:left w:val="single" w:sz="6" w:space="0" w:color="auto"/>
              <w:bottom w:val="single" w:sz="4" w:space="0" w:color="auto"/>
              <w:right w:val="single" w:sz="6" w:space="0" w:color="auto"/>
            </w:tcBorders>
            <w:shd w:val="clear" w:color="auto" w:fill="FFFFFF"/>
          </w:tcPr>
          <w:p w:rsidR="00464571" w:rsidRPr="00375BD3" w:rsidRDefault="009671DC" w:rsidP="00464571">
            <w:pPr>
              <w:shd w:val="clear" w:color="auto" w:fill="FFFFFF"/>
              <w:autoSpaceDE w:val="0"/>
              <w:autoSpaceDN w:val="0"/>
              <w:adjustRightInd w:val="0"/>
              <w:rPr>
                <w:color w:val="000000"/>
                <w:sz w:val="26"/>
                <w:szCs w:val="26"/>
                <w:lang w:val="lv-LV" w:eastAsia="lv-LV"/>
              </w:rPr>
            </w:pPr>
            <w:r>
              <w:rPr>
                <w:color w:val="000000"/>
                <w:sz w:val="26"/>
                <w:szCs w:val="26"/>
                <w:lang w:val="lv-LV" w:eastAsia="lv-LV"/>
              </w:rPr>
              <w:t>Pulciņa p</w:t>
            </w:r>
            <w:r w:rsidR="00464571" w:rsidRPr="00375BD3">
              <w:rPr>
                <w:color w:val="000000"/>
                <w:sz w:val="26"/>
                <w:szCs w:val="26"/>
                <w:lang w:val="lv-LV" w:eastAsia="lv-LV"/>
              </w:rPr>
              <w:t>edagogs</w:t>
            </w:r>
          </w:p>
          <w:p w:rsidR="00464571" w:rsidRPr="00375BD3" w:rsidRDefault="00464571" w:rsidP="00464571">
            <w:pPr>
              <w:shd w:val="clear" w:color="auto" w:fill="FFFFFF"/>
              <w:autoSpaceDE w:val="0"/>
              <w:autoSpaceDN w:val="0"/>
              <w:adjustRightInd w:val="0"/>
              <w:rPr>
                <w:sz w:val="26"/>
                <w:szCs w:val="26"/>
                <w:lang w:val="lv-LV" w:eastAsia="lv-LV"/>
              </w:rPr>
            </w:pPr>
            <w:r w:rsidRPr="00375BD3">
              <w:rPr>
                <w:color w:val="000000"/>
                <w:sz w:val="26"/>
                <w:szCs w:val="26"/>
                <w:lang w:val="lv-LV" w:eastAsia="lv-LV"/>
              </w:rPr>
              <w:t>Sociālais pedagogs</w:t>
            </w:r>
          </w:p>
        </w:tc>
      </w:tr>
      <w:tr w:rsidR="00464571" w:rsidRPr="00375BD3" w:rsidTr="005627CE">
        <w:trPr>
          <w:trHeight w:val="964"/>
        </w:trPr>
        <w:tc>
          <w:tcPr>
            <w:tcW w:w="4253" w:type="dxa"/>
            <w:tcBorders>
              <w:top w:val="single" w:sz="6" w:space="0" w:color="auto"/>
              <w:left w:val="single" w:sz="6" w:space="0" w:color="auto"/>
              <w:bottom w:val="single" w:sz="4" w:space="0" w:color="auto"/>
              <w:right w:val="single" w:sz="4" w:space="0" w:color="auto"/>
            </w:tcBorders>
            <w:shd w:val="clear" w:color="auto" w:fill="FFFFFF"/>
          </w:tcPr>
          <w:p w:rsidR="00CF25E3" w:rsidRDefault="00F80A5F" w:rsidP="00EF2192">
            <w:pPr>
              <w:shd w:val="clear" w:color="auto" w:fill="FFFFFF"/>
              <w:autoSpaceDE w:val="0"/>
              <w:autoSpaceDN w:val="0"/>
              <w:adjustRightInd w:val="0"/>
              <w:jc w:val="both"/>
              <w:rPr>
                <w:color w:val="000000"/>
                <w:sz w:val="26"/>
                <w:szCs w:val="26"/>
                <w:lang w:val="lv-LV" w:eastAsia="lv-LV"/>
              </w:rPr>
            </w:pPr>
            <w:r>
              <w:rPr>
                <w:color w:val="000000"/>
                <w:sz w:val="26"/>
                <w:szCs w:val="26"/>
                <w:lang w:val="lv-LV" w:eastAsia="lv-LV"/>
              </w:rPr>
              <w:t>S</w:t>
            </w:r>
            <w:r w:rsidR="00464571" w:rsidRPr="00375BD3">
              <w:rPr>
                <w:color w:val="000000"/>
                <w:sz w:val="26"/>
                <w:szCs w:val="26"/>
                <w:lang w:val="lv-LV" w:eastAsia="lv-LV"/>
              </w:rPr>
              <w:t>adarbībā ar citiem pedagogiem, Pašvaldības policiju, Valsts policiju, Sociālo dienestu  vai jebkuru citu  institūciju meklē iespējamos risinājumus.</w:t>
            </w:r>
          </w:p>
          <w:p w:rsidR="00F60ACF" w:rsidRPr="00375BD3" w:rsidRDefault="00F60ACF" w:rsidP="00EF2192">
            <w:pPr>
              <w:shd w:val="clear" w:color="auto" w:fill="FFFFFF"/>
              <w:autoSpaceDE w:val="0"/>
              <w:autoSpaceDN w:val="0"/>
              <w:adjustRightInd w:val="0"/>
              <w:jc w:val="both"/>
              <w:rPr>
                <w:color w:val="000000"/>
                <w:sz w:val="26"/>
                <w:szCs w:val="26"/>
                <w:lang w:val="lv-LV" w:eastAsia="lv-LV"/>
              </w:rPr>
            </w:pPr>
          </w:p>
        </w:tc>
        <w:tc>
          <w:tcPr>
            <w:tcW w:w="2268" w:type="dxa"/>
            <w:tcBorders>
              <w:left w:val="single" w:sz="4" w:space="0" w:color="auto"/>
              <w:bottom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p>
        </w:tc>
        <w:tc>
          <w:tcPr>
            <w:tcW w:w="2929" w:type="dxa"/>
            <w:tcBorders>
              <w:top w:val="single" w:sz="4" w:space="0" w:color="auto"/>
              <w:left w:val="single" w:sz="6" w:space="0" w:color="auto"/>
              <w:bottom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Sociālais pedagogs</w:t>
            </w:r>
          </w:p>
        </w:tc>
      </w:tr>
    </w:tbl>
    <w:p w:rsidR="00464571" w:rsidRDefault="00464571" w:rsidP="00EF2192">
      <w:pPr>
        <w:contextualSpacing/>
        <w:rPr>
          <w:rFonts w:eastAsiaTheme="minorHAnsi"/>
          <w:sz w:val="26"/>
          <w:szCs w:val="26"/>
          <w:lang w:val="lv-LV"/>
        </w:rPr>
      </w:pPr>
    </w:p>
    <w:p w:rsidR="00464571" w:rsidRDefault="00464571" w:rsidP="004569FD">
      <w:pPr>
        <w:pStyle w:val="ListParagraph"/>
        <w:numPr>
          <w:ilvl w:val="1"/>
          <w:numId w:val="78"/>
        </w:numPr>
        <w:ind w:left="709" w:hanging="709"/>
        <w:rPr>
          <w:rFonts w:eastAsiaTheme="minorHAnsi"/>
          <w:b/>
          <w:sz w:val="26"/>
          <w:szCs w:val="26"/>
          <w:lang w:val="lv-LV"/>
        </w:rPr>
      </w:pPr>
      <w:r w:rsidRPr="00CF25E3">
        <w:rPr>
          <w:rFonts w:eastAsiaTheme="minorHAnsi"/>
          <w:b/>
          <w:sz w:val="26"/>
          <w:szCs w:val="26"/>
          <w:lang w:val="lv-LV"/>
        </w:rPr>
        <w:lastRenderedPageBreak/>
        <w:t>Personīgo mantu pazušana</w:t>
      </w:r>
    </w:p>
    <w:p w:rsidR="00CF25E3" w:rsidRPr="00CF25E3" w:rsidRDefault="00CF25E3" w:rsidP="00EF2192">
      <w:pPr>
        <w:pStyle w:val="ListParagraph"/>
        <w:ind w:left="709"/>
        <w:rPr>
          <w:rFonts w:eastAsiaTheme="minorHAnsi"/>
          <w:b/>
          <w:sz w:val="26"/>
          <w:szCs w:val="26"/>
          <w:lang w:val="lv-LV"/>
        </w:rPr>
      </w:pPr>
    </w:p>
    <w:tbl>
      <w:tblPr>
        <w:tblW w:w="9450" w:type="dxa"/>
        <w:tblInd w:w="40" w:type="dxa"/>
        <w:tblLayout w:type="fixed"/>
        <w:tblCellMar>
          <w:left w:w="40" w:type="dxa"/>
          <w:right w:w="40" w:type="dxa"/>
        </w:tblCellMar>
        <w:tblLook w:val="0000" w:firstRow="0" w:lastRow="0" w:firstColumn="0" w:lastColumn="0" w:noHBand="0" w:noVBand="0"/>
      </w:tblPr>
      <w:tblGrid>
        <w:gridCol w:w="4253"/>
        <w:gridCol w:w="2268"/>
        <w:gridCol w:w="2929"/>
      </w:tblGrid>
      <w:tr w:rsidR="00464571" w:rsidRPr="00375BD3" w:rsidTr="005627CE">
        <w:trPr>
          <w:trHeight w:val="307"/>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EF2192">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Pedagoga, darbinieka rīcība</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64571" w:rsidRPr="00375BD3" w:rsidRDefault="00464571" w:rsidP="00EF2192">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Audzēkņa rīcība</w:t>
            </w:r>
          </w:p>
        </w:tc>
        <w:tc>
          <w:tcPr>
            <w:tcW w:w="2929" w:type="dxa"/>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464571" w:rsidP="00EF2192">
            <w:pPr>
              <w:shd w:val="clear" w:color="auto" w:fill="FFFFFF"/>
              <w:autoSpaceDE w:val="0"/>
              <w:autoSpaceDN w:val="0"/>
              <w:adjustRightInd w:val="0"/>
              <w:jc w:val="center"/>
              <w:rPr>
                <w:sz w:val="26"/>
                <w:szCs w:val="26"/>
                <w:lang w:val="lv-LV" w:eastAsia="lv-LV"/>
              </w:rPr>
            </w:pPr>
            <w:r w:rsidRPr="00375BD3">
              <w:rPr>
                <w:color w:val="000000"/>
                <w:sz w:val="26"/>
                <w:szCs w:val="26"/>
                <w:lang w:val="lv-LV" w:eastAsia="lv-LV"/>
              </w:rPr>
              <w:t>Atbildīgais par izpildi</w:t>
            </w:r>
          </w:p>
        </w:tc>
      </w:tr>
      <w:tr w:rsidR="00464571" w:rsidRPr="00375BD3" w:rsidTr="005627CE">
        <w:trPr>
          <w:trHeight w:val="327"/>
        </w:trPr>
        <w:tc>
          <w:tcPr>
            <w:tcW w:w="9450" w:type="dxa"/>
            <w:gridSpan w:val="3"/>
            <w:tcBorders>
              <w:top w:val="single" w:sz="6" w:space="0" w:color="auto"/>
              <w:left w:val="single" w:sz="6" w:space="0" w:color="auto"/>
              <w:right w:val="single" w:sz="6" w:space="0" w:color="auto"/>
            </w:tcBorders>
            <w:shd w:val="clear" w:color="auto" w:fill="FFFFFF"/>
          </w:tcPr>
          <w:p w:rsidR="00464571" w:rsidRPr="00375BD3" w:rsidRDefault="00464571" w:rsidP="00D4215E">
            <w:pPr>
              <w:shd w:val="clear" w:color="auto" w:fill="FFFFFF"/>
              <w:autoSpaceDE w:val="0"/>
              <w:autoSpaceDN w:val="0"/>
              <w:adjustRightInd w:val="0"/>
              <w:jc w:val="center"/>
              <w:rPr>
                <w:b/>
                <w:color w:val="000000"/>
                <w:sz w:val="26"/>
                <w:szCs w:val="26"/>
                <w:lang w:val="lv-LV" w:eastAsia="lv-LV"/>
              </w:rPr>
            </w:pPr>
            <w:r w:rsidRPr="00375BD3">
              <w:rPr>
                <w:b/>
                <w:color w:val="000000"/>
                <w:sz w:val="26"/>
                <w:szCs w:val="26"/>
                <w:lang w:val="lv-LV" w:eastAsia="lv-LV"/>
              </w:rPr>
              <w:t xml:space="preserve">   Notikuma konstatēšana</w:t>
            </w:r>
          </w:p>
        </w:tc>
      </w:tr>
      <w:tr w:rsidR="00464571" w:rsidRPr="00375BD3" w:rsidTr="005627CE">
        <w:trPr>
          <w:trHeight w:val="269"/>
        </w:trPr>
        <w:tc>
          <w:tcPr>
            <w:tcW w:w="4253" w:type="dxa"/>
            <w:tcBorders>
              <w:top w:val="single" w:sz="6" w:space="0" w:color="auto"/>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rPr>
                <w:sz w:val="26"/>
                <w:szCs w:val="26"/>
                <w:lang w:val="lv-LV" w:eastAsia="lv-LV"/>
              </w:rPr>
            </w:pPr>
            <w:r w:rsidRPr="00375BD3">
              <w:rPr>
                <w:sz w:val="26"/>
                <w:szCs w:val="26"/>
                <w:lang w:val="lv-LV" w:eastAsia="lv-LV"/>
              </w:rPr>
              <w:t>Ziņo direktorei pa tālruni</w:t>
            </w:r>
            <w:r w:rsidR="00CF25E3">
              <w:rPr>
                <w:sz w:val="26"/>
                <w:szCs w:val="26"/>
                <w:lang w:val="lv-LV" w:eastAsia="lv-LV"/>
              </w:rPr>
              <w:t>.</w:t>
            </w:r>
            <w:r w:rsidRPr="00375BD3">
              <w:rPr>
                <w:sz w:val="26"/>
                <w:szCs w:val="26"/>
                <w:lang w:val="lv-LV" w:eastAsia="lv-LV"/>
              </w:rPr>
              <w:t xml:space="preserve"> </w:t>
            </w:r>
          </w:p>
          <w:p w:rsidR="00CF25E3" w:rsidRDefault="00CF25E3" w:rsidP="00464571">
            <w:pPr>
              <w:shd w:val="clear" w:color="auto" w:fill="FFFFFF"/>
              <w:autoSpaceDE w:val="0"/>
              <w:autoSpaceDN w:val="0"/>
              <w:adjustRightInd w:val="0"/>
              <w:rPr>
                <w:sz w:val="26"/>
                <w:szCs w:val="26"/>
                <w:lang w:val="lv-LV" w:eastAsia="lv-LV"/>
              </w:rPr>
            </w:pPr>
          </w:p>
          <w:p w:rsidR="00CF25E3" w:rsidRDefault="00464571" w:rsidP="00464571">
            <w:pPr>
              <w:shd w:val="clear" w:color="auto" w:fill="FFFFFF"/>
              <w:autoSpaceDE w:val="0"/>
              <w:autoSpaceDN w:val="0"/>
              <w:adjustRightInd w:val="0"/>
              <w:rPr>
                <w:sz w:val="26"/>
                <w:szCs w:val="26"/>
                <w:lang w:val="lv-LV" w:eastAsia="lv-LV"/>
              </w:rPr>
            </w:pPr>
            <w:r w:rsidRPr="00375BD3">
              <w:rPr>
                <w:sz w:val="26"/>
                <w:szCs w:val="26"/>
                <w:lang w:val="lv-LV" w:eastAsia="lv-LV"/>
              </w:rPr>
              <w:t xml:space="preserve">Ziņo sociālajam pedagogam vai </w:t>
            </w:r>
            <w:r w:rsidR="00CF25E3">
              <w:rPr>
                <w:sz w:val="26"/>
                <w:szCs w:val="26"/>
                <w:lang w:val="lv-LV" w:eastAsia="lv-LV"/>
              </w:rPr>
              <w:t>pulciņa</w:t>
            </w:r>
          </w:p>
          <w:p w:rsidR="00464571" w:rsidRPr="00375BD3" w:rsidRDefault="00464571" w:rsidP="00464571">
            <w:pPr>
              <w:shd w:val="clear" w:color="auto" w:fill="FFFFFF"/>
              <w:autoSpaceDE w:val="0"/>
              <w:autoSpaceDN w:val="0"/>
              <w:adjustRightInd w:val="0"/>
              <w:rPr>
                <w:sz w:val="26"/>
                <w:szCs w:val="26"/>
                <w:lang w:val="lv-LV" w:eastAsia="lv-LV"/>
              </w:rPr>
            </w:pPr>
            <w:r w:rsidRPr="00375BD3">
              <w:rPr>
                <w:sz w:val="26"/>
                <w:szCs w:val="26"/>
                <w:lang w:val="lv-LV" w:eastAsia="lv-LV"/>
              </w:rPr>
              <w:t>pedagogam</w:t>
            </w:r>
            <w:r w:rsidR="00CF25E3">
              <w:rPr>
                <w:sz w:val="26"/>
                <w:szCs w:val="26"/>
                <w:lang w:val="lv-LV" w:eastAsia="lv-LV"/>
              </w:rPr>
              <w:t>.</w:t>
            </w:r>
          </w:p>
          <w:p w:rsidR="00464571" w:rsidRPr="00375BD3" w:rsidRDefault="00464571" w:rsidP="00464571">
            <w:pPr>
              <w:shd w:val="clear" w:color="auto" w:fill="FFFFFF"/>
              <w:autoSpaceDE w:val="0"/>
              <w:autoSpaceDN w:val="0"/>
              <w:adjustRightInd w:val="0"/>
              <w:rPr>
                <w:b/>
                <w:sz w:val="26"/>
                <w:szCs w:val="26"/>
                <w:lang w:val="lv-LV" w:eastAsia="lv-LV"/>
              </w:rPr>
            </w:pPr>
          </w:p>
          <w:p w:rsidR="00464571" w:rsidRPr="00375BD3" w:rsidRDefault="00464571" w:rsidP="00464571">
            <w:pPr>
              <w:shd w:val="clear" w:color="auto" w:fill="FFFFFF"/>
              <w:autoSpaceDE w:val="0"/>
              <w:autoSpaceDN w:val="0"/>
              <w:adjustRightInd w:val="0"/>
              <w:rPr>
                <w:b/>
                <w:sz w:val="26"/>
                <w:szCs w:val="26"/>
                <w:lang w:val="lv-LV" w:eastAsia="lv-LV"/>
              </w:rPr>
            </w:pPr>
          </w:p>
          <w:p w:rsidR="00464571" w:rsidRPr="00375BD3" w:rsidRDefault="00464571" w:rsidP="00464571">
            <w:pPr>
              <w:shd w:val="clear" w:color="auto" w:fill="FFFFFF"/>
              <w:autoSpaceDE w:val="0"/>
              <w:autoSpaceDN w:val="0"/>
              <w:adjustRightInd w:val="0"/>
              <w:rPr>
                <w:sz w:val="26"/>
                <w:szCs w:val="26"/>
                <w:lang w:val="lv-LV" w:eastAsia="lv-LV"/>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64571" w:rsidRPr="00375BD3" w:rsidRDefault="00464571" w:rsidP="00CF25E3">
            <w:pPr>
              <w:shd w:val="clear" w:color="auto" w:fill="FFFFFF"/>
              <w:autoSpaceDE w:val="0"/>
              <w:autoSpaceDN w:val="0"/>
              <w:adjustRightInd w:val="0"/>
              <w:rPr>
                <w:sz w:val="26"/>
                <w:szCs w:val="26"/>
                <w:u w:val="single"/>
                <w:lang w:val="lv-LV" w:eastAsia="lv-LV"/>
              </w:rPr>
            </w:pPr>
            <w:r w:rsidRPr="00375BD3">
              <w:rPr>
                <w:sz w:val="26"/>
                <w:szCs w:val="26"/>
                <w:u w:val="single"/>
                <w:lang w:val="lv-LV" w:eastAsia="lv-LV"/>
              </w:rPr>
              <w:t>Pēc palīdzības var vērsties:</w:t>
            </w:r>
          </w:p>
          <w:p w:rsidR="00464571" w:rsidRPr="00375BD3" w:rsidRDefault="00464571" w:rsidP="00CF25E3">
            <w:pPr>
              <w:shd w:val="clear" w:color="auto" w:fill="FFFFFF"/>
              <w:autoSpaceDE w:val="0"/>
              <w:autoSpaceDN w:val="0"/>
              <w:adjustRightInd w:val="0"/>
              <w:rPr>
                <w:sz w:val="26"/>
                <w:szCs w:val="26"/>
                <w:lang w:val="lv-LV" w:eastAsia="lv-LV"/>
              </w:rPr>
            </w:pPr>
            <w:r w:rsidRPr="00375BD3">
              <w:rPr>
                <w:sz w:val="26"/>
                <w:szCs w:val="26"/>
                <w:lang w:val="lv-LV" w:eastAsia="lv-LV"/>
              </w:rPr>
              <w:t xml:space="preserve">pie </w:t>
            </w:r>
            <w:r w:rsidR="00CF25E3">
              <w:rPr>
                <w:sz w:val="26"/>
                <w:szCs w:val="26"/>
                <w:lang w:val="lv-LV" w:eastAsia="lv-LV"/>
              </w:rPr>
              <w:t xml:space="preserve">pulciņa </w:t>
            </w:r>
            <w:r w:rsidRPr="00375BD3">
              <w:rPr>
                <w:sz w:val="26"/>
                <w:szCs w:val="26"/>
                <w:lang w:val="lv-LV" w:eastAsia="lv-LV"/>
              </w:rPr>
              <w:t xml:space="preserve">pedagoga, jebkura cita pedagoga, sociālā pedagoga, </w:t>
            </w:r>
          </w:p>
          <w:p w:rsidR="00464571" w:rsidRPr="00375BD3" w:rsidRDefault="00464571" w:rsidP="00CF25E3">
            <w:pPr>
              <w:shd w:val="clear" w:color="auto" w:fill="FFFFFF"/>
              <w:autoSpaceDE w:val="0"/>
              <w:autoSpaceDN w:val="0"/>
              <w:adjustRightInd w:val="0"/>
              <w:rPr>
                <w:sz w:val="26"/>
                <w:szCs w:val="26"/>
                <w:lang w:val="lv-LV" w:eastAsia="lv-LV"/>
              </w:rPr>
            </w:pPr>
            <w:r w:rsidRPr="00375BD3">
              <w:rPr>
                <w:sz w:val="26"/>
                <w:szCs w:val="26"/>
                <w:lang w:val="lv-LV" w:eastAsia="lv-LV"/>
              </w:rPr>
              <w:t>med</w:t>
            </w:r>
            <w:r w:rsidR="00CF25E3">
              <w:rPr>
                <w:sz w:val="26"/>
                <w:szCs w:val="26"/>
                <w:lang w:val="lv-LV" w:eastAsia="lv-LV"/>
              </w:rPr>
              <w:t xml:space="preserve">icīnas </w:t>
            </w:r>
            <w:r w:rsidRPr="00375BD3">
              <w:rPr>
                <w:sz w:val="26"/>
                <w:szCs w:val="26"/>
                <w:lang w:val="lv-LV" w:eastAsia="lv-LV"/>
              </w:rPr>
              <w:t>māsas, direktora vietnieka, jebkura darbinieka.</w:t>
            </w:r>
          </w:p>
        </w:tc>
        <w:tc>
          <w:tcPr>
            <w:tcW w:w="2929" w:type="dxa"/>
            <w:tcBorders>
              <w:top w:val="single" w:sz="4" w:space="0" w:color="auto"/>
              <w:left w:val="single" w:sz="6" w:space="0" w:color="auto"/>
              <w:right w:val="single" w:sz="6" w:space="0" w:color="auto"/>
            </w:tcBorders>
            <w:shd w:val="clear" w:color="auto" w:fill="FFFFFF"/>
            <w:vAlign w:val="center"/>
          </w:tcPr>
          <w:p w:rsidR="00464571" w:rsidRPr="00375BD3" w:rsidRDefault="00464571" w:rsidP="00CF25E3">
            <w:pPr>
              <w:shd w:val="clear" w:color="auto" w:fill="FFFFFF"/>
              <w:autoSpaceDE w:val="0"/>
              <w:autoSpaceDN w:val="0"/>
              <w:adjustRightInd w:val="0"/>
              <w:rPr>
                <w:color w:val="000000"/>
                <w:sz w:val="26"/>
                <w:szCs w:val="26"/>
                <w:lang w:val="lv-LV" w:eastAsia="lv-LV"/>
              </w:rPr>
            </w:pPr>
          </w:p>
          <w:p w:rsidR="00464571" w:rsidRPr="00375BD3" w:rsidRDefault="00464571" w:rsidP="00CF25E3">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Pedagogs vai jebkurš </w:t>
            </w:r>
            <w:r w:rsidR="008F2CD6" w:rsidRPr="00375BD3">
              <w:rPr>
                <w:color w:val="000000"/>
                <w:sz w:val="26"/>
                <w:szCs w:val="26"/>
                <w:lang w:val="lv-LV" w:eastAsia="lv-LV"/>
              </w:rPr>
              <w:t xml:space="preserve">Centra </w:t>
            </w:r>
            <w:r w:rsidRPr="00375BD3">
              <w:rPr>
                <w:color w:val="000000"/>
                <w:sz w:val="26"/>
                <w:szCs w:val="26"/>
                <w:lang w:val="lv-LV" w:eastAsia="lv-LV"/>
              </w:rPr>
              <w:t>darbinieks,</w:t>
            </w:r>
          </w:p>
          <w:p w:rsidR="00464571" w:rsidRPr="00375BD3" w:rsidRDefault="00464571" w:rsidP="00CF25E3">
            <w:pPr>
              <w:shd w:val="clear" w:color="auto" w:fill="FFFFFF"/>
              <w:autoSpaceDE w:val="0"/>
              <w:autoSpaceDN w:val="0"/>
              <w:adjustRightInd w:val="0"/>
              <w:rPr>
                <w:sz w:val="26"/>
                <w:szCs w:val="26"/>
                <w:lang w:val="lv-LV" w:eastAsia="lv-LV"/>
              </w:rPr>
            </w:pPr>
            <w:r w:rsidRPr="00375BD3">
              <w:rPr>
                <w:color w:val="000000"/>
                <w:sz w:val="26"/>
                <w:szCs w:val="26"/>
                <w:lang w:val="lv-LV" w:eastAsia="lv-LV"/>
              </w:rPr>
              <w:t>kas konstatē notikumu</w:t>
            </w:r>
          </w:p>
          <w:p w:rsidR="00464571" w:rsidRPr="00375BD3" w:rsidRDefault="00464571" w:rsidP="00CF25E3">
            <w:pPr>
              <w:shd w:val="clear" w:color="auto" w:fill="FFFFFF"/>
              <w:autoSpaceDE w:val="0"/>
              <w:autoSpaceDN w:val="0"/>
              <w:adjustRightInd w:val="0"/>
              <w:rPr>
                <w:sz w:val="26"/>
                <w:szCs w:val="26"/>
                <w:lang w:val="lv-LV" w:eastAsia="lv-LV"/>
              </w:rPr>
            </w:pPr>
          </w:p>
          <w:p w:rsidR="00464571" w:rsidRPr="00375BD3" w:rsidRDefault="00464571" w:rsidP="00CF25E3">
            <w:pPr>
              <w:shd w:val="clear" w:color="auto" w:fill="FFFFFF"/>
              <w:autoSpaceDE w:val="0"/>
              <w:autoSpaceDN w:val="0"/>
              <w:adjustRightInd w:val="0"/>
              <w:rPr>
                <w:sz w:val="26"/>
                <w:szCs w:val="26"/>
                <w:lang w:val="lv-LV" w:eastAsia="lv-LV"/>
              </w:rPr>
            </w:pPr>
          </w:p>
          <w:p w:rsidR="00464571" w:rsidRPr="00375BD3" w:rsidRDefault="00464571" w:rsidP="00CF25E3">
            <w:pPr>
              <w:shd w:val="clear" w:color="auto" w:fill="FFFFFF"/>
              <w:autoSpaceDE w:val="0"/>
              <w:autoSpaceDN w:val="0"/>
              <w:adjustRightInd w:val="0"/>
              <w:rPr>
                <w:sz w:val="26"/>
                <w:szCs w:val="26"/>
                <w:lang w:val="lv-LV" w:eastAsia="lv-LV"/>
              </w:rPr>
            </w:pPr>
          </w:p>
        </w:tc>
      </w:tr>
      <w:tr w:rsidR="00464571" w:rsidRPr="00375BD3" w:rsidTr="005627CE">
        <w:trPr>
          <w:trHeight w:val="269"/>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tcPr>
          <w:p w:rsidR="00464571" w:rsidRPr="00375BD3" w:rsidRDefault="00D4215E" w:rsidP="00464571">
            <w:pPr>
              <w:shd w:val="clear" w:color="auto" w:fill="FFFFFF"/>
              <w:autoSpaceDE w:val="0"/>
              <w:autoSpaceDN w:val="0"/>
              <w:adjustRightInd w:val="0"/>
              <w:jc w:val="center"/>
              <w:rPr>
                <w:b/>
                <w:color w:val="000000"/>
                <w:sz w:val="26"/>
                <w:szCs w:val="26"/>
                <w:lang w:val="lv-LV" w:eastAsia="lv-LV"/>
              </w:rPr>
            </w:pPr>
            <w:r>
              <w:rPr>
                <w:b/>
                <w:color w:val="000000"/>
                <w:sz w:val="26"/>
                <w:szCs w:val="26"/>
                <w:lang w:val="lv-LV" w:eastAsia="lv-LV"/>
              </w:rPr>
              <w:t xml:space="preserve"> </w:t>
            </w:r>
            <w:r w:rsidR="00464571" w:rsidRPr="00375BD3">
              <w:rPr>
                <w:b/>
                <w:color w:val="000000"/>
                <w:sz w:val="26"/>
                <w:szCs w:val="26"/>
                <w:lang w:val="lv-LV" w:eastAsia="lv-LV"/>
              </w:rPr>
              <w:t xml:space="preserve"> Atbalsta sniegšana un situācijas risinājums</w:t>
            </w:r>
          </w:p>
        </w:tc>
      </w:tr>
      <w:tr w:rsidR="00464571" w:rsidRPr="00375BD3" w:rsidTr="005627CE">
        <w:trPr>
          <w:trHeight w:val="964"/>
        </w:trPr>
        <w:tc>
          <w:tcPr>
            <w:tcW w:w="4253" w:type="dxa"/>
            <w:vMerge w:val="restart"/>
            <w:tcBorders>
              <w:top w:val="single" w:sz="6" w:space="0" w:color="auto"/>
              <w:left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Saruna ar audzēkni</w:t>
            </w:r>
            <w:r w:rsidR="00CF25E3">
              <w:rPr>
                <w:color w:val="000000"/>
                <w:sz w:val="26"/>
                <w:szCs w:val="26"/>
                <w:lang w:val="lv-LV" w:eastAsia="lv-LV"/>
              </w:rPr>
              <w:t>.</w:t>
            </w:r>
          </w:p>
          <w:p w:rsidR="00464571" w:rsidRPr="00375BD3" w:rsidRDefault="00464571" w:rsidP="00CF25E3">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Sazināšanās ar audzēkņa vecākiem nekavējoties pa tālruni, par nepieciešamību vecākiem ziņot Valsts policijai.</w:t>
            </w:r>
          </w:p>
        </w:tc>
        <w:tc>
          <w:tcPr>
            <w:tcW w:w="2268" w:type="dxa"/>
            <w:tcBorders>
              <w:left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 xml:space="preserve">Klausa pedagogu un darbinieku norādījumus. </w:t>
            </w:r>
          </w:p>
        </w:tc>
        <w:tc>
          <w:tcPr>
            <w:tcW w:w="2929" w:type="dxa"/>
            <w:vMerge w:val="restart"/>
            <w:tcBorders>
              <w:top w:val="single" w:sz="6" w:space="0" w:color="auto"/>
              <w:left w:val="single" w:sz="6" w:space="0" w:color="auto"/>
              <w:right w:val="single" w:sz="6" w:space="0" w:color="auto"/>
            </w:tcBorders>
            <w:shd w:val="clear" w:color="auto" w:fill="FFFFFF"/>
          </w:tcPr>
          <w:p w:rsidR="00464571" w:rsidRPr="00375BD3" w:rsidRDefault="00CF25E3" w:rsidP="00464571">
            <w:pPr>
              <w:shd w:val="clear" w:color="auto" w:fill="FFFFFF"/>
              <w:autoSpaceDE w:val="0"/>
              <w:autoSpaceDN w:val="0"/>
              <w:adjustRightInd w:val="0"/>
              <w:rPr>
                <w:color w:val="000000"/>
                <w:sz w:val="26"/>
                <w:szCs w:val="26"/>
                <w:lang w:val="lv-LV" w:eastAsia="lv-LV"/>
              </w:rPr>
            </w:pPr>
            <w:r>
              <w:rPr>
                <w:color w:val="000000"/>
                <w:sz w:val="26"/>
                <w:szCs w:val="26"/>
                <w:lang w:val="lv-LV" w:eastAsia="lv-LV"/>
              </w:rPr>
              <w:t xml:space="preserve">Pulciņa </w:t>
            </w:r>
            <w:r w:rsidR="00464571" w:rsidRPr="00375BD3">
              <w:rPr>
                <w:color w:val="000000"/>
                <w:sz w:val="26"/>
                <w:szCs w:val="26"/>
                <w:lang w:val="lv-LV" w:eastAsia="lv-LV"/>
              </w:rPr>
              <w:t>pedagogs</w:t>
            </w:r>
          </w:p>
          <w:p w:rsidR="00464571" w:rsidRPr="00375BD3" w:rsidRDefault="00464571" w:rsidP="00464571">
            <w:pPr>
              <w:shd w:val="clear" w:color="auto" w:fill="FFFFFF"/>
              <w:autoSpaceDE w:val="0"/>
              <w:autoSpaceDN w:val="0"/>
              <w:adjustRightInd w:val="0"/>
              <w:rPr>
                <w:sz w:val="26"/>
                <w:szCs w:val="26"/>
                <w:lang w:val="lv-LV" w:eastAsia="lv-LV"/>
              </w:rPr>
            </w:pPr>
            <w:r w:rsidRPr="00375BD3">
              <w:rPr>
                <w:color w:val="000000"/>
                <w:sz w:val="26"/>
                <w:szCs w:val="26"/>
                <w:lang w:val="lv-LV" w:eastAsia="lv-LV"/>
              </w:rPr>
              <w:t>Sociālais pedagogs</w:t>
            </w:r>
          </w:p>
        </w:tc>
      </w:tr>
      <w:tr w:rsidR="00464571" w:rsidRPr="00375BD3" w:rsidTr="005627CE">
        <w:trPr>
          <w:trHeight w:val="529"/>
        </w:trPr>
        <w:tc>
          <w:tcPr>
            <w:tcW w:w="4253" w:type="dxa"/>
            <w:vMerge/>
            <w:tcBorders>
              <w:left w:val="single" w:sz="6" w:space="0" w:color="auto"/>
              <w:bottom w:val="single" w:sz="6" w:space="0" w:color="auto"/>
              <w:right w:val="single" w:sz="4"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p>
        </w:tc>
        <w:tc>
          <w:tcPr>
            <w:tcW w:w="2268" w:type="dxa"/>
            <w:tcBorders>
              <w:left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p>
        </w:tc>
        <w:tc>
          <w:tcPr>
            <w:tcW w:w="2929" w:type="dxa"/>
            <w:vMerge/>
            <w:tcBorders>
              <w:left w:val="single" w:sz="6" w:space="0" w:color="auto"/>
              <w:bottom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p>
        </w:tc>
      </w:tr>
      <w:tr w:rsidR="00464571" w:rsidRPr="00375BD3" w:rsidTr="00CF25E3">
        <w:trPr>
          <w:trHeight w:val="576"/>
        </w:trPr>
        <w:tc>
          <w:tcPr>
            <w:tcW w:w="4253" w:type="dxa"/>
            <w:tcBorders>
              <w:top w:val="single" w:sz="6" w:space="0" w:color="auto"/>
              <w:left w:val="single" w:sz="6" w:space="0" w:color="auto"/>
              <w:bottom w:val="single" w:sz="4" w:space="0" w:color="auto"/>
              <w:right w:val="single" w:sz="4" w:space="0" w:color="auto"/>
            </w:tcBorders>
            <w:shd w:val="clear" w:color="auto" w:fill="FFFFFF"/>
          </w:tcPr>
          <w:p w:rsidR="00464571" w:rsidRPr="00375BD3" w:rsidRDefault="00CF25E3" w:rsidP="00CF25E3">
            <w:pPr>
              <w:shd w:val="clear" w:color="auto" w:fill="FFFFFF"/>
              <w:autoSpaceDE w:val="0"/>
              <w:autoSpaceDN w:val="0"/>
              <w:adjustRightInd w:val="0"/>
              <w:rPr>
                <w:color w:val="000000"/>
                <w:sz w:val="26"/>
                <w:szCs w:val="26"/>
                <w:lang w:val="lv-LV" w:eastAsia="lv-LV"/>
              </w:rPr>
            </w:pPr>
            <w:r>
              <w:rPr>
                <w:color w:val="000000"/>
                <w:sz w:val="26"/>
                <w:szCs w:val="26"/>
                <w:lang w:val="lv-LV" w:eastAsia="lv-LV"/>
              </w:rPr>
              <w:t>S</w:t>
            </w:r>
            <w:r w:rsidR="00464571" w:rsidRPr="00375BD3">
              <w:rPr>
                <w:color w:val="000000"/>
                <w:sz w:val="26"/>
                <w:szCs w:val="26"/>
                <w:lang w:val="lv-LV" w:eastAsia="lv-LV"/>
              </w:rPr>
              <w:t>adarbībā ar citiem pedagogiem, Valsts policiju</w:t>
            </w:r>
            <w:r>
              <w:rPr>
                <w:color w:val="000000"/>
                <w:sz w:val="26"/>
                <w:szCs w:val="26"/>
                <w:lang w:val="lv-LV" w:eastAsia="lv-LV"/>
              </w:rPr>
              <w:t>.</w:t>
            </w:r>
          </w:p>
        </w:tc>
        <w:tc>
          <w:tcPr>
            <w:tcW w:w="2268" w:type="dxa"/>
            <w:tcBorders>
              <w:left w:val="single" w:sz="4" w:space="0" w:color="auto"/>
              <w:bottom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p>
        </w:tc>
        <w:tc>
          <w:tcPr>
            <w:tcW w:w="2929" w:type="dxa"/>
            <w:tcBorders>
              <w:top w:val="single" w:sz="4" w:space="0" w:color="auto"/>
              <w:left w:val="single" w:sz="6" w:space="0" w:color="auto"/>
              <w:bottom w:val="single" w:sz="4" w:space="0" w:color="auto"/>
              <w:right w:val="single" w:sz="6" w:space="0" w:color="auto"/>
            </w:tcBorders>
            <w:shd w:val="clear" w:color="auto" w:fill="FFFFFF"/>
          </w:tcPr>
          <w:p w:rsidR="00464571" w:rsidRPr="00375BD3" w:rsidRDefault="00464571" w:rsidP="00464571">
            <w:pPr>
              <w:shd w:val="clear" w:color="auto" w:fill="FFFFFF"/>
              <w:autoSpaceDE w:val="0"/>
              <w:autoSpaceDN w:val="0"/>
              <w:adjustRightInd w:val="0"/>
              <w:rPr>
                <w:color w:val="000000"/>
                <w:sz w:val="26"/>
                <w:szCs w:val="26"/>
                <w:lang w:val="lv-LV" w:eastAsia="lv-LV"/>
              </w:rPr>
            </w:pPr>
            <w:r w:rsidRPr="00375BD3">
              <w:rPr>
                <w:color w:val="000000"/>
                <w:sz w:val="26"/>
                <w:szCs w:val="26"/>
                <w:lang w:val="lv-LV" w:eastAsia="lv-LV"/>
              </w:rPr>
              <w:t>Sociālais pedagogs</w:t>
            </w:r>
          </w:p>
        </w:tc>
      </w:tr>
    </w:tbl>
    <w:p w:rsidR="00CF25E3" w:rsidRDefault="00CF25E3" w:rsidP="00464571">
      <w:pPr>
        <w:contextualSpacing/>
        <w:rPr>
          <w:rFonts w:eastAsiaTheme="minorHAnsi"/>
          <w:sz w:val="26"/>
          <w:szCs w:val="26"/>
        </w:rPr>
      </w:pPr>
    </w:p>
    <w:p w:rsidR="00464571" w:rsidRDefault="00464571" w:rsidP="004569FD">
      <w:pPr>
        <w:pStyle w:val="ListParagraph"/>
        <w:numPr>
          <w:ilvl w:val="1"/>
          <w:numId w:val="78"/>
        </w:numPr>
        <w:ind w:left="709" w:hanging="709"/>
        <w:jc w:val="both"/>
        <w:rPr>
          <w:rFonts w:eastAsia="Calibri"/>
          <w:sz w:val="26"/>
          <w:szCs w:val="26"/>
          <w:lang w:val="lv-LV"/>
        </w:rPr>
      </w:pPr>
      <w:r w:rsidRPr="00BE6ECD">
        <w:rPr>
          <w:rFonts w:eastAsiaTheme="minorHAnsi"/>
          <w:sz w:val="26"/>
          <w:szCs w:val="26"/>
          <w:lang w:val="lv-LV"/>
        </w:rPr>
        <w:t xml:space="preserve">Ja saņemta informācija, ir aizdomas vai konstatēts </w:t>
      </w:r>
      <w:r w:rsidRPr="00BE6ECD">
        <w:rPr>
          <w:rFonts w:eastAsiaTheme="minorHAnsi"/>
          <w:b/>
          <w:sz w:val="26"/>
          <w:szCs w:val="26"/>
          <w:lang w:val="lv-LV"/>
        </w:rPr>
        <w:t>fakts par alkohola, narkotisko, toksisko vai psihotropo vielu ienešanu, lietošanu vai izplatīšanu</w:t>
      </w:r>
      <w:r w:rsidRPr="00BE6ECD">
        <w:rPr>
          <w:rFonts w:eastAsiaTheme="minorHAnsi"/>
          <w:sz w:val="26"/>
          <w:szCs w:val="26"/>
          <w:lang w:val="lv-LV"/>
        </w:rPr>
        <w:t xml:space="preserve">, un fakts,  ka audzēknis ir alkohola, narkotisko vai toksisko vielu reibuma stāvoklī  - atbilstoši „Rīcības plānam </w:t>
      </w:r>
      <w:r w:rsidRPr="00BE6ECD">
        <w:rPr>
          <w:rFonts w:eastAsia="Calibri"/>
          <w:sz w:val="26"/>
          <w:szCs w:val="26"/>
          <w:lang w:val="lv-LV"/>
        </w:rPr>
        <w:t>ja saņemta informācija, ir aizdomas vai konstatēts fakts  par alkohola, narkotisko, toksisko vai psihotropo vielu ienešanu, lietošanu vai izplatīšanu, un fakts,  ka audzēknis ir alkohola, narkotisko vai toksisko vielu reibuma stāvoklī”.</w:t>
      </w:r>
    </w:p>
    <w:p w:rsidR="00C23237" w:rsidRPr="00BE6ECD" w:rsidRDefault="00C23237" w:rsidP="00C23237">
      <w:pPr>
        <w:pStyle w:val="ListParagraph"/>
        <w:ind w:left="709"/>
        <w:jc w:val="both"/>
        <w:rPr>
          <w:rFonts w:eastAsia="Calibri"/>
          <w:sz w:val="26"/>
          <w:szCs w:val="26"/>
          <w:lang w:val="lv-LV"/>
        </w:rPr>
      </w:pPr>
    </w:p>
    <w:p w:rsidR="00464571" w:rsidRPr="00BE6ECD" w:rsidRDefault="00464571" w:rsidP="004569FD">
      <w:pPr>
        <w:pStyle w:val="ListParagraph"/>
        <w:numPr>
          <w:ilvl w:val="1"/>
          <w:numId w:val="78"/>
        </w:numPr>
        <w:ind w:left="709" w:hanging="709"/>
        <w:jc w:val="both"/>
        <w:rPr>
          <w:rFonts w:eastAsia="Calibri"/>
          <w:sz w:val="26"/>
          <w:szCs w:val="26"/>
          <w:lang w:val="lv-LV"/>
        </w:rPr>
      </w:pPr>
      <w:r w:rsidRPr="00BE6ECD">
        <w:rPr>
          <w:rFonts w:eastAsiaTheme="minorHAnsi"/>
          <w:sz w:val="26"/>
          <w:szCs w:val="26"/>
          <w:lang w:val="lv-LV"/>
        </w:rPr>
        <w:t xml:space="preserve">Ja ir saņemta informācija vai ir pamatotas aizdomas </w:t>
      </w:r>
      <w:r w:rsidRPr="00BE6ECD">
        <w:rPr>
          <w:rFonts w:eastAsiaTheme="minorHAnsi"/>
          <w:b/>
          <w:sz w:val="26"/>
          <w:szCs w:val="26"/>
          <w:lang w:val="lv-LV"/>
        </w:rPr>
        <w:t>par gāzes baloniņu, gāzes pistoļu un šaujamieroču lietošanu, glabāšanu, realizēšanu</w:t>
      </w:r>
      <w:r w:rsidRPr="00BE6ECD">
        <w:rPr>
          <w:rFonts w:eastAsiaTheme="minorHAnsi"/>
          <w:sz w:val="26"/>
          <w:szCs w:val="26"/>
          <w:lang w:val="lv-LV"/>
        </w:rPr>
        <w:t xml:space="preserve">, kā arī pamudināšanu tos lietot – atbilstoši </w:t>
      </w:r>
      <w:r w:rsidRPr="00BE6ECD">
        <w:rPr>
          <w:rFonts w:eastAsia="Calibri"/>
          <w:sz w:val="26"/>
          <w:szCs w:val="26"/>
          <w:lang w:val="lv-LV"/>
        </w:rPr>
        <w:t>„Rīcības plānam, ja audzēknis apdraud savu vai citu personu drošību, veselību un dzīvību”.</w:t>
      </w:r>
    </w:p>
    <w:p w:rsidR="00C23237" w:rsidRDefault="00C23237" w:rsidP="00C23237">
      <w:pPr>
        <w:rPr>
          <w:rFonts w:eastAsia="Calibri"/>
          <w:sz w:val="26"/>
          <w:szCs w:val="26"/>
          <w:lang w:val="lv-LV"/>
        </w:rPr>
      </w:pPr>
    </w:p>
    <w:p w:rsidR="00464571" w:rsidRPr="00C23237" w:rsidRDefault="00464571" w:rsidP="00C23237">
      <w:pPr>
        <w:pStyle w:val="ListParagraph"/>
        <w:numPr>
          <w:ilvl w:val="2"/>
          <w:numId w:val="2"/>
        </w:numPr>
        <w:rPr>
          <w:rFonts w:eastAsia="Calibri"/>
          <w:b/>
          <w:sz w:val="26"/>
          <w:szCs w:val="26"/>
          <w:lang w:val="lv-LV"/>
        </w:rPr>
      </w:pPr>
      <w:r w:rsidRPr="00C23237">
        <w:rPr>
          <w:rFonts w:eastAsia="Calibri"/>
          <w:b/>
          <w:sz w:val="26"/>
          <w:szCs w:val="26"/>
          <w:lang w:val="lv-LV"/>
        </w:rPr>
        <w:t>Rīcības plāns ārējo apdraudējumu gadījumos</w:t>
      </w:r>
    </w:p>
    <w:p w:rsidR="00C23237" w:rsidRDefault="00C23237" w:rsidP="00C23237">
      <w:pPr>
        <w:rPr>
          <w:rFonts w:eastAsia="Calibri"/>
          <w:b/>
          <w:sz w:val="26"/>
          <w:szCs w:val="26"/>
          <w:lang w:val="lv-LV"/>
        </w:rPr>
      </w:pPr>
    </w:p>
    <w:p w:rsidR="00464571" w:rsidRPr="00C23237" w:rsidRDefault="00464571" w:rsidP="004569FD">
      <w:pPr>
        <w:pStyle w:val="ListParagraph"/>
        <w:numPr>
          <w:ilvl w:val="0"/>
          <w:numId w:val="78"/>
        </w:numPr>
        <w:ind w:hanging="720"/>
        <w:rPr>
          <w:rFonts w:eastAsia="Calibri"/>
          <w:sz w:val="26"/>
          <w:szCs w:val="26"/>
          <w:lang w:val="lv-LV"/>
        </w:rPr>
      </w:pPr>
      <w:r w:rsidRPr="00C23237">
        <w:rPr>
          <w:rFonts w:eastAsia="Calibri"/>
          <w:sz w:val="26"/>
          <w:szCs w:val="26"/>
          <w:lang w:val="lv-LV"/>
        </w:rPr>
        <w:t>Rīcības plāns ārējo apdraudējumu gadījumos:</w:t>
      </w:r>
    </w:p>
    <w:p w:rsidR="00464571" w:rsidRPr="00C23237" w:rsidRDefault="00464571" w:rsidP="004569FD">
      <w:pPr>
        <w:pStyle w:val="ListParagraph"/>
        <w:numPr>
          <w:ilvl w:val="1"/>
          <w:numId w:val="78"/>
        </w:numPr>
        <w:ind w:left="709"/>
        <w:jc w:val="both"/>
        <w:rPr>
          <w:color w:val="000000"/>
          <w:sz w:val="26"/>
          <w:szCs w:val="26"/>
          <w:lang w:val="lv-LV" w:eastAsia="lv-LV"/>
        </w:rPr>
      </w:pPr>
      <w:r w:rsidRPr="00C23237">
        <w:rPr>
          <w:color w:val="000000"/>
          <w:sz w:val="26"/>
          <w:szCs w:val="26"/>
          <w:lang w:val="lv-LV" w:eastAsia="lv-LV"/>
        </w:rPr>
        <w:t>Ieklausīties, ja skan trauksmes sirēnas, lai brīdinātu iedzīvotājus katastrofu un to draudu gadījumos;</w:t>
      </w:r>
    </w:p>
    <w:p w:rsidR="00C23237" w:rsidRDefault="00464571" w:rsidP="004569FD">
      <w:pPr>
        <w:pStyle w:val="ListParagraph"/>
        <w:numPr>
          <w:ilvl w:val="1"/>
          <w:numId w:val="78"/>
        </w:numPr>
        <w:ind w:left="709" w:hanging="709"/>
        <w:jc w:val="both"/>
        <w:rPr>
          <w:color w:val="000000"/>
          <w:sz w:val="26"/>
          <w:szCs w:val="26"/>
          <w:lang w:val="lv-LV" w:eastAsia="lv-LV"/>
        </w:rPr>
      </w:pPr>
      <w:r w:rsidRPr="00C23237">
        <w:rPr>
          <w:color w:val="000000"/>
          <w:sz w:val="26"/>
          <w:szCs w:val="26"/>
          <w:lang w:val="lv-LV" w:eastAsia="lv-LV"/>
        </w:rPr>
        <w:t>Ja skan trauksmes signāls , ieslēgt radio SWH, Latvijas radio un Latvijas televīziju LTV1 un LTV7, lai saņemtu informāciju par dabas katastrofu, rūpniecisku avāriju un to draudu gadījumiem, rīcību un veicamajiem aizsardzības pasākumiem.</w:t>
      </w:r>
    </w:p>
    <w:p w:rsidR="00C23237" w:rsidRDefault="00464571" w:rsidP="004569FD">
      <w:pPr>
        <w:pStyle w:val="ListParagraph"/>
        <w:numPr>
          <w:ilvl w:val="1"/>
          <w:numId w:val="78"/>
        </w:numPr>
        <w:ind w:left="709" w:hanging="709"/>
        <w:jc w:val="both"/>
        <w:rPr>
          <w:color w:val="000000"/>
          <w:sz w:val="26"/>
          <w:szCs w:val="26"/>
          <w:lang w:val="lv-LV" w:eastAsia="lv-LV"/>
        </w:rPr>
      </w:pPr>
      <w:r w:rsidRPr="00C23237">
        <w:rPr>
          <w:color w:val="000000"/>
          <w:sz w:val="26"/>
          <w:szCs w:val="26"/>
          <w:lang w:val="lv-LV" w:eastAsia="lv-LV"/>
        </w:rPr>
        <w:t>Neizslēgt radioaparātus un televizorus, klausīties turpmāko informāciju.</w:t>
      </w:r>
    </w:p>
    <w:p w:rsidR="001F12CD" w:rsidRDefault="00464571" w:rsidP="004569FD">
      <w:pPr>
        <w:pStyle w:val="ListParagraph"/>
        <w:numPr>
          <w:ilvl w:val="1"/>
          <w:numId w:val="78"/>
        </w:numPr>
        <w:ind w:left="709" w:hanging="709"/>
        <w:jc w:val="both"/>
        <w:rPr>
          <w:color w:val="000000"/>
          <w:sz w:val="26"/>
          <w:szCs w:val="26"/>
          <w:lang w:val="lv-LV" w:eastAsia="lv-LV"/>
        </w:rPr>
      </w:pPr>
      <w:r w:rsidRPr="00C23237">
        <w:rPr>
          <w:color w:val="000000"/>
          <w:sz w:val="26"/>
          <w:szCs w:val="26"/>
          <w:lang w:val="lv-LV" w:eastAsia="lv-LV"/>
        </w:rPr>
        <w:t xml:space="preserve">Ieklausīties </w:t>
      </w:r>
      <w:r w:rsidR="00C23237">
        <w:rPr>
          <w:color w:val="000000"/>
          <w:sz w:val="26"/>
          <w:szCs w:val="26"/>
          <w:lang w:val="lv-LV" w:eastAsia="lv-LV"/>
        </w:rPr>
        <w:t>p</w:t>
      </w:r>
      <w:r w:rsidRPr="00C23237">
        <w:rPr>
          <w:color w:val="000000"/>
          <w:sz w:val="26"/>
          <w:szCs w:val="26"/>
          <w:lang w:val="lv-LV" w:eastAsia="lv-LV"/>
        </w:rPr>
        <w:t>olicijas un ugunsdzēsības glābšanas dienesta personāla sniegtajos paziņojumos pa skaļruņiem un izpildīt tos</w:t>
      </w:r>
      <w:r w:rsidR="001F12CD">
        <w:rPr>
          <w:color w:val="000000"/>
          <w:sz w:val="26"/>
          <w:szCs w:val="26"/>
          <w:lang w:val="lv-LV" w:eastAsia="lv-LV"/>
        </w:rPr>
        <w:t>.</w:t>
      </w:r>
    </w:p>
    <w:p w:rsidR="001F12CD" w:rsidRDefault="00464571" w:rsidP="004569FD">
      <w:pPr>
        <w:pStyle w:val="ListParagraph"/>
        <w:numPr>
          <w:ilvl w:val="1"/>
          <w:numId w:val="78"/>
        </w:numPr>
        <w:ind w:left="709" w:hanging="709"/>
        <w:jc w:val="both"/>
        <w:rPr>
          <w:color w:val="000000"/>
          <w:sz w:val="26"/>
          <w:szCs w:val="26"/>
          <w:lang w:val="lv-LV" w:eastAsia="lv-LV"/>
        </w:rPr>
      </w:pPr>
      <w:r w:rsidRPr="001F12CD">
        <w:rPr>
          <w:color w:val="000000"/>
          <w:sz w:val="26"/>
          <w:szCs w:val="26"/>
          <w:lang w:val="lv-LV" w:eastAsia="lv-LV"/>
        </w:rPr>
        <w:lastRenderedPageBreak/>
        <w:t xml:space="preserve">Zemestrīces gadījumā - noslēgt </w:t>
      </w:r>
      <w:proofErr w:type="spellStart"/>
      <w:r w:rsidRPr="001F12CD">
        <w:rPr>
          <w:color w:val="000000"/>
          <w:sz w:val="26"/>
          <w:szCs w:val="26"/>
          <w:lang w:val="lv-LV" w:eastAsia="lv-LV"/>
        </w:rPr>
        <w:t>elektropadevi</w:t>
      </w:r>
      <w:proofErr w:type="spellEnd"/>
      <w:r w:rsidRPr="001F12CD">
        <w:rPr>
          <w:color w:val="000000"/>
          <w:sz w:val="26"/>
          <w:szCs w:val="26"/>
          <w:lang w:val="lv-LV" w:eastAsia="lv-LV"/>
        </w:rPr>
        <w:t>, ūdens padevi, uzmanīties no krītošiem priekšmetiem.</w:t>
      </w:r>
    </w:p>
    <w:p w:rsidR="00464571" w:rsidRPr="001F12CD" w:rsidRDefault="00464571" w:rsidP="004569FD">
      <w:pPr>
        <w:pStyle w:val="ListParagraph"/>
        <w:numPr>
          <w:ilvl w:val="1"/>
          <w:numId w:val="78"/>
        </w:numPr>
        <w:ind w:left="709" w:hanging="709"/>
        <w:jc w:val="both"/>
        <w:rPr>
          <w:color w:val="000000"/>
          <w:sz w:val="26"/>
          <w:szCs w:val="26"/>
          <w:lang w:val="lv-LV" w:eastAsia="lv-LV"/>
        </w:rPr>
      </w:pPr>
      <w:r w:rsidRPr="001F12CD">
        <w:rPr>
          <w:color w:val="000000"/>
          <w:sz w:val="26"/>
          <w:szCs w:val="26"/>
          <w:lang w:val="lv-LV" w:eastAsia="lv-LV"/>
        </w:rPr>
        <w:t>Plūdu, vētras, radioaktīvā piesārņojuma un ķīmiskā piesārņojuma gadījumā  - cieši aizvērt ventilācijas lūkas, logus, durvis.</w:t>
      </w:r>
    </w:p>
    <w:p w:rsidR="00464571" w:rsidRPr="001F12CD" w:rsidRDefault="00464571" w:rsidP="004569FD">
      <w:pPr>
        <w:pStyle w:val="ListParagraph"/>
        <w:numPr>
          <w:ilvl w:val="1"/>
          <w:numId w:val="78"/>
        </w:numPr>
        <w:ind w:left="709" w:hanging="709"/>
        <w:jc w:val="both"/>
        <w:rPr>
          <w:color w:val="000000"/>
          <w:sz w:val="26"/>
          <w:szCs w:val="26"/>
          <w:lang w:val="lv-LV" w:eastAsia="lv-LV"/>
        </w:rPr>
      </w:pPr>
      <w:r w:rsidRPr="001F12CD">
        <w:rPr>
          <w:color w:val="000000"/>
          <w:sz w:val="26"/>
          <w:szCs w:val="26"/>
          <w:lang w:val="lv-LV" w:eastAsia="lv-LV"/>
        </w:rPr>
        <w:t>Paziņot par notikušo darbiniekiem, audzēkņiem, vecākiem, apmeklētājiem.</w:t>
      </w:r>
    </w:p>
    <w:p w:rsidR="00464571" w:rsidRPr="001F12CD" w:rsidRDefault="00464571" w:rsidP="004569FD">
      <w:pPr>
        <w:pStyle w:val="ListParagraph"/>
        <w:numPr>
          <w:ilvl w:val="1"/>
          <w:numId w:val="78"/>
        </w:numPr>
        <w:ind w:left="709" w:hanging="709"/>
        <w:jc w:val="both"/>
        <w:rPr>
          <w:color w:val="000000"/>
          <w:sz w:val="26"/>
          <w:szCs w:val="26"/>
          <w:lang w:val="lv-LV" w:eastAsia="lv-LV"/>
        </w:rPr>
      </w:pPr>
      <w:r w:rsidRPr="001F12CD">
        <w:rPr>
          <w:color w:val="000000"/>
          <w:sz w:val="26"/>
          <w:szCs w:val="26"/>
          <w:lang w:val="lv-LV" w:eastAsia="lv-LV"/>
        </w:rPr>
        <w:t xml:space="preserve">Ja nepieciešams - uzsākt audzēkņu evakuāciju atbilstoši evakuācijas plānam. </w:t>
      </w:r>
    </w:p>
    <w:p w:rsidR="00464571" w:rsidRPr="001F12CD" w:rsidRDefault="00464571" w:rsidP="004569FD">
      <w:pPr>
        <w:pStyle w:val="ListParagraph"/>
        <w:numPr>
          <w:ilvl w:val="1"/>
          <w:numId w:val="78"/>
        </w:numPr>
        <w:ind w:left="709" w:hanging="709"/>
        <w:jc w:val="both"/>
        <w:rPr>
          <w:rFonts w:eastAsia="Calibri"/>
          <w:sz w:val="26"/>
          <w:szCs w:val="26"/>
          <w:lang w:val="lv-LV"/>
        </w:rPr>
      </w:pPr>
      <w:r w:rsidRPr="001F12CD">
        <w:rPr>
          <w:rFonts w:eastAsia="Calibri"/>
          <w:sz w:val="26"/>
          <w:szCs w:val="26"/>
          <w:lang w:val="lv-LV"/>
        </w:rPr>
        <w:t>Vētras ( vēja ātrums pārsniedz 25 m/s)  un plūdu gadījumos tikai īpašas nepieciešamības gadījumā ļaut pedagogiem un darbiniekiem pamest ēku, audzēkņiem neļaut pamest ēku.</w:t>
      </w:r>
    </w:p>
    <w:p w:rsidR="00464571" w:rsidRPr="001F12CD" w:rsidRDefault="00464571" w:rsidP="004569FD">
      <w:pPr>
        <w:pStyle w:val="ListParagraph"/>
        <w:numPr>
          <w:ilvl w:val="1"/>
          <w:numId w:val="78"/>
        </w:numPr>
        <w:ind w:left="709" w:hanging="709"/>
        <w:jc w:val="both"/>
        <w:rPr>
          <w:rFonts w:eastAsiaTheme="minorHAnsi"/>
          <w:sz w:val="26"/>
          <w:szCs w:val="26"/>
          <w:lang w:val="lv-LV"/>
        </w:rPr>
      </w:pPr>
      <w:r w:rsidRPr="001F12CD">
        <w:rPr>
          <w:rFonts w:eastAsiaTheme="minorHAnsi"/>
          <w:sz w:val="26"/>
          <w:szCs w:val="26"/>
          <w:lang w:val="lv-LV"/>
        </w:rPr>
        <w:t>Ugunsgrēka  līdzās esošajās teritorijās  gadījumos rīkoties atbilstoši „Rīcības plānam ugunsgrēka gadījumos”.</w:t>
      </w:r>
      <w:r w:rsidRPr="001F12CD">
        <w:rPr>
          <w:rFonts w:eastAsia="Calibri"/>
          <w:sz w:val="26"/>
          <w:szCs w:val="26"/>
          <w:lang w:val="lv-LV"/>
        </w:rPr>
        <w:t xml:space="preserve"> </w:t>
      </w:r>
    </w:p>
    <w:p w:rsidR="00464571" w:rsidRPr="001F12CD" w:rsidRDefault="00464571" w:rsidP="004569FD">
      <w:pPr>
        <w:pStyle w:val="ListParagraph"/>
        <w:numPr>
          <w:ilvl w:val="1"/>
          <w:numId w:val="78"/>
        </w:numPr>
        <w:shd w:val="clear" w:color="auto" w:fill="FFFFFF"/>
        <w:autoSpaceDE w:val="0"/>
        <w:autoSpaceDN w:val="0"/>
        <w:adjustRightInd w:val="0"/>
        <w:ind w:left="709" w:hanging="709"/>
        <w:jc w:val="both"/>
        <w:rPr>
          <w:rFonts w:eastAsiaTheme="minorHAnsi"/>
          <w:sz w:val="26"/>
          <w:szCs w:val="26"/>
          <w:lang w:val="lv-LV"/>
        </w:rPr>
      </w:pPr>
      <w:r w:rsidRPr="001F12CD">
        <w:rPr>
          <w:rFonts w:eastAsiaTheme="minorHAnsi"/>
          <w:sz w:val="26"/>
          <w:szCs w:val="26"/>
          <w:lang w:val="lv-LV"/>
        </w:rPr>
        <w:t xml:space="preserve">Nezināmas izcelsmes vielu vai </w:t>
      </w:r>
      <w:proofErr w:type="spellStart"/>
      <w:r w:rsidRPr="001F12CD">
        <w:rPr>
          <w:rFonts w:eastAsiaTheme="minorHAnsi"/>
          <w:sz w:val="26"/>
          <w:szCs w:val="26"/>
          <w:lang w:val="lv-LV"/>
        </w:rPr>
        <w:t>sprādzienbīstamu</w:t>
      </w:r>
      <w:proofErr w:type="spellEnd"/>
      <w:r w:rsidRPr="001F12CD">
        <w:rPr>
          <w:rFonts w:eastAsiaTheme="minorHAnsi"/>
          <w:sz w:val="26"/>
          <w:szCs w:val="26"/>
          <w:lang w:val="lv-LV"/>
        </w:rPr>
        <w:t xml:space="preserve">  priekšmetu atrašanas, kā arī gadījumos,  ja ir saņemta informācija par spridzekļa atrašanos </w:t>
      </w:r>
      <w:r w:rsidR="005B2896" w:rsidRPr="001F12CD">
        <w:rPr>
          <w:rFonts w:eastAsiaTheme="minorHAnsi"/>
          <w:sz w:val="26"/>
          <w:szCs w:val="26"/>
          <w:lang w:val="lv-LV"/>
        </w:rPr>
        <w:t xml:space="preserve">Centra </w:t>
      </w:r>
      <w:r w:rsidRPr="001F12CD">
        <w:rPr>
          <w:rFonts w:eastAsiaTheme="minorHAnsi"/>
          <w:sz w:val="26"/>
          <w:szCs w:val="26"/>
          <w:lang w:val="lv-LV"/>
        </w:rPr>
        <w:t xml:space="preserve">telpās, rīkoties atbilstoši „Rīcības plānam </w:t>
      </w:r>
      <w:proofErr w:type="spellStart"/>
      <w:r w:rsidRPr="001F12CD">
        <w:rPr>
          <w:rFonts w:eastAsiaTheme="minorHAnsi"/>
          <w:sz w:val="26"/>
          <w:szCs w:val="26"/>
          <w:lang w:val="lv-LV"/>
        </w:rPr>
        <w:t>sprādzienbīstamu</w:t>
      </w:r>
      <w:proofErr w:type="spellEnd"/>
      <w:r w:rsidRPr="001F12CD">
        <w:rPr>
          <w:rFonts w:eastAsiaTheme="minorHAnsi"/>
          <w:sz w:val="26"/>
          <w:szCs w:val="26"/>
          <w:lang w:val="lv-LV"/>
        </w:rPr>
        <w:t xml:space="preserve"> priekšmetu vai nezināmas izcelsmes vielu atrašanas gadījumos, un ja ir saņemta  ( anonīma ) informācija  par spridzekļa atrašanos  </w:t>
      </w:r>
      <w:r w:rsidR="005B2896" w:rsidRPr="001F12CD">
        <w:rPr>
          <w:rFonts w:eastAsiaTheme="minorHAnsi"/>
          <w:sz w:val="26"/>
          <w:szCs w:val="26"/>
          <w:lang w:val="lv-LV"/>
        </w:rPr>
        <w:t xml:space="preserve">Centra </w:t>
      </w:r>
      <w:r w:rsidRPr="001F12CD">
        <w:rPr>
          <w:rFonts w:eastAsiaTheme="minorHAnsi"/>
          <w:sz w:val="26"/>
          <w:szCs w:val="26"/>
          <w:lang w:val="lv-LV"/>
        </w:rPr>
        <w:t>telpās.</w:t>
      </w:r>
      <w:r w:rsidRPr="001F12CD">
        <w:rPr>
          <w:rFonts w:eastAsia="Calibri"/>
          <w:sz w:val="26"/>
          <w:szCs w:val="26"/>
          <w:lang w:val="lv-LV"/>
        </w:rPr>
        <w:t xml:space="preserve"> </w:t>
      </w:r>
    </w:p>
    <w:p w:rsidR="00464571" w:rsidRPr="001F12CD" w:rsidRDefault="00464571" w:rsidP="004569FD">
      <w:pPr>
        <w:pStyle w:val="ListParagraph"/>
        <w:numPr>
          <w:ilvl w:val="1"/>
          <w:numId w:val="78"/>
        </w:numPr>
        <w:shd w:val="clear" w:color="auto" w:fill="FFFFFF"/>
        <w:autoSpaceDE w:val="0"/>
        <w:autoSpaceDN w:val="0"/>
        <w:adjustRightInd w:val="0"/>
        <w:ind w:left="709" w:hanging="709"/>
        <w:jc w:val="both"/>
        <w:rPr>
          <w:bCs/>
          <w:sz w:val="26"/>
          <w:szCs w:val="26"/>
          <w:lang w:val="lv-LV" w:eastAsia="lv-LV"/>
        </w:rPr>
      </w:pPr>
      <w:r w:rsidRPr="001F12CD">
        <w:rPr>
          <w:color w:val="000000"/>
          <w:sz w:val="26"/>
          <w:szCs w:val="26"/>
          <w:lang w:val="lv-LV" w:eastAsia="lv-LV"/>
        </w:rPr>
        <w:t xml:space="preserve">Pēc </w:t>
      </w:r>
      <w:r w:rsidRPr="001F12CD">
        <w:rPr>
          <w:bCs/>
          <w:sz w:val="26"/>
          <w:szCs w:val="26"/>
          <w:lang w:val="lv-LV" w:eastAsia="lv-LV"/>
        </w:rPr>
        <w:t xml:space="preserve">ārējo vai iekšējo apdraudējumu gadījuma direktors un  </w:t>
      </w:r>
      <w:r w:rsidRPr="001F12CD">
        <w:rPr>
          <w:color w:val="000000"/>
          <w:sz w:val="26"/>
          <w:szCs w:val="26"/>
          <w:lang w:val="lv-LV" w:eastAsia="lv-LV"/>
        </w:rPr>
        <w:t>organizē cēloņu un notikuma apstākļu noskaidrošanu, iestādes apskati, preventīvos pasākumus turpmākai ārējo un iekšējo apdraudējumu gadījumu novēršanai sadarbībā ar Valsts ugunsdzēsības un glābšanas dienestu, Valsts policiju un Pašvaldības policiju.</w:t>
      </w:r>
    </w:p>
    <w:p w:rsidR="00464571" w:rsidRPr="00375BD3" w:rsidRDefault="00464571" w:rsidP="001F12CD">
      <w:pPr>
        <w:contextualSpacing/>
        <w:jc w:val="both"/>
        <w:rPr>
          <w:rFonts w:eastAsiaTheme="minorHAnsi"/>
          <w:sz w:val="26"/>
          <w:szCs w:val="26"/>
          <w:lang w:val="lv-LV"/>
        </w:rPr>
      </w:pPr>
    </w:p>
    <w:p w:rsidR="00E06367" w:rsidRPr="008E4516" w:rsidRDefault="00E06367" w:rsidP="00E06367">
      <w:pPr>
        <w:pStyle w:val="Default"/>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sidRPr="008E4516">
        <w:rPr>
          <w:color w:val="auto"/>
          <w:sz w:val="26"/>
          <w:szCs w:val="26"/>
        </w:rPr>
        <w:tab/>
      </w:r>
      <w:r>
        <w:rPr>
          <w:color w:val="auto"/>
          <w:sz w:val="26"/>
          <w:szCs w:val="26"/>
        </w:rPr>
        <w:t xml:space="preserve">                                           </w:t>
      </w:r>
      <w:r w:rsidRPr="008E4516">
        <w:rPr>
          <w:color w:val="auto"/>
          <w:sz w:val="26"/>
          <w:szCs w:val="26"/>
        </w:rPr>
        <w:tab/>
      </w:r>
      <w:r>
        <w:rPr>
          <w:color w:val="auto"/>
          <w:sz w:val="26"/>
          <w:szCs w:val="26"/>
        </w:rPr>
        <w:t xml:space="preserve">            </w:t>
      </w:r>
      <w:r w:rsidRPr="008E4516">
        <w:rPr>
          <w:color w:val="auto"/>
          <w:sz w:val="26"/>
          <w:szCs w:val="26"/>
        </w:rPr>
        <w:tab/>
      </w:r>
      <w:r>
        <w:rPr>
          <w:color w:val="auto"/>
          <w:sz w:val="26"/>
          <w:szCs w:val="26"/>
        </w:rPr>
        <w:t xml:space="preserve">  </w:t>
      </w:r>
      <w:proofErr w:type="spellStart"/>
      <w:r w:rsidRPr="008E4516">
        <w:rPr>
          <w:color w:val="auto"/>
          <w:sz w:val="26"/>
          <w:szCs w:val="26"/>
        </w:rPr>
        <w:t>M.Vilciņa</w:t>
      </w:r>
      <w:proofErr w:type="spellEnd"/>
      <w:r w:rsidRPr="008E4516">
        <w:rPr>
          <w:color w:val="auto"/>
          <w:sz w:val="26"/>
          <w:szCs w:val="26"/>
        </w:rPr>
        <w:t>- Rugāja</w:t>
      </w:r>
      <w:r w:rsidRPr="008E4516">
        <w:rPr>
          <w:color w:val="auto"/>
          <w:sz w:val="26"/>
          <w:szCs w:val="26"/>
        </w:rPr>
        <w:tab/>
      </w:r>
      <w:r w:rsidRPr="008E4516">
        <w:rPr>
          <w:color w:val="auto"/>
          <w:sz w:val="26"/>
          <w:szCs w:val="26"/>
        </w:rPr>
        <w:tab/>
        <w:t xml:space="preserve">            </w:t>
      </w:r>
      <w:r>
        <w:rPr>
          <w:color w:val="auto"/>
          <w:sz w:val="26"/>
          <w:szCs w:val="26"/>
        </w:rPr>
        <w:t xml:space="preserve">    </w:t>
      </w:r>
    </w:p>
    <w:p w:rsidR="00E06367" w:rsidRPr="00375BD3" w:rsidRDefault="00E06367" w:rsidP="00E06367">
      <w:pPr>
        <w:tabs>
          <w:tab w:val="left" w:pos="3996"/>
        </w:tabs>
        <w:rPr>
          <w:b/>
          <w:caps/>
          <w:sz w:val="26"/>
          <w:szCs w:val="26"/>
          <w:lang w:val="lv-LV"/>
        </w:rPr>
      </w:pPr>
      <w:r w:rsidRPr="003114B7">
        <w:rPr>
          <w:sz w:val="22"/>
          <w:szCs w:val="22"/>
          <w:lang w:val="lv-LV"/>
        </w:rPr>
        <w:t>Ozola  67612354</w:t>
      </w:r>
    </w:p>
    <w:p w:rsidR="00464571" w:rsidRPr="00375BD3" w:rsidRDefault="00464571" w:rsidP="001F12CD">
      <w:pPr>
        <w:contextualSpacing/>
        <w:jc w:val="both"/>
        <w:rPr>
          <w:rFonts w:eastAsiaTheme="minorHAnsi"/>
          <w:sz w:val="26"/>
          <w:szCs w:val="26"/>
          <w:lang w:val="lv-LV"/>
        </w:rPr>
      </w:pPr>
    </w:p>
    <w:p w:rsidR="003857E6" w:rsidRPr="00375BD3" w:rsidRDefault="003857E6"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Default="00554E6C"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1F12CD" w:rsidRDefault="001F12CD" w:rsidP="003857E6">
      <w:pPr>
        <w:tabs>
          <w:tab w:val="left" w:pos="3996"/>
        </w:tabs>
        <w:rPr>
          <w:b/>
          <w:caps/>
          <w:sz w:val="26"/>
          <w:szCs w:val="26"/>
          <w:lang w:val="lv-LV"/>
        </w:rPr>
      </w:pPr>
    </w:p>
    <w:p w:rsidR="00E06367" w:rsidRDefault="00E06367" w:rsidP="00982666">
      <w:pPr>
        <w:tabs>
          <w:tab w:val="left" w:pos="3996"/>
        </w:tabs>
        <w:jc w:val="right"/>
        <w:rPr>
          <w:sz w:val="26"/>
          <w:szCs w:val="26"/>
          <w:lang w:val="lv-LV"/>
        </w:rPr>
      </w:pPr>
    </w:p>
    <w:p w:rsidR="00554E6C" w:rsidRPr="00375BD3" w:rsidRDefault="00554E6C" w:rsidP="00982666">
      <w:pPr>
        <w:tabs>
          <w:tab w:val="left" w:pos="3996"/>
        </w:tabs>
        <w:jc w:val="right"/>
        <w:rPr>
          <w:sz w:val="26"/>
          <w:szCs w:val="26"/>
          <w:lang w:val="lv-LV"/>
        </w:rPr>
      </w:pPr>
      <w:r w:rsidRPr="00375BD3">
        <w:rPr>
          <w:sz w:val="26"/>
          <w:szCs w:val="26"/>
          <w:lang w:val="lv-LV"/>
        </w:rPr>
        <w:lastRenderedPageBreak/>
        <w:t xml:space="preserve">11.pielikums </w:t>
      </w:r>
    </w:p>
    <w:p w:rsidR="00554E6C" w:rsidRPr="00375BD3" w:rsidRDefault="00554E6C" w:rsidP="00982666">
      <w:pPr>
        <w:pStyle w:val="Default"/>
        <w:jc w:val="right"/>
        <w:rPr>
          <w:bCs/>
          <w:sz w:val="26"/>
          <w:szCs w:val="26"/>
        </w:rPr>
      </w:pPr>
      <w:r w:rsidRPr="00375BD3">
        <w:rPr>
          <w:bCs/>
          <w:sz w:val="26"/>
          <w:szCs w:val="26"/>
        </w:rPr>
        <w:t>02.09.2019. Pārdaugavas bērnu un jauniešu centra “</w:t>
      </w:r>
      <w:proofErr w:type="spellStart"/>
      <w:r w:rsidRPr="00375BD3">
        <w:rPr>
          <w:bCs/>
          <w:sz w:val="26"/>
          <w:szCs w:val="26"/>
        </w:rPr>
        <w:t>Altona</w:t>
      </w:r>
      <w:proofErr w:type="spellEnd"/>
      <w:r w:rsidRPr="00375BD3">
        <w:rPr>
          <w:bCs/>
          <w:sz w:val="26"/>
          <w:szCs w:val="26"/>
        </w:rPr>
        <w:t>”</w:t>
      </w:r>
    </w:p>
    <w:p w:rsidR="00554E6C" w:rsidRPr="00375BD3" w:rsidRDefault="00554E6C" w:rsidP="00982666">
      <w:pPr>
        <w:tabs>
          <w:tab w:val="left" w:pos="3996"/>
        </w:tabs>
        <w:jc w:val="right"/>
        <w:rPr>
          <w:bCs/>
          <w:sz w:val="26"/>
          <w:szCs w:val="26"/>
          <w:lang w:val="lv-LV"/>
        </w:rPr>
      </w:pPr>
      <w:r w:rsidRPr="00375BD3">
        <w:rPr>
          <w:bCs/>
          <w:sz w:val="26"/>
          <w:szCs w:val="26"/>
          <w:lang w:val="lv-LV"/>
        </w:rPr>
        <w:t xml:space="preserve">iekšējās kārtības noteikumiem </w:t>
      </w:r>
      <w:r w:rsidR="00ED0351">
        <w:rPr>
          <w:bCs/>
          <w:sz w:val="26"/>
          <w:szCs w:val="26"/>
          <w:lang w:val="lv-LV"/>
        </w:rPr>
        <w:t>Nr.</w:t>
      </w:r>
      <w:r w:rsidRPr="00375BD3">
        <w:rPr>
          <w:bCs/>
          <w:sz w:val="26"/>
          <w:szCs w:val="26"/>
          <w:lang w:val="lv-LV"/>
        </w:rPr>
        <w:t>BJCP-19-</w:t>
      </w:r>
      <w:r w:rsidR="00982666">
        <w:rPr>
          <w:bCs/>
          <w:sz w:val="26"/>
          <w:szCs w:val="26"/>
          <w:lang w:val="lv-LV"/>
        </w:rPr>
        <w:t>2</w:t>
      </w:r>
      <w:r w:rsidRPr="00375BD3">
        <w:rPr>
          <w:bCs/>
          <w:sz w:val="26"/>
          <w:szCs w:val="26"/>
          <w:lang w:val="lv-LV"/>
        </w:rPr>
        <w:t>-nts</w:t>
      </w:r>
    </w:p>
    <w:p w:rsidR="00554E6C" w:rsidRPr="00375BD3" w:rsidRDefault="00554E6C" w:rsidP="003857E6">
      <w:pPr>
        <w:tabs>
          <w:tab w:val="left" w:pos="3996"/>
        </w:tabs>
        <w:rPr>
          <w:b/>
          <w:caps/>
          <w:sz w:val="26"/>
          <w:szCs w:val="26"/>
          <w:lang w:val="lv-LV"/>
        </w:rPr>
      </w:pPr>
    </w:p>
    <w:p w:rsidR="00554E6C" w:rsidRPr="00375BD3" w:rsidRDefault="00554E6C" w:rsidP="00554E6C">
      <w:pPr>
        <w:tabs>
          <w:tab w:val="left" w:pos="3996"/>
        </w:tabs>
        <w:jc w:val="center"/>
        <w:rPr>
          <w:b/>
          <w:caps/>
          <w:sz w:val="26"/>
          <w:szCs w:val="26"/>
          <w:lang w:val="lv-LV"/>
        </w:rPr>
      </w:pPr>
      <w:r w:rsidRPr="00375BD3">
        <w:rPr>
          <w:b/>
          <w:caps/>
          <w:sz w:val="26"/>
          <w:szCs w:val="26"/>
          <w:lang w:val="lv-LV"/>
        </w:rPr>
        <w:t>Kārtība, kādā izglītības iestādē uzturas izglītojamo vecāki un citas personas</w:t>
      </w:r>
    </w:p>
    <w:p w:rsidR="00554E6C" w:rsidRPr="00375BD3" w:rsidRDefault="00554E6C" w:rsidP="003857E6">
      <w:pPr>
        <w:tabs>
          <w:tab w:val="left" w:pos="3996"/>
        </w:tabs>
        <w:rPr>
          <w:b/>
          <w:caps/>
          <w:sz w:val="26"/>
          <w:szCs w:val="26"/>
          <w:lang w:val="lv-LV"/>
        </w:rPr>
      </w:pPr>
    </w:p>
    <w:p w:rsidR="00C71358" w:rsidRPr="00375BD3" w:rsidRDefault="00A2005F" w:rsidP="00C71358">
      <w:pPr>
        <w:pStyle w:val="NormalWeb"/>
        <w:spacing w:before="0" w:beforeAutospacing="0"/>
        <w:jc w:val="right"/>
        <w:rPr>
          <w:sz w:val="26"/>
          <w:szCs w:val="26"/>
          <w:lang w:val="lv-LV"/>
        </w:rPr>
      </w:pPr>
      <w:r w:rsidRPr="00375BD3">
        <w:rPr>
          <w:sz w:val="26"/>
          <w:szCs w:val="26"/>
          <w:lang w:val="lv-LV"/>
        </w:rPr>
        <w:t xml:space="preserve">Pamatojoties </w:t>
      </w:r>
      <w:r w:rsidR="00C71358" w:rsidRPr="00375BD3">
        <w:rPr>
          <w:sz w:val="26"/>
          <w:szCs w:val="26"/>
          <w:lang w:val="lv-LV"/>
        </w:rPr>
        <w:t>Ministru kabineta 2009.gada 24.novembra noteikumu</w:t>
      </w:r>
      <w:r w:rsidR="00C71358" w:rsidRPr="00375BD3">
        <w:rPr>
          <w:sz w:val="26"/>
          <w:szCs w:val="26"/>
          <w:lang w:val="lv-LV"/>
        </w:rPr>
        <w:br/>
        <w:t> Nr.1338 „Kārtība, kādā nodrošināma izglītojamo drošība</w:t>
      </w:r>
      <w:r w:rsidR="00C71358" w:rsidRPr="00375BD3">
        <w:rPr>
          <w:sz w:val="26"/>
          <w:szCs w:val="26"/>
          <w:lang w:val="lv-LV"/>
        </w:rPr>
        <w:br/>
        <w:t>izglītības iestādēs un to organizētajos pasākumos” 3.10. apakšpunktu</w:t>
      </w:r>
    </w:p>
    <w:p w:rsidR="00BE5A39"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Kārtība nosaka Pārdaugavas bērnu un jauniešu centra “</w:t>
      </w:r>
      <w:proofErr w:type="spellStart"/>
      <w:r w:rsidRPr="00375BD3">
        <w:rPr>
          <w:sz w:val="26"/>
          <w:szCs w:val="26"/>
          <w:lang w:val="lv-LV"/>
        </w:rPr>
        <w:t>Altona</w:t>
      </w:r>
      <w:proofErr w:type="spellEnd"/>
      <w:r w:rsidRPr="00375BD3">
        <w:rPr>
          <w:sz w:val="26"/>
          <w:szCs w:val="26"/>
          <w:lang w:val="lv-LV"/>
        </w:rPr>
        <w:t>” (turpmāk – Centrs</w:t>
      </w:r>
      <w:r w:rsidR="00A2005F" w:rsidRPr="00375BD3">
        <w:rPr>
          <w:sz w:val="26"/>
          <w:szCs w:val="26"/>
          <w:lang w:val="lv-LV"/>
        </w:rPr>
        <w:t xml:space="preserve">) </w:t>
      </w:r>
      <w:r w:rsidRPr="00375BD3">
        <w:rPr>
          <w:sz w:val="26"/>
          <w:szCs w:val="26"/>
          <w:lang w:val="lv-LV"/>
        </w:rPr>
        <w:t xml:space="preserve"> </w:t>
      </w:r>
      <w:r w:rsidR="00A2005F" w:rsidRPr="00375BD3">
        <w:rPr>
          <w:sz w:val="26"/>
          <w:szCs w:val="26"/>
          <w:lang w:val="lv-LV"/>
        </w:rPr>
        <w:t xml:space="preserve">audzēkņu </w:t>
      </w:r>
      <w:r w:rsidRPr="00375BD3">
        <w:rPr>
          <w:sz w:val="26"/>
          <w:szCs w:val="26"/>
          <w:lang w:val="lv-LV"/>
        </w:rPr>
        <w:t xml:space="preserve">likumisko pārstāvju (vecāku, aizbildņu, citu pilnvaroto personu) (turpmāk – vecāki) un nepiederošu personu uzturēšanās kārtību </w:t>
      </w:r>
      <w:r w:rsidR="00A2005F" w:rsidRPr="00375BD3">
        <w:rPr>
          <w:sz w:val="26"/>
          <w:szCs w:val="26"/>
          <w:lang w:val="lv-LV"/>
        </w:rPr>
        <w:t xml:space="preserve">Centrā </w:t>
      </w:r>
      <w:r w:rsidR="006F3A42">
        <w:rPr>
          <w:sz w:val="26"/>
          <w:szCs w:val="26"/>
          <w:lang w:val="lv-LV"/>
        </w:rPr>
        <w:t xml:space="preserve">(turpmāk – kārtība). </w:t>
      </w:r>
      <w:r w:rsidRPr="00375BD3">
        <w:rPr>
          <w:sz w:val="26"/>
          <w:szCs w:val="26"/>
          <w:lang w:val="lv-LV"/>
        </w:rPr>
        <w:t xml:space="preserve">Kārtības mērķis ir nodrošināt </w:t>
      </w:r>
      <w:r w:rsidR="00A2005F" w:rsidRPr="00375BD3">
        <w:rPr>
          <w:sz w:val="26"/>
          <w:szCs w:val="26"/>
          <w:lang w:val="lv-LV"/>
        </w:rPr>
        <w:t xml:space="preserve">audzēkņu </w:t>
      </w:r>
      <w:r w:rsidRPr="00375BD3">
        <w:rPr>
          <w:sz w:val="26"/>
          <w:szCs w:val="26"/>
          <w:lang w:val="lv-LV"/>
        </w:rPr>
        <w:t xml:space="preserve"> drošību un Centra</w:t>
      </w:r>
      <w:r w:rsidR="006F3A42">
        <w:rPr>
          <w:sz w:val="26"/>
          <w:szCs w:val="26"/>
          <w:lang w:val="lv-LV"/>
        </w:rPr>
        <w:t xml:space="preserve"> darbības nepārtrauktību.</w:t>
      </w:r>
    </w:p>
    <w:p w:rsidR="006F3A42"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Kārtības ikdienas nodrošināšanu</w:t>
      </w:r>
      <w:r w:rsidR="006F3A42">
        <w:rPr>
          <w:sz w:val="26"/>
          <w:szCs w:val="26"/>
          <w:lang w:val="lv-LV"/>
        </w:rPr>
        <w:t xml:space="preserve"> īsteno </w:t>
      </w:r>
      <w:r w:rsidR="006F3A42" w:rsidRPr="004534EE">
        <w:rPr>
          <w:color w:val="FF0000"/>
          <w:sz w:val="26"/>
          <w:szCs w:val="26"/>
          <w:lang w:val="lv-LV"/>
        </w:rPr>
        <w:t xml:space="preserve">Centra dežurants. </w:t>
      </w:r>
      <w:r w:rsidRPr="00375BD3">
        <w:rPr>
          <w:sz w:val="26"/>
          <w:szCs w:val="26"/>
          <w:lang w:val="lv-LV"/>
        </w:rPr>
        <w:t xml:space="preserve">Ikviena persona, apmeklējot Centru, ievēro darbinieku norādes, sabiedrībā pieņemtas uzvedības normas, </w:t>
      </w:r>
      <w:r w:rsidR="00A2005F" w:rsidRPr="00375BD3">
        <w:rPr>
          <w:sz w:val="26"/>
          <w:szCs w:val="26"/>
          <w:lang w:val="lv-LV"/>
        </w:rPr>
        <w:t>audzēkņu</w:t>
      </w:r>
      <w:r w:rsidRPr="00375BD3">
        <w:rPr>
          <w:sz w:val="26"/>
          <w:szCs w:val="26"/>
          <w:lang w:val="lv-LV"/>
        </w:rPr>
        <w:t>, darbinieku un citu apmeklētāju likumīgās intereses un tiesības.</w:t>
      </w:r>
    </w:p>
    <w:p w:rsidR="006F3A42" w:rsidRPr="004534EE" w:rsidRDefault="006F3A42" w:rsidP="004569FD">
      <w:pPr>
        <w:pStyle w:val="NormalWeb"/>
        <w:numPr>
          <w:ilvl w:val="0"/>
          <w:numId w:val="75"/>
        </w:numPr>
        <w:tabs>
          <w:tab w:val="left" w:pos="1276"/>
        </w:tabs>
        <w:spacing w:before="0" w:beforeAutospacing="0" w:after="0" w:afterAutospacing="0"/>
        <w:ind w:left="0" w:firstLine="680"/>
        <w:jc w:val="both"/>
        <w:rPr>
          <w:color w:val="FF0000"/>
          <w:sz w:val="26"/>
          <w:szCs w:val="26"/>
          <w:lang w:val="lv-LV"/>
        </w:rPr>
      </w:pPr>
      <w:r w:rsidRPr="004534EE">
        <w:rPr>
          <w:color w:val="FF0000"/>
          <w:sz w:val="26"/>
          <w:szCs w:val="26"/>
          <w:lang w:val="lv-LV"/>
        </w:rPr>
        <w:t>A</w:t>
      </w:r>
      <w:r w:rsidR="00C71358" w:rsidRPr="004534EE">
        <w:rPr>
          <w:color w:val="FF0000"/>
          <w:sz w:val="26"/>
          <w:szCs w:val="26"/>
          <w:lang w:val="lv-LV"/>
        </w:rPr>
        <w:t>izliegts traucēt mācību un audzināšanas procesu, ieiet mācību telpā pēc mācību stundu sākuma un citos gadījumos, kas tieši saistīti ar izglītīb</w:t>
      </w:r>
      <w:r w:rsidRPr="004534EE">
        <w:rPr>
          <w:color w:val="FF0000"/>
          <w:sz w:val="26"/>
          <w:szCs w:val="26"/>
          <w:lang w:val="lv-LV"/>
        </w:rPr>
        <w:t xml:space="preserve">as procesa nodrošināšanu. </w:t>
      </w:r>
      <w:r w:rsidR="00A2005F" w:rsidRPr="004534EE">
        <w:rPr>
          <w:color w:val="FF0000"/>
          <w:sz w:val="26"/>
          <w:szCs w:val="26"/>
          <w:lang w:val="lv-LV"/>
        </w:rPr>
        <w:t xml:space="preserve">Audzēkņu </w:t>
      </w:r>
      <w:r w:rsidR="00C71358" w:rsidRPr="004534EE">
        <w:rPr>
          <w:color w:val="FF0000"/>
          <w:sz w:val="26"/>
          <w:szCs w:val="26"/>
          <w:lang w:val="lv-LV"/>
        </w:rPr>
        <w:t>vecāki, pilnvaroti ģimenes locekļi un draugi var apmeklēt Centra izglītojošos, sporta, svinīgos u.c. pasākumus, ja tas ir atļauts saskaņā ar Centra vadības norādījumiem.</w:t>
      </w:r>
    </w:p>
    <w:p w:rsidR="006F3A42" w:rsidRDefault="00A2005F"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 xml:space="preserve">Audzēkņa vecāks </w:t>
      </w:r>
      <w:r w:rsidR="00C71358" w:rsidRPr="00375BD3">
        <w:rPr>
          <w:sz w:val="26"/>
          <w:szCs w:val="26"/>
          <w:lang w:val="lv-LV"/>
        </w:rPr>
        <w:t>paziņo vadībai par plānoto uzaicināmo personu skaitu, norādot informāciju par šo personu vārdu un uzvārdu, kā arī citu informāciju, kas nepieciešamas pēc Centra vadības norādījuma.</w:t>
      </w:r>
    </w:p>
    <w:p w:rsidR="006F3A42"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Par uzaicināto personu uzturēšanos izglītības iestāde atbild uzaicinātājs.</w:t>
      </w:r>
    </w:p>
    <w:p w:rsidR="006F3A42"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 xml:space="preserve">Ja vecākiem vai citiem ģimenes locekļiem ir nepieciešamība satikt </w:t>
      </w:r>
      <w:r w:rsidR="00A2005F" w:rsidRPr="00375BD3">
        <w:rPr>
          <w:sz w:val="26"/>
          <w:szCs w:val="26"/>
          <w:lang w:val="lv-LV"/>
        </w:rPr>
        <w:t xml:space="preserve">audzēkni </w:t>
      </w:r>
      <w:r w:rsidRPr="00375BD3">
        <w:rPr>
          <w:sz w:val="26"/>
          <w:szCs w:val="26"/>
          <w:lang w:val="lv-LV"/>
        </w:rPr>
        <w:t xml:space="preserve">mācību norises laikā, vēršas pie dežuranta vai cita </w:t>
      </w:r>
      <w:r w:rsidR="00A2005F" w:rsidRPr="00375BD3">
        <w:rPr>
          <w:sz w:val="26"/>
          <w:szCs w:val="26"/>
          <w:lang w:val="lv-LV"/>
        </w:rPr>
        <w:t xml:space="preserve">Centra </w:t>
      </w:r>
      <w:r w:rsidRPr="00375BD3">
        <w:rPr>
          <w:sz w:val="26"/>
          <w:szCs w:val="26"/>
          <w:lang w:val="lv-LV"/>
        </w:rPr>
        <w:t>darbinieka.</w:t>
      </w:r>
      <w:r w:rsidRPr="00375BD3">
        <w:rPr>
          <w:sz w:val="26"/>
          <w:szCs w:val="26"/>
          <w:lang w:val="lv-LV"/>
        </w:rPr>
        <w:br/>
        <w:t xml:space="preserve">Darbinieks, pie kura pieteicies apmeklētājs, informē par tikšanos </w:t>
      </w:r>
      <w:r w:rsidR="00A2005F" w:rsidRPr="00375BD3">
        <w:rPr>
          <w:sz w:val="26"/>
          <w:szCs w:val="26"/>
          <w:lang w:val="lv-LV"/>
        </w:rPr>
        <w:t xml:space="preserve">Centra </w:t>
      </w:r>
      <w:r w:rsidRPr="00375BD3">
        <w:rPr>
          <w:sz w:val="26"/>
          <w:szCs w:val="26"/>
          <w:lang w:val="lv-LV"/>
        </w:rPr>
        <w:t>dežurantu.</w:t>
      </w:r>
    </w:p>
    <w:p w:rsidR="006F3A42" w:rsidRDefault="00A2005F"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 xml:space="preserve">Audzēkņu </w:t>
      </w:r>
      <w:r w:rsidR="00C71358" w:rsidRPr="00375BD3">
        <w:rPr>
          <w:sz w:val="26"/>
          <w:szCs w:val="26"/>
          <w:lang w:val="lv-LV"/>
        </w:rPr>
        <w:t xml:space="preserve"> vecākus par šo kārtību informē</w:t>
      </w:r>
      <w:r w:rsidRPr="00375BD3">
        <w:rPr>
          <w:sz w:val="26"/>
          <w:szCs w:val="26"/>
          <w:lang w:val="lv-LV"/>
        </w:rPr>
        <w:t xml:space="preserve"> pulciņu pedagogi</w:t>
      </w:r>
      <w:r w:rsidR="00C71358" w:rsidRPr="00375BD3">
        <w:rPr>
          <w:sz w:val="26"/>
          <w:szCs w:val="26"/>
          <w:lang w:val="lv-LV"/>
        </w:rPr>
        <w:t xml:space="preserve">. Vecāki ar kārtību var iepazīties </w:t>
      </w:r>
      <w:r w:rsidRPr="00375BD3">
        <w:rPr>
          <w:sz w:val="26"/>
          <w:szCs w:val="26"/>
          <w:lang w:val="lv-LV"/>
        </w:rPr>
        <w:t xml:space="preserve">Centra </w:t>
      </w:r>
      <w:r w:rsidR="00C71358" w:rsidRPr="00375BD3">
        <w:rPr>
          <w:sz w:val="26"/>
          <w:szCs w:val="26"/>
          <w:lang w:val="lv-LV"/>
        </w:rPr>
        <w:t xml:space="preserve">mājaslapā </w:t>
      </w:r>
      <w:r w:rsidRPr="00375BD3">
        <w:rPr>
          <w:sz w:val="26"/>
          <w:szCs w:val="26"/>
          <w:lang w:val="lv-LV"/>
        </w:rPr>
        <w:t>un uz ziņojumu dēļiem.</w:t>
      </w:r>
    </w:p>
    <w:p w:rsidR="006F3A42"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 xml:space="preserve">Par nepiederošu personu tiek uzskatīta persona, kura nav </w:t>
      </w:r>
      <w:r w:rsidR="00A2005F" w:rsidRPr="00375BD3">
        <w:rPr>
          <w:sz w:val="26"/>
          <w:szCs w:val="26"/>
          <w:lang w:val="lv-LV"/>
        </w:rPr>
        <w:t>Centra audzēknis</w:t>
      </w:r>
      <w:r w:rsidRPr="00375BD3">
        <w:rPr>
          <w:sz w:val="26"/>
          <w:szCs w:val="26"/>
          <w:lang w:val="lv-LV"/>
        </w:rPr>
        <w:t xml:space="preserve">, vecāks vai </w:t>
      </w:r>
      <w:r w:rsidR="00A2005F" w:rsidRPr="00375BD3">
        <w:rPr>
          <w:sz w:val="26"/>
          <w:szCs w:val="26"/>
          <w:lang w:val="lv-LV"/>
        </w:rPr>
        <w:t xml:space="preserve">Centra </w:t>
      </w:r>
      <w:r w:rsidRPr="00375BD3">
        <w:rPr>
          <w:sz w:val="26"/>
          <w:szCs w:val="26"/>
          <w:lang w:val="lv-LV"/>
        </w:rPr>
        <w:t>darbinieks.</w:t>
      </w:r>
    </w:p>
    <w:p w:rsidR="006F3A42" w:rsidRPr="004534EE" w:rsidRDefault="00C71358" w:rsidP="004569FD">
      <w:pPr>
        <w:pStyle w:val="NormalWeb"/>
        <w:numPr>
          <w:ilvl w:val="0"/>
          <w:numId w:val="75"/>
        </w:numPr>
        <w:tabs>
          <w:tab w:val="left" w:pos="1276"/>
        </w:tabs>
        <w:spacing w:before="0" w:beforeAutospacing="0" w:after="0" w:afterAutospacing="0"/>
        <w:ind w:left="0" w:firstLine="680"/>
        <w:jc w:val="both"/>
        <w:rPr>
          <w:color w:val="FF0000"/>
          <w:sz w:val="26"/>
          <w:szCs w:val="26"/>
          <w:lang w:val="lv-LV"/>
        </w:rPr>
      </w:pPr>
      <w:r w:rsidRPr="00375BD3">
        <w:rPr>
          <w:sz w:val="26"/>
          <w:szCs w:val="26"/>
          <w:lang w:val="lv-LV"/>
        </w:rPr>
        <w:t xml:space="preserve">Nepiederoša persona, ienākot </w:t>
      </w:r>
      <w:r w:rsidR="00A2005F" w:rsidRPr="00375BD3">
        <w:rPr>
          <w:sz w:val="26"/>
          <w:szCs w:val="26"/>
          <w:lang w:val="lv-LV"/>
        </w:rPr>
        <w:t xml:space="preserve">Centra </w:t>
      </w:r>
      <w:r w:rsidRPr="00375BD3">
        <w:rPr>
          <w:sz w:val="26"/>
          <w:szCs w:val="26"/>
          <w:lang w:val="lv-LV"/>
        </w:rPr>
        <w:t xml:space="preserve">telpās, pieiet pie </w:t>
      </w:r>
      <w:r w:rsidR="00A2005F" w:rsidRPr="00375BD3">
        <w:rPr>
          <w:sz w:val="26"/>
          <w:szCs w:val="26"/>
          <w:lang w:val="lv-LV"/>
        </w:rPr>
        <w:t xml:space="preserve">Centra </w:t>
      </w:r>
      <w:r w:rsidRPr="00375BD3">
        <w:rPr>
          <w:sz w:val="26"/>
          <w:szCs w:val="26"/>
          <w:lang w:val="lv-LV"/>
        </w:rPr>
        <w:t xml:space="preserve">dežuranta un informē par ierašanās iemeslu. </w:t>
      </w:r>
      <w:r w:rsidRPr="004534EE">
        <w:rPr>
          <w:color w:val="FF0000"/>
          <w:sz w:val="26"/>
          <w:szCs w:val="26"/>
          <w:lang w:val="lv-LV"/>
        </w:rPr>
        <w:t>Dežuranta pienākums ir noskaidrot personas ierašanās mērķi.</w:t>
      </w:r>
    </w:p>
    <w:p w:rsidR="006F3A42" w:rsidRDefault="00A2005F"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 xml:space="preserve">Centrā </w:t>
      </w:r>
      <w:r w:rsidR="00C71358" w:rsidRPr="00375BD3">
        <w:rPr>
          <w:sz w:val="26"/>
          <w:szCs w:val="26"/>
          <w:lang w:val="lv-LV"/>
        </w:rPr>
        <w:t>aizliegts uzturēties nepiederošām personām, kuras ieradušās bez likumiska pamata.</w:t>
      </w:r>
    </w:p>
    <w:p w:rsidR="006F3A42"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 xml:space="preserve">Par nepiederošas personas uzturēšanos </w:t>
      </w:r>
      <w:r w:rsidR="00A2005F" w:rsidRPr="00375BD3">
        <w:rPr>
          <w:sz w:val="26"/>
          <w:szCs w:val="26"/>
          <w:lang w:val="lv-LV"/>
        </w:rPr>
        <w:t xml:space="preserve">Centrā </w:t>
      </w:r>
      <w:r w:rsidRPr="00375BD3">
        <w:rPr>
          <w:sz w:val="26"/>
          <w:szCs w:val="26"/>
          <w:lang w:val="lv-LV"/>
        </w:rPr>
        <w:t>ir atbildīga persona, pie kuras ir ieradies iepriekš pieteicies apmeklētājs.</w:t>
      </w:r>
    </w:p>
    <w:p w:rsidR="006F3A42"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 xml:space="preserve">Valsts un pašvaldības iestāžu darbinieku ierašanās gadījumā </w:t>
      </w:r>
      <w:r w:rsidR="00A2005F" w:rsidRPr="00375BD3">
        <w:rPr>
          <w:sz w:val="26"/>
          <w:szCs w:val="26"/>
          <w:lang w:val="lv-LV"/>
        </w:rPr>
        <w:t xml:space="preserve">Centrā </w:t>
      </w:r>
      <w:r w:rsidRPr="00375BD3">
        <w:rPr>
          <w:sz w:val="26"/>
          <w:szCs w:val="26"/>
          <w:lang w:val="lv-LV"/>
        </w:rPr>
        <w:t xml:space="preserve">dežuranta pienākums ir pieprasīt apmeklētājiem uzrādīt personas dienesta apliecību un pavadīt viņus pie </w:t>
      </w:r>
      <w:r w:rsidR="00A2005F" w:rsidRPr="00375BD3">
        <w:rPr>
          <w:sz w:val="26"/>
          <w:szCs w:val="26"/>
          <w:lang w:val="lv-LV"/>
        </w:rPr>
        <w:t xml:space="preserve">Centra </w:t>
      </w:r>
      <w:r w:rsidRPr="00375BD3">
        <w:rPr>
          <w:sz w:val="26"/>
          <w:szCs w:val="26"/>
          <w:lang w:val="lv-LV"/>
        </w:rPr>
        <w:t>vadības pārstāvja.</w:t>
      </w:r>
    </w:p>
    <w:p w:rsidR="006F3A42"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 xml:space="preserve">Apmeklētājs atstāj </w:t>
      </w:r>
      <w:r w:rsidR="00A2005F" w:rsidRPr="00375BD3">
        <w:rPr>
          <w:sz w:val="26"/>
          <w:szCs w:val="26"/>
          <w:lang w:val="lv-LV"/>
        </w:rPr>
        <w:t xml:space="preserve">Centra </w:t>
      </w:r>
      <w:r w:rsidRPr="00375BD3">
        <w:rPr>
          <w:sz w:val="26"/>
          <w:szCs w:val="26"/>
          <w:lang w:val="lv-LV"/>
        </w:rPr>
        <w:t>telpas un teritoriju, ja darbinieka ieskatā nav likumiska pamata šeit atrasties.</w:t>
      </w:r>
    </w:p>
    <w:p w:rsidR="006F3A42"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 xml:space="preserve">Gadījumā, ja nepiederošā persona neievēro kārtības noteikumus vai nepakļaujas </w:t>
      </w:r>
      <w:r w:rsidR="00A2005F" w:rsidRPr="00375BD3">
        <w:rPr>
          <w:sz w:val="26"/>
          <w:szCs w:val="26"/>
          <w:lang w:val="lv-LV"/>
        </w:rPr>
        <w:t xml:space="preserve">Centra </w:t>
      </w:r>
      <w:r w:rsidRPr="00375BD3">
        <w:rPr>
          <w:sz w:val="26"/>
          <w:szCs w:val="26"/>
          <w:lang w:val="lv-LV"/>
        </w:rPr>
        <w:t xml:space="preserve">darbinieku prasībām, tiek ziņots </w:t>
      </w:r>
      <w:r w:rsidR="00A2005F" w:rsidRPr="00375BD3">
        <w:rPr>
          <w:sz w:val="26"/>
          <w:szCs w:val="26"/>
          <w:lang w:val="lv-LV"/>
        </w:rPr>
        <w:t>P</w:t>
      </w:r>
      <w:r w:rsidRPr="00375BD3">
        <w:rPr>
          <w:sz w:val="26"/>
          <w:szCs w:val="26"/>
          <w:lang w:val="lv-LV"/>
        </w:rPr>
        <w:t>ašvaldības policijai.</w:t>
      </w:r>
    </w:p>
    <w:p w:rsidR="006F3A42"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lastRenderedPageBreak/>
        <w:t xml:space="preserve">Direktora vietniekam </w:t>
      </w:r>
      <w:r w:rsidR="00A2005F" w:rsidRPr="00375BD3">
        <w:rPr>
          <w:sz w:val="26"/>
          <w:szCs w:val="26"/>
          <w:lang w:val="lv-LV"/>
        </w:rPr>
        <w:t xml:space="preserve">administratīvi </w:t>
      </w:r>
      <w:r w:rsidRPr="00375BD3">
        <w:rPr>
          <w:sz w:val="26"/>
          <w:szCs w:val="26"/>
          <w:lang w:val="lv-LV"/>
        </w:rPr>
        <w:t>saimniec</w:t>
      </w:r>
      <w:r w:rsidR="00A2005F" w:rsidRPr="00375BD3">
        <w:rPr>
          <w:sz w:val="26"/>
          <w:szCs w:val="26"/>
          <w:lang w:val="lv-LV"/>
        </w:rPr>
        <w:t>iskajos</w:t>
      </w:r>
      <w:r w:rsidRPr="00375BD3">
        <w:rPr>
          <w:sz w:val="26"/>
          <w:szCs w:val="26"/>
          <w:lang w:val="lv-LV"/>
        </w:rPr>
        <w:t xml:space="preserve"> jautājumos ir pienākums ar šiem noteikumiem iepazīstināt </w:t>
      </w:r>
      <w:r w:rsidR="00A2005F" w:rsidRPr="00375BD3">
        <w:rPr>
          <w:sz w:val="26"/>
          <w:szCs w:val="26"/>
          <w:lang w:val="lv-LV"/>
        </w:rPr>
        <w:t xml:space="preserve">Centra </w:t>
      </w:r>
      <w:r w:rsidRPr="00375BD3">
        <w:rPr>
          <w:sz w:val="26"/>
          <w:szCs w:val="26"/>
          <w:lang w:val="lv-LV"/>
        </w:rPr>
        <w:t>dežurantu un citus atbildīgos darbiniekus.</w:t>
      </w:r>
    </w:p>
    <w:p w:rsidR="00C71358" w:rsidRPr="00375BD3" w:rsidRDefault="00C71358" w:rsidP="004569FD">
      <w:pPr>
        <w:pStyle w:val="NormalWeb"/>
        <w:numPr>
          <w:ilvl w:val="0"/>
          <w:numId w:val="75"/>
        </w:numPr>
        <w:tabs>
          <w:tab w:val="left" w:pos="1276"/>
        </w:tabs>
        <w:spacing w:before="0" w:beforeAutospacing="0" w:after="0" w:afterAutospacing="0"/>
        <w:ind w:left="0" w:firstLine="680"/>
        <w:jc w:val="both"/>
        <w:rPr>
          <w:sz w:val="26"/>
          <w:szCs w:val="26"/>
          <w:lang w:val="lv-LV"/>
        </w:rPr>
      </w:pPr>
      <w:r w:rsidRPr="00375BD3">
        <w:rPr>
          <w:sz w:val="26"/>
          <w:szCs w:val="26"/>
          <w:lang w:val="lv-LV"/>
        </w:rPr>
        <w:t>Kārtība izvietojama apmeklētājiem pieejamā vietā.</w:t>
      </w:r>
    </w:p>
    <w:p w:rsidR="00554E6C" w:rsidRPr="00375BD3" w:rsidRDefault="00554E6C" w:rsidP="00766BDD">
      <w:pPr>
        <w:tabs>
          <w:tab w:val="left" w:pos="3996"/>
        </w:tabs>
        <w:ind w:firstLine="680"/>
        <w:rPr>
          <w:b/>
          <w:caps/>
          <w:sz w:val="26"/>
          <w:szCs w:val="26"/>
          <w:lang w:val="lv-LV"/>
        </w:rPr>
      </w:pPr>
    </w:p>
    <w:p w:rsidR="001A4569" w:rsidRPr="00375BD3" w:rsidRDefault="001A4569" w:rsidP="001A4569">
      <w:pPr>
        <w:pStyle w:val="Default"/>
        <w:rPr>
          <w:color w:val="auto"/>
          <w:sz w:val="26"/>
          <w:szCs w:val="26"/>
        </w:rPr>
      </w:pPr>
      <w:r w:rsidRPr="00375BD3">
        <w:rPr>
          <w:color w:val="auto"/>
          <w:sz w:val="26"/>
          <w:szCs w:val="26"/>
        </w:rPr>
        <w:t>Direktore</w:t>
      </w:r>
      <w:r w:rsidRPr="00375BD3">
        <w:rPr>
          <w:color w:val="auto"/>
          <w:sz w:val="26"/>
          <w:szCs w:val="26"/>
        </w:rPr>
        <w:tab/>
      </w:r>
      <w:r w:rsidRPr="00375BD3">
        <w:rPr>
          <w:color w:val="auto"/>
          <w:sz w:val="26"/>
          <w:szCs w:val="26"/>
        </w:rPr>
        <w:tab/>
      </w:r>
      <w:r w:rsidRPr="00375BD3">
        <w:rPr>
          <w:color w:val="auto"/>
          <w:sz w:val="26"/>
          <w:szCs w:val="26"/>
        </w:rPr>
        <w:tab/>
        <w:t xml:space="preserve">                                             </w:t>
      </w:r>
      <w:r w:rsidRPr="00375BD3">
        <w:rPr>
          <w:color w:val="auto"/>
          <w:sz w:val="26"/>
          <w:szCs w:val="26"/>
        </w:rPr>
        <w:tab/>
      </w:r>
      <w:r w:rsidRPr="00375BD3">
        <w:rPr>
          <w:color w:val="auto"/>
          <w:sz w:val="26"/>
          <w:szCs w:val="26"/>
        </w:rPr>
        <w:tab/>
      </w:r>
      <w:r w:rsidR="00926562">
        <w:rPr>
          <w:color w:val="auto"/>
          <w:sz w:val="26"/>
          <w:szCs w:val="26"/>
        </w:rPr>
        <w:t xml:space="preserve">  </w:t>
      </w:r>
      <w:r w:rsidRPr="00375BD3">
        <w:rPr>
          <w:color w:val="auto"/>
          <w:sz w:val="26"/>
          <w:szCs w:val="26"/>
        </w:rPr>
        <w:t>M. Vilciņa- Rugāja</w:t>
      </w:r>
      <w:r w:rsidRPr="00375BD3">
        <w:rPr>
          <w:color w:val="auto"/>
          <w:sz w:val="26"/>
          <w:szCs w:val="26"/>
        </w:rPr>
        <w:tab/>
      </w:r>
      <w:r w:rsidRPr="00375BD3">
        <w:rPr>
          <w:color w:val="auto"/>
          <w:sz w:val="26"/>
          <w:szCs w:val="26"/>
        </w:rPr>
        <w:tab/>
        <w:t xml:space="preserve">            </w:t>
      </w:r>
    </w:p>
    <w:p w:rsidR="001A4569" w:rsidRPr="00375BD3" w:rsidRDefault="001A4569" w:rsidP="001A4569">
      <w:pPr>
        <w:pStyle w:val="Default"/>
        <w:ind w:left="720"/>
        <w:rPr>
          <w:color w:val="auto"/>
          <w:sz w:val="26"/>
          <w:szCs w:val="26"/>
        </w:rPr>
      </w:pPr>
    </w:p>
    <w:p w:rsidR="001A4569" w:rsidRPr="00ED0351" w:rsidRDefault="001A4569" w:rsidP="001A4569">
      <w:pPr>
        <w:tabs>
          <w:tab w:val="left" w:pos="3996"/>
        </w:tabs>
        <w:rPr>
          <w:sz w:val="22"/>
          <w:szCs w:val="22"/>
          <w:lang w:val="lv-LV"/>
        </w:rPr>
      </w:pPr>
      <w:r w:rsidRPr="00ED0351">
        <w:rPr>
          <w:sz w:val="22"/>
          <w:szCs w:val="22"/>
          <w:lang w:val="lv-LV"/>
        </w:rPr>
        <w:t>Ozola  67612354</w:t>
      </w:r>
    </w:p>
    <w:p w:rsidR="00554E6C" w:rsidRPr="00375BD3" w:rsidRDefault="00554E6C" w:rsidP="00A2005F">
      <w:pPr>
        <w:tabs>
          <w:tab w:val="left" w:pos="3996"/>
        </w:tabs>
        <w:rPr>
          <w:b/>
          <w:caps/>
          <w:sz w:val="26"/>
          <w:szCs w:val="26"/>
          <w:lang w:val="lv-LV"/>
        </w:rPr>
      </w:pPr>
    </w:p>
    <w:p w:rsidR="00554E6C" w:rsidRPr="00375BD3" w:rsidRDefault="00554E6C" w:rsidP="00A2005F">
      <w:pPr>
        <w:tabs>
          <w:tab w:val="left" w:pos="3996"/>
        </w:tabs>
        <w:rPr>
          <w:b/>
          <w:caps/>
          <w:sz w:val="26"/>
          <w:szCs w:val="26"/>
          <w:lang w:val="lv-LV"/>
        </w:rPr>
      </w:pPr>
    </w:p>
    <w:p w:rsidR="00554E6C" w:rsidRPr="00375BD3" w:rsidRDefault="00554E6C" w:rsidP="00A2005F">
      <w:pPr>
        <w:tabs>
          <w:tab w:val="left" w:pos="3996"/>
        </w:tabs>
        <w:rPr>
          <w:b/>
          <w:caps/>
          <w:sz w:val="26"/>
          <w:szCs w:val="26"/>
          <w:lang w:val="lv-LV"/>
        </w:rPr>
      </w:pPr>
    </w:p>
    <w:p w:rsidR="00554E6C" w:rsidRPr="00375BD3" w:rsidRDefault="00554E6C" w:rsidP="00A2005F">
      <w:pPr>
        <w:tabs>
          <w:tab w:val="left" w:pos="3996"/>
        </w:tabs>
        <w:rPr>
          <w:b/>
          <w:caps/>
          <w:sz w:val="26"/>
          <w:szCs w:val="26"/>
          <w:lang w:val="lv-LV"/>
        </w:rPr>
      </w:pPr>
    </w:p>
    <w:p w:rsidR="00554E6C" w:rsidRPr="00375BD3" w:rsidRDefault="00554E6C" w:rsidP="00A2005F">
      <w:pPr>
        <w:tabs>
          <w:tab w:val="left" w:pos="3996"/>
        </w:tabs>
        <w:rPr>
          <w:b/>
          <w:caps/>
          <w:sz w:val="26"/>
          <w:szCs w:val="26"/>
          <w:lang w:val="lv-LV"/>
        </w:rPr>
      </w:pPr>
    </w:p>
    <w:p w:rsidR="00554E6C" w:rsidRPr="00375BD3" w:rsidRDefault="00554E6C" w:rsidP="00A2005F">
      <w:pPr>
        <w:tabs>
          <w:tab w:val="left" w:pos="3996"/>
        </w:tabs>
        <w:rPr>
          <w:b/>
          <w:caps/>
          <w:sz w:val="26"/>
          <w:szCs w:val="26"/>
          <w:lang w:val="lv-LV"/>
        </w:rPr>
      </w:pPr>
    </w:p>
    <w:p w:rsidR="00554E6C" w:rsidRPr="00375BD3" w:rsidRDefault="00554E6C" w:rsidP="00A2005F">
      <w:pPr>
        <w:tabs>
          <w:tab w:val="left" w:pos="3996"/>
        </w:tabs>
        <w:rPr>
          <w:b/>
          <w:caps/>
          <w:sz w:val="26"/>
          <w:szCs w:val="26"/>
          <w:lang w:val="lv-LV"/>
        </w:rPr>
      </w:pPr>
    </w:p>
    <w:p w:rsidR="00554E6C" w:rsidRPr="00375BD3" w:rsidRDefault="00554E6C" w:rsidP="00A2005F">
      <w:pPr>
        <w:tabs>
          <w:tab w:val="left" w:pos="3996"/>
        </w:tabs>
        <w:rPr>
          <w:b/>
          <w:caps/>
          <w:sz w:val="26"/>
          <w:szCs w:val="26"/>
          <w:lang w:val="lv-LV"/>
        </w:rPr>
      </w:pPr>
    </w:p>
    <w:p w:rsidR="00554E6C" w:rsidRPr="00375BD3" w:rsidRDefault="00554E6C" w:rsidP="00A2005F">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C71358" w:rsidRPr="00375BD3" w:rsidRDefault="00C71358" w:rsidP="003857E6">
      <w:pPr>
        <w:tabs>
          <w:tab w:val="left" w:pos="3996"/>
        </w:tabs>
        <w:rPr>
          <w:b/>
          <w:caps/>
          <w:sz w:val="26"/>
          <w:szCs w:val="26"/>
          <w:lang w:val="lv-LV"/>
        </w:rPr>
      </w:pPr>
    </w:p>
    <w:p w:rsidR="00C71358" w:rsidRPr="00375BD3" w:rsidRDefault="00C71358" w:rsidP="003857E6">
      <w:pPr>
        <w:tabs>
          <w:tab w:val="left" w:pos="3996"/>
        </w:tabs>
        <w:rPr>
          <w:b/>
          <w:caps/>
          <w:sz w:val="26"/>
          <w:szCs w:val="26"/>
          <w:lang w:val="lv-LV"/>
        </w:rPr>
      </w:pPr>
    </w:p>
    <w:p w:rsidR="00C71358" w:rsidRPr="00375BD3" w:rsidRDefault="00C71358"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Default="00554E6C" w:rsidP="003857E6">
      <w:pPr>
        <w:tabs>
          <w:tab w:val="left" w:pos="3996"/>
        </w:tabs>
        <w:rPr>
          <w:b/>
          <w:caps/>
          <w:sz w:val="26"/>
          <w:szCs w:val="26"/>
          <w:lang w:val="lv-LV"/>
        </w:rPr>
      </w:pPr>
    </w:p>
    <w:p w:rsidR="00C222BD" w:rsidRDefault="00C222BD" w:rsidP="003857E6">
      <w:pPr>
        <w:tabs>
          <w:tab w:val="left" w:pos="3996"/>
        </w:tabs>
        <w:rPr>
          <w:b/>
          <w:caps/>
          <w:sz w:val="26"/>
          <w:szCs w:val="26"/>
          <w:lang w:val="lv-LV"/>
        </w:rPr>
      </w:pPr>
    </w:p>
    <w:p w:rsidR="00C222BD" w:rsidRDefault="00C222BD" w:rsidP="003857E6">
      <w:pPr>
        <w:tabs>
          <w:tab w:val="left" w:pos="3996"/>
        </w:tabs>
        <w:rPr>
          <w:b/>
          <w:caps/>
          <w:sz w:val="26"/>
          <w:szCs w:val="26"/>
          <w:lang w:val="lv-LV"/>
        </w:rPr>
      </w:pPr>
    </w:p>
    <w:p w:rsidR="00C222BD" w:rsidRDefault="00C222BD" w:rsidP="003857E6">
      <w:pPr>
        <w:tabs>
          <w:tab w:val="left" w:pos="3996"/>
        </w:tabs>
        <w:rPr>
          <w:b/>
          <w:caps/>
          <w:sz w:val="26"/>
          <w:szCs w:val="26"/>
          <w:lang w:val="lv-LV"/>
        </w:rPr>
      </w:pPr>
    </w:p>
    <w:p w:rsidR="00C222BD" w:rsidRDefault="00C222BD" w:rsidP="003857E6">
      <w:pPr>
        <w:tabs>
          <w:tab w:val="left" w:pos="3996"/>
        </w:tabs>
        <w:rPr>
          <w:b/>
          <w:caps/>
          <w:sz w:val="26"/>
          <w:szCs w:val="26"/>
          <w:lang w:val="lv-LV"/>
        </w:rPr>
      </w:pPr>
    </w:p>
    <w:p w:rsidR="00C222BD" w:rsidRPr="00375BD3" w:rsidRDefault="00C222BD" w:rsidP="003857E6">
      <w:pPr>
        <w:tabs>
          <w:tab w:val="left" w:pos="3996"/>
        </w:tabs>
        <w:rPr>
          <w:b/>
          <w:caps/>
          <w:sz w:val="26"/>
          <w:szCs w:val="26"/>
          <w:lang w:val="lv-LV"/>
        </w:rPr>
      </w:pPr>
    </w:p>
    <w:p w:rsidR="00554E6C" w:rsidRPr="00375BD3" w:rsidRDefault="00554E6C" w:rsidP="003857E6">
      <w:pPr>
        <w:tabs>
          <w:tab w:val="left" w:pos="3996"/>
        </w:tabs>
        <w:rPr>
          <w:b/>
          <w:caps/>
          <w:sz w:val="26"/>
          <w:szCs w:val="26"/>
          <w:lang w:val="lv-LV"/>
        </w:rPr>
      </w:pPr>
    </w:p>
    <w:p w:rsidR="00554E6C" w:rsidRPr="00375BD3" w:rsidRDefault="00554E6C" w:rsidP="00755D26">
      <w:pPr>
        <w:tabs>
          <w:tab w:val="left" w:pos="3996"/>
        </w:tabs>
        <w:jc w:val="right"/>
        <w:rPr>
          <w:sz w:val="26"/>
          <w:szCs w:val="26"/>
          <w:lang w:val="lv-LV"/>
        </w:rPr>
      </w:pPr>
      <w:r w:rsidRPr="00375BD3">
        <w:rPr>
          <w:sz w:val="26"/>
          <w:szCs w:val="26"/>
          <w:lang w:val="lv-LV"/>
        </w:rPr>
        <w:lastRenderedPageBreak/>
        <w:t xml:space="preserve">12.pielikums </w:t>
      </w:r>
    </w:p>
    <w:p w:rsidR="00554E6C" w:rsidRPr="00375BD3" w:rsidRDefault="00554E6C" w:rsidP="00755D26">
      <w:pPr>
        <w:pStyle w:val="Default"/>
        <w:jc w:val="right"/>
        <w:rPr>
          <w:bCs/>
          <w:sz w:val="26"/>
          <w:szCs w:val="26"/>
        </w:rPr>
      </w:pPr>
      <w:r w:rsidRPr="00375BD3">
        <w:rPr>
          <w:bCs/>
          <w:sz w:val="26"/>
          <w:szCs w:val="26"/>
        </w:rPr>
        <w:t>02.09.2019. Pārdaugavas bērnu un jauniešu centra “</w:t>
      </w:r>
      <w:proofErr w:type="spellStart"/>
      <w:r w:rsidRPr="00375BD3">
        <w:rPr>
          <w:bCs/>
          <w:sz w:val="26"/>
          <w:szCs w:val="26"/>
        </w:rPr>
        <w:t>Altona</w:t>
      </w:r>
      <w:proofErr w:type="spellEnd"/>
      <w:r w:rsidRPr="00375BD3">
        <w:rPr>
          <w:bCs/>
          <w:sz w:val="26"/>
          <w:szCs w:val="26"/>
        </w:rPr>
        <w:t>”</w:t>
      </w:r>
    </w:p>
    <w:p w:rsidR="00554E6C" w:rsidRPr="00375BD3" w:rsidRDefault="00554E6C" w:rsidP="00755D26">
      <w:pPr>
        <w:tabs>
          <w:tab w:val="left" w:pos="3996"/>
        </w:tabs>
        <w:jc w:val="right"/>
        <w:rPr>
          <w:bCs/>
          <w:sz w:val="26"/>
          <w:szCs w:val="26"/>
          <w:lang w:val="lv-LV"/>
        </w:rPr>
      </w:pPr>
      <w:r w:rsidRPr="00375BD3">
        <w:rPr>
          <w:bCs/>
          <w:sz w:val="26"/>
          <w:szCs w:val="26"/>
          <w:lang w:val="lv-LV"/>
        </w:rPr>
        <w:t xml:space="preserve">iekšējās kārtības noteikumiem </w:t>
      </w:r>
      <w:r w:rsidR="00ED0351">
        <w:rPr>
          <w:bCs/>
          <w:sz w:val="26"/>
          <w:szCs w:val="26"/>
          <w:lang w:val="lv-LV"/>
        </w:rPr>
        <w:t>Nr.</w:t>
      </w:r>
      <w:r w:rsidRPr="00375BD3">
        <w:rPr>
          <w:bCs/>
          <w:sz w:val="26"/>
          <w:szCs w:val="26"/>
          <w:lang w:val="lv-LV"/>
        </w:rPr>
        <w:t>BJCP-19-</w:t>
      </w:r>
      <w:r w:rsidR="00755D26">
        <w:rPr>
          <w:bCs/>
          <w:sz w:val="26"/>
          <w:szCs w:val="26"/>
          <w:lang w:val="lv-LV"/>
        </w:rPr>
        <w:t>2</w:t>
      </w:r>
      <w:r w:rsidRPr="00375BD3">
        <w:rPr>
          <w:bCs/>
          <w:sz w:val="26"/>
          <w:szCs w:val="26"/>
          <w:lang w:val="lv-LV"/>
        </w:rPr>
        <w:t>-nts</w:t>
      </w:r>
    </w:p>
    <w:p w:rsidR="00554E6C" w:rsidRPr="00375BD3" w:rsidRDefault="00554E6C" w:rsidP="003857E6">
      <w:pPr>
        <w:tabs>
          <w:tab w:val="left" w:pos="3996"/>
        </w:tabs>
        <w:rPr>
          <w:b/>
          <w:caps/>
          <w:sz w:val="26"/>
          <w:szCs w:val="26"/>
          <w:lang w:val="lv-LV"/>
        </w:rPr>
      </w:pPr>
    </w:p>
    <w:p w:rsidR="00554E6C" w:rsidRPr="00375BD3" w:rsidRDefault="00554E6C" w:rsidP="00C71358">
      <w:pPr>
        <w:tabs>
          <w:tab w:val="left" w:pos="3996"/>
        </w:tabs>
        <w:jc w:val="center"/>
        <w:rPr>
          <w:b/>
          <w:caps/>
          <w:sz w:val="26"/>
          <w:szCs w:val="26"/>
          <w:lang w:val="lv-LV"/>
        </w:rPr>
      </w:pPr>
      <w:r w:rsidRPr="00375BD3">
        <w:rPr>
          <w:b/>
          <w:caps/>
          <w:sz w:val="26"/>
          <w:szCs w:val="26"/>
          <w:lang w:val="lv-LV"/>
        </w:rPr>
        <w:t>EVAKUĀCIJAS PLĀNI</w:t>
      </w: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Default="00C71358"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Default="00381401" w:rsidP="00C71358">
      <w:pPr>
        <w:tabs>
          <w:tab w:val="left" w:pos="3996"/>
        </w:tabs>
        <w:jc w:val="center"/>
        <w:rPr>
          <w:b/>
          <w:caps/>
          <w:sz w:val="26"/>
          <w:szCs w:val="26"/>
          <w:lang w:val="lv-LV"/>
        </w:rPr>
      </w:pPr>
    </w:p>
    <w:p w:rsidR="00381401" w:rsidRPr="00375BD3" w:rsidRDefault="00381401"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D90175" w:rsidRPr="00375BD3" w:rsidRDefault="00D90175" w:rsidP="00381401">
      <w:pPr>
        <w:tabs>
          <w:tab w:val="left" w:pos="3996"/>
        </w:tabs>
        <w:jc w:val="right"/>
        <w:rPr>
          <w:sz w:val="26"/>
          <w:szCs w:val="26"/>
          <w:lang w:val="lv-LV"/>
        </w:rPr>
      </w:pPr>
      <w:r w:rsidRPr="00375BD3">
        <w:rPr>
          <w:sz w:val="26"/>
          <w:szCs w:val="26"/>
          <w:lang w:val="lv-LV"/>
        </w:rPr>
        <w:lastRenderedPageBreak/>
        <w:t>13.pielikums</w:t>
      </w:r>
    </w:p>
    <w:p w:rsidR="00D90175" w:rsidRPr="00375BD3" w:rsidRDefault="00D90175" w:rsidP="00381401">
      <w:pPr>
        <w:pStyle w:val="Default"/>
        <w:jc w:val="right"/>
        <w:rPr>
          <w:bCs/>
          <w:sz w:val="26"/>
          <w:szCs w:val="26"/>
        </w:rPr>
      </w:pPr>
      <w:r w:rsidRPr="00375BD3">
        <w:rPr>
          <w:bCs/>
          <w:sz w:val="26"/>
          <w:szCs w:val="26"/>
        </w:rPr>
        <w:t>02.09.</w:t>
      </w:r>
      <w:r w:rsidR="00381401">
        <w:rPr>
          <w:bCs/>
          <w:sz w:val="26"/>
          <w:szCs w:val="26"/>
        </w:rPr>
        <w:t>2</w:t>
      </w:r>
      <w:r w:rsidRPr="00375BD3">
        <w:rPr>
          <w:bCs/>
          <w:sz w:val="26"/>
          <w:szCs w:val="26"/>
        </w:rPr>
        <w:t>019. Pārdaugavas bērnu un jauniešu centra “</w:t>
      </w:r>
      <w:proofErr w:type="spellStart"/>
      <w:r w:rsidRPr="00375BD3">
        <w:rPr>
          <w:bCs/>
          <w:sz w:val="26"/>
          <w:szCs w:val="26"/>
        </w:rPr>
        <w:t>Altona</w:t>
      </w:r>
      <w:proofErr w:type="spellEnd"/>
      <w:r w:rsidRPr="00375BD3">
        <w:rPr>
          <w:bCs/>
          <w:sz w:val="26"/>
          <w:szCs w:val="26"/>
        </w:rPr>
        <w:t>”</w:t>
      </w:r>
    </w:p>
    <w:p w:rsidR="00D90175" w:rsidRPr="00375BD3" w:rsidRDefault="00D90175" w:rsidP="00381401">
      <w:pPr>
        <w:tabs>
          <w:tab w:val="left" w:pos="3996"/>
        </w:tabs>
        <w:jc w:val="right"/>
        <w:rPr>
          <w:bCs/>
          <w:sz w:val="26"/>
          <w:szCs w:val="26"/>
          <w:lang w:val="lv-LV"/>
        </w:rPr>
      </w:pPr>
      <w:r w:rsidRPr="00375BD3">
        <w:rPr>
          <w:bCs/>
          <w:sz w:val="26"/>
          <w:szCs w:val="26"/>
          <w:lang w:val="lv-LV"/>
        </w:rPr>
        <w:t xml:space="preserve">iekšējās kārtības noteikumiem </w:t>
      </w:r>
      <w:r w:rsidR="00ED0351">
        <w:rPr>
          <w:bCs/>
          <w:sz w:val="26"/>
          <w:szCs w:val="26"/>
          <w:lang w:val="lv-LV"/>
        </w:rPr>
        <w:t>Nr.</w:t>
      </w:r>
      <w:r w:rsidRPr="00375BD3">
        <w:rPr>
          <w:bCs/>
          <w:sz w:val="26"/>
          <w:szCs w:val="26"/>
          <w:lang w:val="lv-LV"/>
        </w:rPr>
        <w:t>BJCP-19-</w:t>
      </w:r>
      <w:r>
        <w:rPr>
          <w:bCs/>
          <w:sz w:val="26"/>
          <w:szCs w:val="26"/>
          <w:lang w:val="lv-LV"/>
        </w:rPr>
        <w:t>2</w:t>
      </w:r>
      <w:r w:rsidRPr="00375BD3">
        <w:rPr>
          <w:bCs/>
          <w:sz w:val="26"/>
          <w:szCs w:val="26"/>
          <w:lang w:val="lv-LV"/>
        </w:rPr>
        <w:t>-nts</w:t>
      </w:r>
    </w:p>
    <w:p w:rsidR="00C71358" w:rsidRPr="00375BD3" w:rsidRDefault="00C71358" w:rsidP="00D90175">
      <w:pPr>
        <w:tabs>
          <w:tab w:val="left" w:pos="3996"/>
        </w:tabs>
        <w:jc w:val="right"/>
        <w:rPr>
          <w:b/>
          <w:caps/>
          <w:sz w:val="26"/>
          <w:szCs w:val="26"/>
          <w:lang w:val="lv-LV"/>
        </w:rPr>
      </w:pPr>
    </w:p>
    <w:p w:rsidR="00D90175" w:rsidRPr="00222EAF" w:rsidRDefault="00D90175" w:rsidP="00D90175">
      <w:pPr>
        <w:pStyle w:val="NormalWeb"/>
        <w:jc w:val="center"/>
        <w:rPr>
          <w:b/>
          <w:sz w:val="26"/>
          <w:szCs w:val="26"/>
          <w:lang w:val="lv-LV"/>
        </w:rPr>
      </w:pPr>
      <w:r w:rsidRPr="00222EAF">
        <w:rPr>
          <w:b/>
          <w:caps/>
          <w:sz w:val="26"/>
          <w:szCs w:val="26"/>
          <w:lang w:val="lv-LV"/>
        </w:rPr>
        <w:t>drošības noteikumi telpās, kurās ir iekārtas un vielas, kas var apdraudēt audzēkņu drošību un veselību</w:t>
      </w:r>
    </w:p>
    <w:p w:rsidR="00D90175" w:rsidRDefault="00D90175" w:rsidP="004569FD">
      <w:pPr>
        <w:pStyle w:val="NormalWeb"/>
        <w:numPr>
          <w:ilvl w:val="0"/>
          <w:numId w:val="67"/>
        </w:numPr>
        <w:spacing w:before="0" w:beforeAutospacing="0" w:after="0" w:afterAutospacing="0"/>
        <w:ind w:left="426" w:hanging="426"/>
        <w:rPr>
          <w:b/>
          <w:caps/>
          <w:sz w:val="26"/>
          <w:szCs w:val="26"/>
          <w:lang w:val="lv-LV"/>
        </w:rPr>
      </w:pPr>
      <w:r>
        <w:rPr>
          <w:b/>
          <w:sz w:val="26"/>
          <w:szCs w:val="26"/>
          <w:lang w:val="lv-LV"/>
        </w:rPr>
        <w:t>Saskarsmē ar akvārija zivīm</w:t>
      </w:r>
      <w:r w:rsidRPr="00713B65">
        <w:rPr>
          <w:b/>
          <w:caps/>
          <w:sz w:val="26"/>
          <w:szCs w:val="26"/>
          <w:lang w:val="lv-LV"/>
        </w:rPr>
        <w:t xml:space="preserve"> </w:t>
      </w:r>
    </w:p>
    <w:p w:rsidR="00D90175" w:rsidRDefault="00D90175" w:rsidP="00D90175">
      <w:pPr>
        <w:pStyle w:val="NormalWeb"/>
        <w:spacing w:before="0" w:beforeAutospacing="0" w:after="0" w:afterAutospacing="0"/>
        <w:rPr>
          <w:sz w:val="26"/>
          <w:szCs w:val="26"/>
          <w:u w:val="single"/>
          <w:lang w:val="lv-LV"/>
        </w:rPr>
      </w:pPr>
      <w:r w:rsidRPr="00EB4FA5">
        <w:rPr>
          <w:sz w:val="26"/>
          <w:szCs w:val="26"/>
          <w:u w:val="single"/>
          <w:lang w:val="lv-LV"/>
        </w:rPr>
        <w:t>Kategoriski aizliegts:</w:t>
      </w:r>
    </w:p>
    <w:p w:rsidR="00D90175" w:rsidRPr="00EB4FA5" w:rsidRDefault="00D90175" w:rsidP="004569FD">
      <w:pPr>
        <w:pStyle w:val="NormalWeb"/>
        <w:numPr>
          <w:ilvl w:val="0"/>
          <w:numId w:val="54"/>
        </w:numPr>
        <w:spacing w:before="0" w:beforeAutospacing="0" w:after="0" w:afterAutospacing="0"/>
        <w:ind w:left="426" w:hanging="426"/>
        <w:rPr>
          <w:sz w:val="26"/>
          <w:szCs w:val="26"/>
          <w:lang w:val="lv-LV"/>
        </w:rPr>
      </w:pPr>
      <w:r w:rsidRPr="00EB4FA5">
        <w:rPr>
          <w:sz w:val="26"/>
          <w:szCs w:val="26"/>
          <w:lang w:val="lv-LV"/>
        </w:rPr>
        <w:t>Pieskarties akvārija stiklotai virsmai.</w:t>
      </w:r>
    </w:p>
    <w:p w:rsidR="00D90175" w:rsidRPr="00EB4FA5" w:rsidRDefault="00D90175" w:rsidP="004569FD">
      <w:pPr>
        <w:pStyle w:val="NormalWeb"/>
        <w:numPr>
          <w:ilvl w:val="0"/>
          <w:numId w:val="54"/>
        </w:numPr>
        <w:spacing w:before="0" w:beforeAutospacing="0" w:after="0" w:afterAutospacing="0"/>
        <w:ind w:left="426" w:hanging="426"/>
        <w:rPr>
          <w:sz w:val="26"/>
          <w:szCs w:val="26"/>
          <w:lang w:val="lv-LV"/>
        </w:rPr>
      </w:pPr>
      <w:r w:rsidRPr="00EB4FA5">
        <w:rPr>
          <w:sz w:val="26"/>
          <w:szCs w:val="26"/>
          <w:lang w:val="lv-LV"/>
        </w:rPr>
        <w:t>Vērt vaļā akvārija vāku.</w:t>
      </w:r>
    </w:p>
    <w:p w:rsidR="00D90175" w:rsidRPr="00EB4FA5" w:rsidRDefault="00D90175" w:rsidP="004569FD">
      <w:pPr>
        <w:pStyle w:val="NormalWeb"/>
        <w:numPr>
          <w:ilvl w:val="0"/>
          <w:numId w:val="54"/>
        </w:numPr>
        <w:spacing w:before="0" w:beforeAutospacing="0" w:after="0" w:afterAutospacing="0"/>
        <w:ind w:left="426" w:hanging="426"/>
        <w:rPr>
          <w:sz w:val="26"/>
          <w:szCs w:val="26"/>
          <w:lang w:val="lv-LV"/>
        </w:rPr>
      </w:pPr>
      <w:r w:rsidRPr="00EB4FA5">
        <w:rPr>
          <w:sz w:val="26"/>
          <w:szCs w:val="26"/>
          <w:lang w:val="lv-LV"/>
        </w:rPr>
        <w:t>Barot zivis.</w:t>
      </w:r>
    </w:p>
    <w:p w:rsidR="00D90175" w:rsidRPr="00EB4FA5" w:rsidRDefault="00D90175" w:rsidP="004569FD">
      <w:pPr>
        <w:pStyle w:val="NormalWeb"/>
        <w:numPr>
          <w:ilvl w:val="0"/>
          <w:numId w:val="54"/>
        </w:numPr>
        <w:spacing w:before="0" w:beforeAutospacing="0" w:after="0" w:afterAutospacing="0"/>
        <w:ind w:left="426" w:hanging="426"/>
        <w:rPr>
          <w:sz w:val="26"/>
          <w:szCs w:val="26"/>
          <w:lang w:val="lv-LV"/>
        </w:rPr>
      </w:pPr>
      <w:r w:rsidRPr="00EB4FA5">
        <w:rPr>
          <w:sz w:val="26"/>
          <w:szCs w:val="26"/>
          <w:lang w:val="lv-LV"/>
        </w:rPr>
        <w:t xml:space="preserve">Aiztikt akvārija ūdens filtrus, gaisa, sildīšanas un apgaismošanas ierīces. </w:t>
      </w:r>
    </w:p>
    <w:p w:rsidR="00D90175" w:rsidRPr="00EB4FA5" w:rsidRDefault="00D90175" w:rsidP="004569FD">
      <w:pPr>
        <w:pStyle w:val="NormalWeb"/>
        <w:numPr>
          <w:ilvl w:val="0"/>
          <w:numId w:val="54"/>
        </w:numPr>
        <w:spacing w:before="0" w:beforeAutospacing="0" w:after="0" w:afterAutospacing="0"/>
        <w:ind w:left="426" w:hanging="426"/>
        <w:rPr>
          <w:sz w:val="26"/>
          <w:szCs w:val="26"/>
          <w:lang w:val="lv-LV"/>
        </w:rPr>
      </w:pPr>
      <w:r w:rsidRPr="00EB4FA5">
        <w:rPr>
          <w:sz w:val="26"/>
          <w:szCs w:val="26"/>
          <w:lang w:val="lv-LV"/>
        </w:rPr>
        <w:t xml:space="preserve">Kāpt uz akvārija pamatnes konstrukcijām.  </w:t>
      </w:r>
    </w:p>
    <w:p w:rsidR="00D90175" w:rsidRDefault="00D90175" w:rsidP="00D90175">
      <w:pPr>
        <w:tabs>
          <w:tab w:val="left" w:pos="3996"/>
        </w:tabs>
        <w:jc w:val="center"/>
        <w:rPr>
          <w:sz w:val="26"/>
          <w:szCs w:val="26"/>
          <w:lang w:val="lv-LV"/>
        </w:rPr>
      </w:pPr>
    </w:p>
    <w:p w:rsidR="00D90175" w:rsidRPr="00FD1F0E" w:rsidRDefault="00D90175" w:rsidP="004569FD">
      <w:pPr>
        <w:pStyle w:val="ListParagraph"/>
        <w:numPr>
          <w:ilvl w:val="0"/>
          <w:numId w:val="67"/>
        </w:numPr>
        <w:ind w:left="426" w:hanging="426"/>
        <w:rPr>
          <w:b/>
          <w:sz w:val="26"/>
          <w:szCs w:val="26"/>
          <w:lang w:val="lv-LV"/>
        </w:rPr>
      </w:pPr>
      <w:r w:rsidRPr="00FD1F0E">
        <w:rPr>
          <w:b/>
          <w:sz w:val="26"/>
          <w:szCs w:val="26"/>
          <w:lang w:val="lv-LV"/>
        </w:rPr>
        <w:t xml:space="preserve">Veicot rokdarbus ar asiem šūšanas piederumiem </w:t>
      </w:r>
    </w:p>
    <w:p w:rsidR="00D90175" w:rsidRPr="00052092" w:rsidRDefault="00D90175" w:rsidP="004569FD">
      <w:pPr>
        <w:numPr>
          <w:ilvl w:val="0"/>
          <w:numId w:val="55"/>
        </w:numPr>
        <w:tabs>
          <w:tab w:val="clear" w:pos="1080"/>
        </w:tabs>
        <w:ind w:left="426" w:hanging="426"/>
        <w:jc w:val="both"/>
        <w:rPr>
          <w:sz w:val="26"/>
          <w:szCs w:val="26"/>
          <w:lang w:val="lv-LV"/>
        </w:rPr>
      </w:pPr>
      <w:r>
        <w:rPr>
          <w:sz w:val="26"/>
          <w:szCs w:val="26"/>
          <w:lang w:val="lv-LV"/>
        </w:rPr>
        <w:t xml:space="preserve">Uz pulciņa nodarbībām atnest adatas, šķēres un citus asus priekšmetus </w:t>
      </w:r>
      <w:r w:rsidRPr="00052092">
        <w:rPr>
          <w:sz w:val="26"/>
          <w:szCs w:val="26"/>
          <w:lang w:val="lv-LV"/>
        </w:rPr>
        <w:t>tikai kastītē vai futlārī.</w:t>
      </w:r>
    </w:p>
    <w:p w:rsidR="00D90175" w:rsidRDefault="00D90175" w:rsidP="004569FD">
      <w:pPr>
        <w:numPr>
          <w:ilvl w:val="0"/>
          <w:numId w:val="55"/>
        </w:numPr>
        <w:tabs>
          <w:tab w:val="clear" w:pos="1080"/>
        </w:tabs>
        <w:ind w:left="426" w:hanging="426"/>
        <w:jc w:val="both"/>
        <w:rPr>
          <w:sz w:val="26"/>
          <w:szCs w:val="26"/>
          <w:lang w:val="lv-LV"/>
        </w:rPr>
      </w:pPr>
      <w:r>
        <w:rPr>
          <w:sz w:val="26"/>
          <w:szCs w:val="26"/>
          <w:lang w:val="lv-LV"/>
        </w:rPr>
        <w:t>Pulciņa nodarbību laikā turēt adatas tikai speciālos adatu turētājos vai adatu spilventiņos.</w:t>
      </w:r>
    </w:p>
    <w:p w:rsidR="00D90175" w:rsidRDefault="00D90175" w:rsidP="004569FD">
      <w:pPr>
        <w:numPr>
          <w:ilvl w:val="0"/>
          <w:numId w:val="55"/>
        </w:numPr>
        <w:tabs>
          <w:tab w:val="clear" w:pos="1080"/>
        </w:tabs>
        <w:ind w:left="426" w:hanging="426"/>
        <w:jc w:val="both"/>
        <w:rPr>
          <w:sz w:val="26"/>
          <w:szCs w:val="26"/>
          <w:lang w:val="lv-LV"/>
        </w:rPr>
      </w:pPr>
      <w:r>
        <w:rPr>
          <w:sz w:val="26"/>
          <w:szCs w:val="26"/>
          <w:lang w:val="lv-LV"/>
        </w:rPr>
        <w:t>Strādājot ar šķērēm, citam tās pasniegt tikai ar neaso galu un tās nedrīkst mest.</w:t>
      </w:r>
    </w:p>
    <w:p w:rsidR="00D90175" w:rsidRDefault="00D90175" w:rsidP="004569FD">
      <w:pPr>
        <w:numPr>
          <w:ilvl w:val="0"/>
          <w:numId w:val="55"/>
        </w:numPr>
        <w:tabs>
          <w:tab w:val="clear" w:pos="1080"/>
        </w:tabs>
        <w:ind w:left="426" w:hanging="426"/>
        <w:jc w:val="both"/>
        <w:rPr>
          <w:sz w:val="26"/>
          <w:szCs w:val="26"/>
          <w:lang w:val="lv-LV"/>
        </w:rPr>
      </w:pPr>
      <w:r>
        <w:rPr>
          <w:sz w:val="26"/>
          <w:szCs w:val="26"/>
          <w:lang w:val="lv-LV"/>
        </w:rPr>
        <w:t xml:space="preserve">Nedrīkst vērst pret citiem audzēkņiem adatas, šķēres vai citus asus priekšmetus. </w:t>
      </w:r>
    </w:p>
    <w:p w:rsidR="00D90175" w:rsidRDefault="00D90175" w:rsidP="004569FD">
      <w:pPr>
        <w:numPr>
          <w:ilvl w:val="0"/>
          <w:numId w:val="55"/>
        </w:numPr>
        <w:tabs>
          <w:tab w:val="clear" w:pos="1080"/>
        </w:tabs>
        <w:ind w:left="426" w:hanging="426"/>
        <w:jc w:val="both"/>
        <w:rPr>
          <w:sz w:val="26"/>
          <w:szCs w:val="26"/>
          <w:lang w:val="lv-LV"/>
        </w:rPr>
      </w:pPr>
      <w:r>
        <w:rPr>
          <w:sz w:val="26"/>
          <w:szCs w:val="26"/>
          <w:lang w:val="lv-LV"/>
        </w:rPr>
        <w:t xml:space="preserve">Strādājot rokdarbus, uz galda darba virsmas nedrīkst atrasties lieki priekšmeti.  </w:t>
      </w:r>
    </w:p>
    <w:p w:rsidR="00D90175" w:rsidRDefault="00D90175" w:rsidP="004569FD">
      <w:pPr>
        <w:numPr>
          <w:ilvl w:val="0"/>
          <w:numId w:val="55"/>
        </w:numPr>
        <w:tabs>
          <w:tab w:val="clear" w:pos="1080"/>
        </w:tabs>
        <w:ind w:left="426" w:hanging="426"/>
        <w:jc w:val="both"/>
        <w:rPr>
          <w:sz w:val="26"/>
          <w:szCs w:val="26"/>
          <w:lang w:val="lv-LV"/>
        </w:rPr>
      </w:pPr>
      <w:r>
        <w:rPr>
          <w:sz w:val="26"/>
          <w:szCs w:val="26"/>
          <w:lang w:val="lv-LV"/>
        </w:rPr>
        <w:t>Beidzot šūšanas darbus, adatu nedrīkst piespraust sev pie apģērba vai vienkārši nolikt uz galda - tā jāievieto spilventiņā vai adatu turētājā.</w:t>
      </w:r>
    </w:p>
    <w:p w:rsidR="00D90175" w:rsidRDefault="00D90175" w:rsidP="004569FD">
      <w:pPr>
        <w:numPr>
          <w:ilvl w:val="0"/>
          <w:numId w:val="55"/>
        </w:numPr>
        <w:tabs>
          <w:tab w:val="clear" w:pos="1080"/>
        </w:tabs>
        <w:ind w:left="426" w:hanging="426"/>
        <w:jc w:val="both"/>
        <w:rPr>
          <w:sz w:val="26"/>
          <w:szCs w:val="26"/>
          <w:lang w:val="lv-LV"/>
        </w:rPr>
      </w:pPr>
      <w:r>
        <w:rPr>
          <w:sz w:val="26"/>
          <w:szCs w:val="26"/>
          <w:lang w:val="lv-LV"/>
        </w:rPr>
        <w:t>Izmantojot kniepadatas pielaikošanā, saskaitīt to daudzumu, lai nepazaudētu un netraumētu sevi un citus audzēkņus.</w:t>
      </w:r>
    </w:p>
    <w:p w:rsidR="00D90175" w:rsidRDefault="00D90175" w:rsidP="004569FD">
      <w:pPr>
        <w:numPr>
          <w:ilvl w:val="0"/>
          <w:numId w:val="55"/>
        </w:numPr>
        <w:tabs>
          <w:tab w:val="clear" w:pos="1080"/>
        </w:tabs>
        <w:ind w:left="426" w:hanging="426"/>
        <w:jc w:val="both"/>
        <w:rPr>
          <w:sz w:val="26"/>
          <w:szCs w:val="26"/>
          <w:lang w:val="lv-LV"/>
        </w:rPr>
      </w:pPr>
      <w:r>
        <w:rPr>
          <w:sz w:val="26"/>
          <w:szCs w:val="26"/>
          <w:lang w:val="lv-LV"/>
        </w:rPr>
        <w:t xml:space="preserve">Kategoriski aizliegts ņemt adatu vai kniepadatas mutē.  </w:t>
      </w:r>
    </w:p>
    <w:p w:rsidR="00D90175" w:rsidRDefault="00D90175" w:rsidP="004569FD">
      <w:pPr>
        <w:numPr>
          <w:ilvl w:val="0"/>
          <w:numId w:val="55"/>
        </w:numPr>
        <w:tabs>
          <w:tab w:val="clear" w:pos="1080"/>
        </w:tabs>
        <w:ind w:left="426" w:hanging="426"/>
        <w:jc w:val="both"/>
        <w:rPr>
          <w:sz w:val="26"/>
          <w:szCs w:val="26"/>
          <w:lang w:val="lv-LV"/>
        </w:rPr>
      </w:pPr>
      <w:r>
        <w:rPr>
          <w:sz w:val="26"/>
          <w:szCs w:val="26"/>
          <w:lang w:val="lv-LV"/>
        </w:rPr>
        <w:t xml:space="preserve">Bez skolotājas </w:t>
      </w:r>
      <w:proofErr w:type="spellStart"/>
      <w:r>
        <w:rPr>
          <w:sz w:val="26"/>
          <w:szCs w:val="26"/>
          <w:lang w:val="lv-LV"/>
        </w:rPr>
        <w:t>noradījumiem</w:t>
      </w:r>
      <w:proofErr w:type="spellEnd"/>
      <w:r>
        <w:rPr>
          <w:sz w:val="26"/>
          <w:szCs w:val="26"/>
          <w:lang w:val="lv-LV"/>
        </w:rPr>
        <w:t xml:space="preserve"> ir aizliegts lietot asus rokdarbu instrumentus un darbarīkus.</w:t>
      </w:r>
    </w:p>
    <w:p w:rsidR="00D90175" w:rsidRDefault="00D90175" w:rsidP="004569FD">
      <w:pPr>
        <w:numPr>
          <w:ilvl w:val="0"/>
          <w:numId w:val="55"/>
        </w:numPr>
        <w:tabs>
          <w:tab w:val="clear" w:pos="1080"/>
        </w:tabs>
        <w:ind w:left="426" w:hanging="426"/>
        <w:jc w:val="both"/>
        <w:rPr>
          <w:sz w:val="26"/>
          <w:szCs w:val="26"/>
          <w:lang w:val="lv-LV"/>
        </w:rPr>
      </w:pPr>
      <w:r>
        <w:rPr>
          <w:sz w:val="26"/>
          <w:szCs w:val="26"/>
          <w:lang w:val="lv-LV"/>
        </w:rPr>
        <w:t>Bez skolotājas atļaujas neieslēgt un nelietot elektriskās ierīces.</w:t>
      </w:r>
    </w:p>
    <w:p w:rsidR="00007AD6" w:rsidRDefault="00007AD6" w:rsidP="0051475F">
      <w:pPr>
        <w:ind w:left="426" w:hanging="426"/>
        <w:jc w:val="both"/>
        <w:rPr>
          <w:sz w:val="26"/>
          <w:szCs w:val="26"/>
          <w:lang w:val="lv-LV"/>
        </w:rPr>
      </w:pPr>
    </w:p>
    <w:p w:rsidR="00D90175" w:rsidRPr="00FD1F0E" w:rsidRDefault="00D90175" w:rsidP="004569FD">
      <w:pPr>
        <w:pStyle w:val="ListParagraph"/>
        <w:numPr>
          <w:ilvl w:val="0"/>
          <w:numId w:val="67"/>
        </w:numPr>
        <w:ind w:left="426" w:hanging="426"/>
        <w:jc w:val="both"/>
        <w:rPr>
          <w:b/>
          <w:sz w:val="26"/>
          <w:szCs w:val="26"/>
          <w:lang w:val="lv-LV"/>
        </w:rPr>
      </w:pPr>
      <w:r w:rsidRPr="00FD1F0E">
        <w:rPr>
          <w:b/>
          <w:sz w:val="26"/>
          <w:szCs w:val="26"/>
          <w:lang w:val="lv-LV"/>
        </w:rPr>
        <w:t>Strādājot ar gludekli</w:t>
      </w:r>
    </w:p>
    <w:p w:rsidR="00D90175" w:rsidRDefault="00D90175" w:rsidP="004569FD">
      <w:pPr>
        <w:numPr>
          <w:ilvl w:val="0"/>
          <w:numId w:val="56"/>
        </w:numPr>
        <w:tabs>
          <w:tab w:val="clear" w:pos="720"/>
        </w:tabs>
        <w:ind w:left="426" w:hanging="426"/>
        <w:jc w:val="both"/>
        <w:rPr>
          <w:sz w:val="26"/>
          <w:szCs w:val="26"/>
          <w:lang w:val="lv-LV"/>
        </w:rPr>
      </w:pPr>
      <w:r>
        <w:rPr>
          <w:sz w:val="26"/>
          <w:szCs w:val="26"/>
          <w:lang w:val="lv-LV"/>
        </w:rPr>
        <w:t>Pirms gludekļa pievienošanas elektrības tīklam jāpārbauda, vai elektriskais vads nav bojāts.</w:t>
      </w:r>
    </w:p>
    <w:p w:rsidR="00D90175" w:rsidRDefault="00D90175" w:rsidP="004569FD">
      <w:pPr>
        <w:numPr>
          <w:ilvl w:val="0"/>
          <w:numId w:val="56"/>
        </w:numPr>
        <w:tabs>
          <w:tab w:val="clear" w:pos="720"/>
        </w:tabs>
        <w:ind w:left="426" w:hanging="426"/>
        <w:jc w:val="both"/>
        <w:rPr>
          <w:sz w:val="26"/>
          <w:szCs w:val="26"/>
          <w:lang w:val="lv-LV"/>
        </w:rPr>
      </w:pPr>
      <w:r>
        <w:rPr>
          <w:sz w:val="26"/>
          <w:szCs w:val="26"/>
          <w:lang w:val="lv-LV"/>
        </w:rPr>
        <w:t>Gludeklis jāpievieno un jāatvieno elektrības tīklam, turot kontaktdakšu sausās rokās.</w:t>
      </w:r>
    </w:p>
    <w:p w:rsidR="00D90175" w:rsidRDefault="00D90175" w:rsidP="004569FD">
      <w:pPr>
        <w:numPr>
          <w:ilvl w:val="0"/>
          <w:numId w:val="56"/>
        </w:numPr>
        <w:tabs>
          <w:tab w:val="clear" w:pos="720"/>
        </w:tabs>
        <w:ind w:left="426" w:hanging="426"/>
        <w:jc w:val="both"/>
        <w:rPr>
          <w:sz w:val="26"/>
          <w:szCs w:val="26"/>
          <w:lang w:val="lv-LV"/>
        </w:rPr>
      </w:pPr>
      <w:r>
        <w:rPr>
          <w:sz w:val="26"/>
          <w:szCs w:val="26"/>
          <w:lang w:val="lv-LV"/>
        </w:rPr>
        <w:t>Gludeklis darba laikā jāliek uz speciāla paliktņa.</w:t>
      </w:r>
    </w:p>
    <w:p w:rsidR="00D90175" w:rsidRDefault="00D90175" w:rsidP="004569FD">
      <w:pPr>
        <w:numPr>
          <w:ilvl w:val="0"/>
          <w:numId w:val="56"/>
        </w:numPr>
        <w:tabs>
          <w:tab w:val="clear" w:pos="720"/>
        </w:tabs>
        <w:ind w:left="426" w:hanging="426"/>
        <w:jc w:val="both"/>
        <w:rPr>
          <w:sz w:val="26"/>
          <w:szCs w:val="26"/>
          <w:lang w:val="lv-LV"/>
        </w:rPr>
      </w:pPr>
      <w:r>
        <w:rPr>
          <w:sz w:val="26"/>
          <w:szCs w:val="26"/>
          <w:lang w:val="lv-LV"/>
        </w:rPr>
        <w:t xml:space="preserve">Gludināšanas laikā jāuzmanās, lai gludekļa </w:t>
      </w:r>
      <w:proofErr w:type="spellStart"/>
      <w:r>
        <w:rPr>
          <w:sz w:val="26"/>
          <w:szCs w:val="26"/>
          <w:lang w:val="lv-LV"/>
        </w:rPr>
        <w:t>gludvirsma</w:t>
      </w:r>
      <w:proofErr w:type="spellEnd"/>
      <w:r>
        <w:rPr>
          <w:sz w:val="26"/>
          <w:szCs w:val="26"/>
          <w:lang w:val="lv-LV"/>
        </w:rPr>
        <w:t xml:space="preserve"> neskartu elektrisko vadu.</w:t>
      </w:r>
    </w:p>
    <w:p w:rsidR="00D90175" w:rsidRDefault="00D90175" w:rsidP="004569FD">
      <w:pPr>
        <w:numPr>
          <w:ilvl w:val="0"/>
          <w:numId w:val="56"/>
        </w:numPr>
        <w:tabs>
          <w:tab w:val="clear" w:pos="720"/>
        </w:tabs>
        <w:ind w:left="426" w:hanging="426"/>
        <w:jc w:val="both"/>
        <w:rPr>
          <w:sz w:val="26"/>
          <w:szCs w:val="26"/>
          <w:lang w:val="lv-LV"/>
        </w:rPr>
      </w:pPr>
      <w:r>
        <w:rPr>
          <w:sz w:val="26"/>
          <w:szCs w:val="26"/>
          <w:lang w:val="lv-LV"/>
        </w:rPr>
        <w:t>Tvaika gludeklī ūdeni drīkst ieliet tikai tad, kad gludeklis ir atvienots no elektrības tīkla. Ūdeni gludeklī jālej no speciāli šim mērķim paredzēta trauciņa. Tvaika padeves regulatoram šajā laikā jābūt uz 0.</w:t>
      </w:r>
    </w:p>
    <w:p w:rsidR="00D90175" w:rsidRDefault="00D90175" w:rsidP="004569FD">
      <w:pPr>
        <w:numPr>
          <w:ilvl w:val="0"/>
          <w:numId w:val="56"/>
        </w:numPr>
        <w:tabs>
          <w:tab w:val="clear" w:pos="720"/>
        </w:tabs>
        <w:ind w:left="426" w:hanging="426"/>
        <w:jc w:val="both"/>
        <w:rPr>
          <w:sz w:val="26"/>
          <w:szCs w:val="26"/>
          <w:lang w:val="lv-LV"/>
        </w:rPr>
      </w:pPr>
      <w:r>
        <w:rPr>
          <w:sz w:val="26"/>
          <w:szCs w:val="26"/>
          <w:lang w:val="lv-LV"/>
        </w:rPr>
        <w:t xml:space="preserve">Gludinot neturēt rokas tuvu </w:t>
      </w:r>
      <w:proofErr w:type="spellStart"/>
      <w:r>
        <w:rPr>
          <w:sz w:val="26"/>
          <w:szCs w:val="26"/>
          <w:lang w:val="lv-LV"/>
        </w:rPr>
        <w:t>gludvirsmai</w:t>
      </w:r>
      <w:proofErr w:type="spellEnd"/>
      <w:r>
        <w:rPr>
          <w:sz w:val="26"/>
          <w:szCs w:val="26"/>
          <w:lang w:val="lv-LV"/>
        </w:rPr>
        <w:t>.</w:t>
      </w:r>
    </w:p>
    <w:p w:rsidR="00D90175" w:rsidRDefault="00D90175" w:rsidP="004569FD">
      <w:pPr>
        <w:numPr>
          <w:ilvl w:val="0"/>
          <w:numId w:val="56"/>
        </w:numPr>
        <w:tabs>
          <w:tab w:val="clear" w:pos="720"/>
        </w:tabs>
        <w:ind w:left="426" w:hanging="426"/>
        <w:jc w:val="both"/>
        <w:rPr>
          <w:sz w:val="26"/>
          <w:szCs w:val="26"/>
          <w:lang w:val="lv-LV"/>
        </w:rPr>
      </w:pPr>
      <w:r>
        <w:rPr>
          <w:sz w:val="26"/>
          <w:szCs w:val="26"/>
          <w:lang w:val="lv-LV"/>
        </w:rPr>
        <w:t xml:space="preserve">Darbu beidzot, gludeklis jāatvieno no elektrības tīkla.    </w:t>
      </w:r>
    </w:p>
    <w:p w:rsidR="00D90175" w:rsidRDefault="00D90175" w:rsidP="00C54577">
      <w:pPr>
        <w:ind w:left="426" w:hanging="426"/>
        <w:jc w:val="both"/>
        <w:rPr>
          <w:sz w:val="26"/>
          <w:szCs w:val="26"/>
          <w:lang w:val="lv-LV"/>
        </w:rPr>
      </w:pPr>
    </w:p>
    <w:p w:rsidR="00D90175" w:rsidRPr="00FD1F0E" w:rsidRDefault="00D90175" w:rsidP="004569FD">
      <w:pPr>
        <w:pStyle w:val="ListParagraph"/>
        <w:numPr>
          <w:ilvl w:val="0"/>
          <w:numId w:val="67"/>
        </w:numPr>
        <w:ind w:left="426" w:hanging="426"/>
        <w:rPr>
          <w:b/>
          <w:sz w:val="26"/>
          <w:szCs w:val="26"/>
          <w:lang w:val="lv-LV"/>
        </w:rPr>
      </w:pPr>
      <w:r w:rsidRPr="00FD1F0E">
        <w:rPr>
          <w:b/>
          <w:sz w:val="26"/>
          <w:szCs w:val="26"/>
          <w:lang w:val="lv-LV"/>
        </w:rPr>
        <w:t>Strādājot ar šujmašīnu</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 xml:space="preserve">Pirms uzsākt darbu ar šujmašīnu jāiepazīstas ar tās drošības tehnikas noteikumiem. </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 xml:space="preserve">Neizmantot šujmašīnu, ja tai ir bojāts korpuss.  </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lastRenderedPageBreak/>
        <w:t>Pie šujmašīnas nedrīkst strādāt ar gariem, vaļējiem matiem un neaizpogātu apģērbu.</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Šujmašīnas vads nedrīkst būt pārāk nostiepts un jāseko, lai vads nebūtu piespiests ar kādu priekšmetu.</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 xml:space="preserve">Sekojiet adatas plāksnes stāvoklim, tas palīdzēs izvairīties no biežas adatu lūšanas.  </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Roku pirkstus nedrīkst turēt pārāk tuvu šujmašīnas adatai.</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 xml:space="preserve">Nestiepiet, vai arī pretēji nestumiet audumu šujot, lai nelauztu adatas. </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 xml:space="preserve">Vienmēr izslēdziet šujmašīnu, ja mainīt adatu vai pēdiņu, ieverot diegus vai veicot regulēšanu, kāda ir paredzēta instrukcijā.   </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Neaiztieciet šujmašīnu ar slapjām rokām.</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Pirms šūšanas jāpārbauda, vai audumā nav palikušas kniepadatas.</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Uz šujmašīnas darba virsmas nedrīkst atrasties lieki priekšmeti (adatas, krīts, diegu spolītes, šķēres u.tml.).</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Šūšanas laikā nedrīkst pieskarties šujmašīnas kustīgajām daļām.</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Verot diegu adatā, kāja nedrīkst atrasties uz šujmašīnas elektriskā pedāļa.</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 xml:space="preserve">Pirms sākt šūt ar elektrisko šujmašīnu, jāpārbauda elektriskās auklas un kontaktdakšas tehnisko stāvokli. </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Šujmašīna, ja tā ir pievienota elektrības tīklam, nedrīkst palikt bez uzraudzības.</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Beidzot darbu, tīrot vai labojot šujmašīnu, tā obligāti jāatvieno no elektriskā tīkla.</w:t>
      </w:r>
    </w:p>
    <w:p w:rsidR="00D90175" w:rsidRPr="00C54577" w:rsidRDefault="00D90175" w:rsidP="004569FD">
      <w:pPr>
        <w:numPr>
          <w:ilvl w:val="0"/>
          <w:numId w:val="57"/>
        </w:numPr>
        <w:tabs>
          <w:tab w:val="clear" w:pos="720"/>
          <w:tab w:val="num" w:pos="426"/>
        </w:tabs>
        <w:ind w:left="426" w:hanging="426"/>
        <w:jc w:val="both"/>
        <w:rPr>
          <w:sz w:val="26"/>
          <w:szCs w:val="26"/>
          <w:lang w:val="lv-LV"/>
        </w:rPr>
      </w:pPr>
      <w:r w:rsidRPr="00C54577">
        <w:rPr>
          <w:sz w:val="26"/>
          <w:szCs w:val="26"/>
          <w:lang w:val="lv-LV"/>
        </w:rPr>
        <w:t>Izņemot kontaktdakšu no kontaktligzdas, nedrīkst to raut aiz vada. Ar vienu roku jāpietur kontaktligzda, bet ar otru roku jāizvelk kontaktdakša.</w:t>
      </w:r>
    </w:p>
    <w:p w:rsidR="00D90175" w:rsidRPr="00C54577" w:rsidRDefault="00D90175" w:rsidP="004569FD">
      <w:pPr>
        <w:numPr>
          <w:ilvl w:val="0"/>
          <w:numId w:val="57"/>
        </w:numPr>
        <w:tabs>
          <w:tab w:val="clear" w:pos="720"/>
          <w:tab w:val="num" w:pos="426"/>
        </w:tabs>
        <w:ind w:left="426" w:hanging="426"/>
        <w:jc w:val="both"/>
        <w:rPr>
          <w:sz w:val="26"/>
          <w:szCs w:val="26"/>
          <w:lang w:val="lv-LV"/>
        </w:rPr>
      </w:pPr>
      <w:r w:rsidRPr="00C54577">
        <w:rPr>
          <w:sz w:val="26"/>
          <w:szCs w:val="26"/>
          <w:lang w:val="lv-LV"/>
        </w:rPr>
        <w:t>Aizliegts strauji nospiest šujmašīnas elektrisko pedāli.</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Pārtraucot vai beidzot darbu, elektriskās šujmašīnas kontaktdakša jāizņem no sienas kontaktligzdas.</w:t>
      </w:r>
    </w:p>
    <w:p w:rsidR="00D90175" w:rsidRDefault="00D90175" w:rsidP="004569FD">
      <w:pPr>
        <w:numPr>
          <w:ilvl w:val="0"/>
          <w:numId w:val="57"/>
        </w:numPr>
        <w:tabs>
          <w:tab w:val="clear" w:pos="720"/>
          <w:tab w:val="num" w:pos="426"/>
        </w:tabs>
        <w:ind w:left="426" w:hanging="426"/>
        <w:jc w:val="both"/>
        <w:rPr>
          <w:sz w:val="26"/>
          <w:szCs w:val="26"/>
          <w:lang w:val="lv-LV"/>
        </w:rPr>
      </w:pPr>
      <w:r>
        <w:rPr>
          <w:sz w:val="26"/>
          <w:szCs w:val="26"/>
          <w:lang w:val="lv-LV"/>
        </w:rPr>
        <w:t>Beidzot darbu, jāsakopj sava darba vieta.</w:t>
      </w:r>
    </w:p>
    <w:p w:rsidR="00D90175" w:rsidRDefault="00D90175" w:rsidP="00D90175">
      <w:pPr>
        <w:ind w:left="720"/>
        <w:jc w:val="both"/>
        <w:rPr>
          <w:sz w:val="26"/>
          <w:szCs w:val="26"/>
          <w:lang w:val="lv-LV"/>
        </w:rPr>
      </w:pPr>
    </w:p>
    <w:p w:rsidR="00D90175" w:rsidRPr="00F8108B" w:rsidRDefault="00D90175" w:rsidP="004569FD">
      <w:pPr>
        <w:pStyle w:val="BodyText2"/>
        <w:numPr>
          <w:ilvl w:val="0"/>
          <w:numId w:val="67"/>
        </w:numPr>
        <w:spacing w:after="0" w:line="240" w:lineRule="auto"/>
        <w:ind w:left="426" w:hanging="426"/>
        <w:jc w:val="both"/>
        <w:rPr>
          <w:b/>
          <w:sz w:val="26"/>
          <w:szCs w:val="26"/>
          <w:u w:val="single"/>
          <w:lang w:val="lv-LV"/>
        </w:rPr>
      </w:pPr>
      <w:r w:rsidRPr="00F8108B">
        <w:rPr>
          <w:b/>
          <w:sz w:val="26"/>
          <w:szCs w:val="26"/>
          <w:lang w:val="lv-LV"/>
        </w:rPr>
        <w:t xml:space="preserve">Strādājot ar </w:t>
      </w:r>
      <w:r>
        <w:rPr>
          <w:b/>
          <w:sz w:val="26"/>
          <w:szCs w:val="26"/>
          <w:lang w:val="lv-LV"/>
        </w:rPr>
        <w:t xml:space="preserve">citām </w:t>
      </w:r>
      <w:r w:rsidRPr="00F8108B">
        <w:rPr>
          <w:b/>
          <w:sz w:val="26"/>
          <w:szCs w:val="26"/>
          <w:lang w:val="lv-LV"/>
        </w:rPr>
        <w:t>elektroierīcēm</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 xml:space="preserve">Lietot elektroierīci, neiepazīstoties ar tās lietošanas instrukciju vai nenoklausoties pulciņa skolotāja instruktāžu;  </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Izmantot vadus ar bojātu izolāciju;</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Izmantot elektroierīces ar bojātu korpusu;</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Izmantot elektriskās sildierīces bez ugunsdrošiem paliktņiem;</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Izmantot nestandarta elektroierīces;</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atstāt zem sprieguma elektriskos vadus ar neizolētiem galiem;</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Izmantot bojātas rozetes;</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Ievietot svešķermeņus elektroierīču atverēs un rozetēs;</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Izjaukt un remontēt elektroierīces;</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Izslēgt elektroierīces no elektrotīkla, velkot aiz elektrības vada;</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Pieskarties elektriskajiem vadiem, kam nav izolācijas pārklājuma;</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 xml:space="preserve">Vienlaicīgi ar vienu roku ieslēgt elektroierīci elektriskajā tīklā un ar otru roku ieslēgt pašu ierīci vai turēties pie tās; </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Ieliet ūdeni elektroierīces rezervuārā (gludeklī, tējkannā), ja tā ir pieslēgta elektrotīklam;</w:t>
      </w:r>
    </w:p>
    <w:p w:rsidR="00D90175" w:rsidRDefault="00D90175" w:rsidP="004569FD">
      <w:pPr>
        <w:pStyle w:val="BodyText2"/>
        <w:numPr>
          <w:ilvl w:val="0"/>
          <w:numId w:val="58"/>
        </w:numPr>
        <w:spacing w:after="0" w:line="240" w:lineRule="auto"/>
        <w:ind w:left="426" w:hanging="426"/>
        <w:jc w:val="both"/>
        <w:rPr>
          <w:sz w:val="26"/>
          <w:szCs w:val="26"/>
          <w:lang w:val="lv-LV"/>
        </w:rPr>
      </w:pPr>
      <w:r>
        <w:rPr>
          <w:color w:val="000000"/>
          <w:sz w:val="26"/>
          <w:szCs w:val="26"/>
          <w:lang w:val="lv-LV"/>
        </w:rPr>
        <w:t>Aiziet,</w:t>
      </w:r>
      <w:r>
        <w:rPr>
          <w:sz w:val="26"/>
          <w:szCs w:val="26"/>
          <w:lang w:val="lv-LV"/>
        </w:rPr>
        <w:t xml:space="preserve"> atstājot ieslēgto elektroierīci;</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Izmantot elektroierīci kā rotaļlietu;</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Lietot elektroierīces bez pieaugušo klātbūtnes;</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Pārāk nostiept elektrisko vadu, kā arī lai vads būtu piespiests ar kādu priekšmetu;</w:t>
      </w:r>
    </w:p>
    <w:p w:rsidR="00D90175" w:rsidRDefault="00D90175" w:rsidP="004569FD">
      <w:pPr>
        <w:pStyle w:val="BodyText2"/>
        <w:numPr>
          <w:ilvl w:val="0"/>
          <w:numId w:val="58"/>
        </w:numPr>
        <w:spacing w:after="0" w:line="240" w:lineRule="auto"/>
        <w:ind w:left="426" w:hanging="426"/>
        <w:jc w:val="both"/>
        <w:rPr>
          <w:sz w:val="26"/>
          <w:szCs w:val="26"/>
          <w:lang w:val="lv-LV"/>
        </w:rPr>
      </w:pPr>
      <w:r>
        <w:rPr>
          <w:sz w:val="26"/>
          <w:szCs w:val="26"/>
          <w:lang w:val="lv-LV"/>
        </w:rPr>
        <w:t xml:space="preserve">Ja pēkšņi tiek pārtraukta elektriskās enerģijas padeve, jāizslēdz visi </w:t>
      </w:r>
      <w:proofErr w:type="spellStart"/>
      <w:r>
        <w:rPr>
          <w:sz w:val="26"/>
          <w:szCs w:val="26"/>
          <w:lang w:val="lv-LV"/>
        </w:rPr>
        <w:t>elektropatērētāju</w:t>
      </w:r>
      <w:proofErr w:type="spellEnd"/>
      <w:r>
        <w:rPr>
          <w:sz w:val="26"/>
          <w:szCs w:val="26"/>
          <w:lang w:val="lv-LV"/>
        </w:rPr>
        <w:t xml:space="preserve"> slēdži.</w:t>
      </w:r>
    </w:p>
    <w:p w:rsidR="00D90175" w:rsidRPr="00FD1F0E" w:rsidRDefault="00D90175" w:rsidP="004569FD">
      <w:pPr>
        <w:pStyle w:val="ListParagraph"/>
        <w:widowControl w:val="0"/>
        <w:numPr>
          <w:ilvl w:val="0"/>
          <w:numId w:val="67"/>
        </w:numPr>
        <w:overflowPunct w:val="0"/>
        <w:autoSpaceDE w:val="0"/>
        <w:autoSpaceDN w:val="0"/>
        <w:adjustRightInd w:val="0"/>
        <w:ind w:left="426" w:hanging="426"/>
        <w:rPr>
          <w:rFonts w:eastAsiaTheme="minorHAnsi"/>
          <w:b/>
          <w:bCs/>
          <w:sz w:val="26"/>
          <w:szCs w:val="26"/>
          <w:lang w:val="lv-LV"/>
        </w:rPr>
      </w:pPr>
      <w:r w:rsidRPr="00FD1F0E">
        <w:rPr>
          <w:rFonts w:eastAsiaTheme="minorHAnsi"/>
          <w:b/>
          <w:bCs/>
          <w:sz w:val="26"/>
          <w:szCs w:val="26"/>
          <w:lang w:val="lv-LV"/>
        </w:rPr>
        <w:lastRenderedPageBreak/>
        <w:t xml:space="preserve">Darba drošība, strādājot ar māla virpu </w:t>
      </w:r>
    </w:p>
    <w:p w:rsidR="00D90175" w:rsidRPr="00425E4C" w:rsidRDefault="00D90175" w:rsidP="00C54577">
      <w:pPr>
        <w:widowControl w:val="0"/>
        <w:autoSpaceDE w:val="0"/>
        <w:autoSpaceDN w:val="0"/>
        <w:adjustRightInd w:val="0"/>
        <w:rPr>
          <w:rFonts w:eastAsiaTheme="minorHAnsi"/>
          <w:sz w:val="26"/>
          <w:szCs w:val="26"/>
          <w:lang w:val="lv-LV"/>
        </w:rPr>
      </w:pPr>
      <w:r w:rsidRPr="00425E4C">
        <w:rPr>
          <w:rFonts w:eastAsiaTheme="minorHAnsi"/>
          <w:b/>
          <w:bCs/>
          <w:sz w:val="26"/>
          <w:szCs w:val="26"/>
          <w:lang w:val="lv-LV"/>
        </w:rPr>
        <w:t>Pirms darba uzsākšanas</w:t>
      </w:r>
      <w:r w:rsidRPr="00425E4C">
        <w:rPr>
          <w:rFonts w:eastAsiaTheme="minorHAnsi"/>
          <w:sz w:val="26"/>
          <w:szCs w:val="26"/>
          <w:lang w:val="lv-LV"/>
        </w:rPr>
        <w:t>:</w:t>
      </w:r>
    </w:p>
    <w:p w:rsidR="00D90175" w:rsidRPr="00425E4C" w:rsidRDefault="00D90175" w:rsidP="004569FD">
      <w:pPr>
        <w:widowControl w:val="0"/>
        <w:numPr>
          <w:ilvl w:val="0"/>
          <w:numId w:val="59"/>
        </w:numPr>
        <w:overflowPunct w:val="0"/>
        <w:autoSpaceDE w:val="0"/>
        <w:autoSpaceDN w:val="0"/>
        <w:adjustRightInd w:val="0"/>
        <w:ind w:left="426" w:hanging="426"/>
        <w:contextualSpacing/>
        <w:jc w:val="both"/>
        <w:rPr>
          <w:rFonts w:eastAsiaTheme="minorHAnsi"/>
          <w:sz w:val="26"/>
          <w:szCs w:val="26"/>
          <w:lang w:val="lv-LV"/>
        </w:rPr>
      </w:pPr>
      <w:r w:rsidRPr="00425E4C">
        <w:rPr>
          <w:rFonts w:eastAsiaTheme="minorHAnsi"/>
          <w:sz w:val="26"/>
          <w:szCs w:val="26"/>
          <w:lang w:val="lv-LV"/>
        </w:rPr>
        <w:t xml:space="preserve">Pareizi uzģērbiet spectērpu (priekšautu, uzročus), nepieciešamības gadījumā uzlieciet galvassegu. </w:t>
      </w:r>
    </w:p>
    <w:p w:rsidR="00D90175" w:rsidRPr="00425E4C" w:rsidRDefault="00D90175" w:rsidP="004569FD">
      <w:pPr>
        <w:widowControl w:val="0"/>
        <w:numPr>
          <w:ilvl w:val="0"/>
          <w:numId w:val="59"/>
        </w:numPr>
        <w:overflowPunct w:val="0"/>
        <w:autoSpaceDE w:val="0"/>
        <w:autoSpaceDN w:val="0"/>
        <w:adjustRightInd w:val="0"/>
        <w:ind w:left="426" w:hanging="426"/>
        <w:contextualSpacing/>
        <w:jc w:val="both"/>
        <w:rPr>
          <w:rFonts w:eastAsiaTheme="minorHAnsi"/>
          <w:sz w:val="26"/>
          <w:szCs w:val="26"/>
          <w:lang w:val="lv-LV"/>
        </w:rPr>
      </w:pPr>
      <w:r w:rsidRPr="00425E4C">
        <w:rPr>
          <w:rFonts w:eastAsiaTheme="minorHAnsi"/>
          <w:sz w:val="26"/>
          <w:szCs w:val="26"/>
          <w:lang w:val="lv-LV"/>
        </w:rPr>
        <w:t xml:space="preserve">Noņemiet no virpas nevajadzīgus priekšmetus un tās tuvumā atstājiet tikai darba procesam nepieciešamos materiālus, instrumentus u.tml. </w:t>
      </w:r>
    </w:p>
    <w:p w:rsidR="00D90175" w:rsidRPr="00425E4C" w:rsidRDefault="00D90175" w:rsidP="004569FD">
      <w:pPr>
        <w:widowControl w:val="0"/>
        <w:numPr>
          <w:ilvl w:val="0"/>
          <w:numId w:val="59"/>
        </w:numPr>
        <w:overflowPunct w:val="0"/>
        <w:autoSpaceDE w:val="0"/>
        <w:autoSpaceDN w:val="0"/>
        <w:adjustRightInd w:val="0"/>
        <w:ind w:left="426" w:hanging="426"/>
        <w:contextualSpacing/>
        <w:jc w:val="both"/>
        <w:rPr>
          <w:rFonts w:eastAsiaTheme="minorHAnsi"/>
          <w:sz w:val="26"/>
          <w:szCs w:val="26"/>
          <w:lang w:val="lv-LV"/>
        </w:rPr>
      </w:pPr>
      <w:r w:rsidRPr="00425E4C">
        <w:rPr>
          <w:rFonts w:eastAsiaTheme="minorHAnsi"/>
          <w:sz w:val="26"/>
          <w:szCs w:val="26"/>
          <w:lang w:val="lv-LV"/>
        </w:rPr>
        <w:t xml:space="preserve">Pārbaudiet virpas rotējošā diska aizsarga stiprinājumu. </w:t>
      </w:r>
    </w:p>
    <w:p w:rsidR="00D90175" w:rsidRPr="00425E4C" w:rsidRDefault="00D90175" w:rsidP="004569FD">
      <w:pPr>
        <w:widowControl w:val="0"/>
        <w:numPr>
          <w:ilvl w:val="0"/>
          <w:numId w:val="59"/>
        </w:numPr>
        <w:overflowPunct w:val="0"/>
        <w:autoSpaceDE w:val="0"/>
        <w:autoSpaceDN w:val="0"/>
        <w:adjustRightInd w:val="0"/>
        <w:ind w:left="426" w:hanging="426"/>
        <w:contextualSpacing/>
        <w:jc w:val="both"/>
        <w:rPr>
          <w:rFonts w:eastAsiaTheme="minorHAnsi"/>
          <w:sz w:val="26"/>
          <w:szCs w:val="26"/>
          <w:lang w:val="lv-LV"/>
        </w:rPr>
      </w:pPr>
      <w:r w:rsidRPr="00425E4C">
        <w:rPr>
          <w:rFonts w:eastAsiaTheme="minorHAnsi"/>
          <w:sz w:val="26"/>
          <w:szCs w:val="26"/>
          <w:lang w:val="lv-LV"/>
        </w:rPr>
        <w:t xml:space="preserve">Pārbaudiet virpas korpusa </w:t>
      </w:r>
      <w:proofErr w:type="spellStart"/>
      <w:r w:rsidRPr="00425E4C">
        <w:rPr>
          <w:rFonts w:eastAsiaTheme="minorHAnsi"/>
          <w:sz w:val="26"/>
          <w:szCs w:val="26"/>
          <w:lang w:val="lv-LV"/>
        </w:rPr>
        <w:t>sazemējumu</w:t>
      </w:r>
      <w:proofErr w:type="spellEnd"/>
      <w:r w:rsidRPr="00425E4C">
        <w:rPr>
          <w:rFonts w:eastAsiaTheme="minorHAnsi"/>
          <w:sz w:val="26"/>
          <w:szCs w:val="26"/>
          <w:lang w:val="lv-LV"/>
        </w:rPr>
        <w:t xml:space="preserve">. </w:t>
      </w:r>
    </w:p>
    <w:p w:rsidR="00D90175" w:rsidRPr="00425E4C" w:rsidRDefault="00D90175" w:rsidP="004569FD">
      <w:pPr>
        <w:widowControl w:val="0"/>
        <w:numPr>
          <w:ilvl w:val="0"/>
          <w:numId w:val="59"/>
        </w:numPr>
        <w:overflowPunct w:val="0"/>
        <w:autoSpaceDE w:val="0"/>
        <w:autoSpaceDN w:val="0"/>
        <w:adjustRightInd w:val="0"/>
        <w:ind w:left="426" w:hanging="426"/>
        <w:contextualSpacing/>
        <w:jc w:val="both"/>
        <w:rPr>
          <w:rFonts w:eastAsiaTheme="minorHAnsi"/>
          <w:sz w:val="26"/>
          <w:szCs w:val="26"/>
          <w:lang w:val="lv-LV"/>
        </w:rPr>
      </w:pPr>
      <w:r w:rsidRPr="00425E4C">
        <w:rPr>
          <w:rFonts w:eastAsiaTheme="minorHAnsi"/>
          <w:sz w:val="26"/>
          <w:szCs w:val="26"/>
          <w:lang w:val="lv-LV"/>
        </w:rPr>
        <w:t xml:space="preserve">Pārbaudiet virpu tukšgaitā, tās ieslēgšanas un izslēgšanas pogu darbību. </w:t>
      </w:r>
    </w:p>
    <w:p w:rsidR="00D90175" w:rsidRPr="00425E4C" w:rsidRDefault="00D90175" w:rsidP="004569FD">
      <w:pPr>
        <w:widowControl w:val="0"/>
        <w:numPr>
          <w:ilvl w:val="0"/>
          <w:numId w:val="59"/>
        </w:numPr>
        <w:overflowPunct w:val="0"/>
        <w:autoSpaceDE w:val="0"/>
        <w:autoSpaceDN w:val="0"/>
        <w:adjustRightInd w:val="0"/>
        <w:ind w:left="426" w:hanging="426"/>
        <w:contextualSpacing/>
        <w:jc w:val="both"/>
        <w:rPr>
          <w:rFonts w:eastAsiaTheme="minorHAnsi"/>
          <w:sz w:val="26"/>
          <w:szCs w:val="26"/>
          <w:lang w:val="lv-LV"/>
        </w:rPr>
      </w:pPr>
      <w:r w:rsidRPr="00425E4C">
        <w:rPr>
          <w:rFonts w:eastAsiaTheme="minorHAnsi"/>
          <w:sz w:val="26"/>
          <w:szCs w:val="26"/>
          <w:lang w:val="lv-LV"/>
        </w:rPr>
        <w:t xml:space="preserve">Pārbaudiet vai pedāļa stiprinājumi ir stabili. </w:t>
      </w:r>
    </w:p>
    <w:p w:rsidR="00D90175" w:rsidRPr="00425E4C" w:rsidRDefault="00D90175" w:rsidP="00C54577">
      <w:pPr>
        <w:widowControl w:val="0"/>
        <w:autoSpaceDE w:val="0"/>
        <w:autoSpaceDN w:val="0"/>
        <w:adjustRightInd w:val="0"/>
        <w:rPr>
          <w:rFonts w:eastAsiaTheme="minorHAnsi"/>
          <w:b/>
          <w:bCs/>
          <w:sz w:val="26"/>
          <w:szCs w:val="26"/>
          <w:lang w:val="lv-LV"/>
        </w:rPr>
      </w:pPr>
      <w:r w:rsidRPr="00425E4C">
        <w:rPr>
          <w:rFonts w:eastAsiaTheme="minorHAnsi"/>
          <w:b/>
          <w:bCs/>
          <w:sz w:val="26"/>
          <w:szCs w:val="26"/>
          <w:lang w:val="lv-LV"/>
        </w:rPr>
        <w:t>Darba laikā:</w:t>
      </w:r>
    </w:p>
    <w:p w:rsidR="00D90175" w:rsidRPr="00425E4C" w:rsidRDefault="00D90175" w:rsidP="004569FD">
      <w:pPr>
        <w:widowControl w:val="0"/>
        <w:numPr>
          <w:ilvl w:val="0"/>
          <w:numId w:val="60"/>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Māla virpa darba procesā strādā ar 0 – 250 </w:t>
      </w:r>
      <w:proofErr w:type="spellStart"/>
      <w:r w:rsidRPr="00425E4C">
        <w:rPr>
          <w:rFonts w:eastAsiaTheme="minorHAnsi"/>
          <w:sz w:val="26"/>
          <w:szCs w:val="26"/>
          <w:lang w:val="lv-LV"/>
        </w:rPr>
        <w:t>apgriezieniem</w:t>
      </w:r>
      <w:proofErr w:type="spellEnd"/>
      <w:r w:rsidRPr="00425E4C">
        <w:rPr>
          <w:rFonts w:eastAsiaTheme="minorHAnsi"/>
          <w:sz w:val="26"/>
          <w:szCs w:val="26"/>
          <w:lang w:val="lv-LV"/>
        </w:rPr>
        <w:t>/</w:t>
      </w:r>
      <w:r w:rsidR="00B563F9">
        <w:rPr>
          <w:rFonts w:eastAsiaTheme="minorHAnsi"/>
          <w:sz w:val="26"/>
          <w:szCs w:val="26"/>
          <w:lang w:val="lv-LV"/>
        </w:rPr>
        <w:t xml:space="preserve"> </w:t>
      </w:r>
      <w:r w:rsidRPr="00425E4C">
        <w:rPr>
          <w:rFonts w:eastAsiaTheme="minorHAnsi"/>
          <w:sz w:val="26"/>
          <w:szCs w:val="26"/>
          <w:lang w:val="lv-LV"/>
        </w:rPr>
        <w:t xml:space="preserve">minūtē. </w:t>
      </w:r>
    </w:p>
    <w:p w:rsidR="00D90175" w:rsidRPr="00425E4C" w:rsidRDefault="00D90175" w:rsidP="004569FD">
      <w:pPr>
        <w:widowControl w:val="0"/>
        <w:numPr>
          <w:ilvl w:val="0"/>
          <w:numId w:val="60"/>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Māla virpa darbojas pulksteņrādītāja virzienā un pret pulksteņrādītāja virzienu. </w:t>
      </w:r>
    </w:p>
    <w:p w:rsidR="00D90175" w:rsidRPr="00425E4C" w:rsidRDefault="00D90175" w:rsidP="004569FD">
      <w:pPr>
        <w:widowControl w:val="0"/>
        <w:numPr>
          <w:ilvl w:val="0"/>
          <w:numId w:val="60"/>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Virpa strādā ar jaudu 230V / 1 fāze. </w:t>
      </w:r>
    </w:p>
    <w:p w:rsidR="00D90175" w:rsidRPr="00425E4C" w:rsidRDefault="00D90175" w:rsidP="004569FD">
      <w:pPr>
        <w:widowControl w:val="0"/>
        <w:numPr>
          <w:ilvl w:val="0"/>
          <w:numId w:val="60"/>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Strādājot uz virpas, dariet lēnām, bez lielas piepūles un steigas. </w:t>
      </w:r>
    </w:p>
    <w:p w:rsidR="00D90175" w:rsidRPr="00425E4C" w:rsidRDefault="00D90175" w:rsidP="00C54577">
      <w:pPr>
        <w:widowControl w:val="0"/>
        <w:overflowPunct w:val="0"/>
        <w:autoSpaceDE w:val="0"/>
        <w:autoSpaceDN w:val="0"/>
        <w:adjustRightInd w:val="0"/>
        <w:jc w:val="both"/>
        <w:rPr>
          <w:rFonts w:eastAsiaTheme="minorHAnsi"/>
          <w:b/>
          <w:bCs/>
          <w:sz w:val="26"/>
          <w:szCs w:val="26"/>
          <w:lang w:val="lv-LV"/>
        </w:rPr>
      </w:pPr>
      <w:r w:rsidRPr="00425E4C">
        <w:rPr>
          <w:rFonts w:eastAsiaTheme="minorHAnsi"/>
          <w:b/>
          <w:bCs/>
          <w:sz w:val="26"/>
          <w:szCs w:val="26"/>
          <w:lang w:val="lv-LV"/>
        </w:rPr>
        <w:t xml:space="preserve">Lai izvairītos no traumām: </w:t>
      </w:r>
    </w:p>
    <w:p w:rsidR="00D90175" w:rsidRPr="00425E4C" w:rsidRDefault="00D90175" w:rsidP="004569FD">
      <w:pPr>
        <w:widowControl w:val="0"/>
        <w:numPr>
          <w:ilvl w:val="0"/>
          <w:numId w:val="61"/>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Virpas nodrošināšanai ar elektrību, neizmantojiet pagarinātāju, kā arī kontaktligzdu sadalītājus. </w:t>
      </w:r>
    </w:p>
    <w:p w:rsidR="00D90175" w:rsidRPr="00425E4C" w:rsidRDefault="00D90175" w:rsidP="004569FD">
      <w:pPr>
        <w:widowControl w:val="0"/>
        <w:numPr>
          <w:ilvl w:val="0"/>
          <w:numId w:val="61"/>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Virpas kontaktdakšu ievietot elektrības ligzdā un izņemt no tās drīkst tikai ar sausām rokām. Kontaktdakšu nedrīkst raut aiz vada. </w:t>
      </w:r>
    </w:p>
    <w:p w:rsidR="00D90175" w:rsidRPr="00425E4C" w:rsidRDefault="00D90175" w:rsidP="004569FD">
      <w:pPr>
        <w:widowControl w:val="0"/>
        <w:numPr>
          <w:ilvl w:val="0"/>
          <w:numId w:val="61"/>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Netuviniet galvu virpai. </w:t>
      </w:r>
    </w:p>
    <w:p w:rsidR="00D90175" w:rsidRPr="00425E4C" w:rsidRDefault="00D90175" w:rsidP="004569FD">
      <w:pPr>
        <w:widowControl w:val="0"/>
        <w:numPr>
          <w:ilvl w:val="0"/>
          <w:numId w:val="61"/>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Nesaņemiet un nepasniedziet priekšmetus pāri strādājošai virpai.</w:t>
      </w:r>
    </w:p>
    <w:p w:rsidR="00D90175" w:rsidRPr="00425E4C" w:rsidRDefault="00D90175" w:rsidP="004569FD">
      <w:pPr>
        <w:widowControl w:val="0"/>
        <w:numPr>
          <w:ilvl w:val="0"/>
          <w:numId w:val="61"/>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Detaļu mēriet tikai pēc pilnīgas virpas apstādināšanas. </w:t>
      </w:r>
    </w:p>
    <w:p w:rsidR="00D90175" w:rsidRPr="00425E4C" w:rsidRDefault="00D90175" w:rsidP="004569FD">
      <w:pPr>
        <w:widowControl w:val="0"/>
        <w:numPr>
          <w:ilvl w:val="0"/>
          <w:numId w:val="61"/>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Neapturiet virpu, bremzējot ar roku rotējošo detaļu. </w:t>
      </w:r>
    </w:p>
    <w:p w:rsidR="00D90175" w:rsidRPr="00425E4C" w:rsidRDefault="00D90175" w:rsidP="004569FD">
      <w:pPr>
        <w:widowControl w:val="0"/>
        <w:numPr>
          <w:ilvl w:val="0"/>
          <w:numId w:val="61"/>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Neatejiet no virpas, to neatslēdzis. </w:t>
      </w:r>
    </w:p>
    <w:p w:rsidR="00D90175" w:rsidRPr="00425E4C" w:rsidRDefault="00D90175" w:rsidP="004569FD">
      <w:pPr>
        <w:widowControl w:val="0"/>
        <w:numPr>
          <w:ilvl w:val="0"/>
          <w:numId w:val="61"/>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Neveiciet virpas remonta darbus. </w:t>
      </w:r>
    </w:p>
    <w:p w:rsidR="00D90175" w:rsidRPr="00425E4C" w:rsidRDefault="00D90175" w:rsidP="00C54577">
      <w:pPr>
        <w:widowControl w:val="0"/>
        <w:autoSpaceDE w:val="0"/>
        <w:autoSpaceDN w:val="0"/>
        <w:adjustRightInd w:val="0"/>
        <w:jc w:val="both"/>
        <w:rPr>
          <w:rFonts w:eastAsiaTheme="minorHAnsi"/>
          <w:b/>
          <w:bCs/>
          <w:sz w:val="26"/>
          <w:szCs w:val="26"/>
          <w:lang w:val="lv-LV"/>
        </w:rPr>
      </w:pPr>
      <w:r w:rsidRPr="00425E4C">
        <w:rPr>
          <w:rFonts w:eastAsiaTheme="minorHAnsi"/>
          <w:b/>
          <w:bCs/>
          <w:sz w:val="26"/>
          <w:szCs w:val="26"/>
          <w:lang w:val="lv-LV"/>
        </w:rPr>
        <w:t>Pēc darba beigšanas:</w:t>
      </w:r>
    </w:p>
    <w:p w:rsidR="00D90175" w:rsidRPr="00425E4C" w:rsidRDefault="00D90175" w:rsidP="004569FD">
      <w:pPr>
        <w:widowControl w:val="0"/>
        <w:numPr>
          <w:ilvl w:val="0"/>
          <w:numId w:val="62"/>
        </w:numPr>
        <w:autoSpaceDE w:val="0"/>
        <w:autoSpaceDN w:val="0"/>
        <w:adjustRightInd w:val="0"/>
        <w:spacing w:after="200"/>
        <w:ind w:left="426" w:hanging="426"/>
        <w:contextualSpacing/>
        <w:jc w:val="both"/>
        <w:rPr>
          <w:rFonts w:eastAsiaTheme="minorHAnsi"/>
          <w:sz w:val="26"/>
          <w:szCs w:val="26"/>
          <w:lang w:val="lv-LV"/>
        </w:rPr>
      </w:pPr>
      <w:r w:rsidRPr="00425E4C">
        <w:rPr>
          <w:rFonts w:eastAsiaTheme="minorHAnsi"/>
          <w:sz w:val="26"/>
          <w:szCs w:val="26"/>
          <w:lang w:val="lv-LV"/>
        </w:rPr>
        <w:t xml:space="preserve">Pakāpeniski samaziniet virpas darba ātrumu un visbeidzot, izslēdziet to. </w:t>
      </w:r>
    </w:p>
    <w:p w:rsidR="00D90175" w:rsidRPr="00425E4C" w:rsidRDefault="00D90175" w:rsidP="004569FD">
      <w:pPr>
        <w:widowControl w:val="0"/>
        <w:numPr>
          <w:ilvl w:val="0"/>
          <w:numId w:val="62"/>
        </w:numPr>
        <w:autoSpaceDE w:val="0"/>
        <w:autoSpaceDN w:val="0"/>
        <w:adjustRightInd w:val="0"/>
        <w:spacing w:after="200"/>
        <w:ind w:left="426" w:hanging="426"/>
        <w:contextualSpacing/>
        <w:jc w:val="both"/>
        <w:rPr>
          <w:rFonts w:eastAsiaTheme="minorHAnsi"/>
          <w:sz w:val="26"/>
          <w:szCs w:val="26"/>
          <w:lang w:val="lv-LV"/>
        </w:rPr>
      </w:pPr>
      <w:r w:rsidRPr="00425E4C">
        <w:rPr>
          <w:rFonts w:eastAsiaTheme="minorHAnsi"/>
          <w:sz w:val="26"/>
          <w:szCs w:val="26"/>
          <w:lang w:val="lv-LV"/>
        </w:rPr>
        <w:t xml:space="preserve">Nolieciet paredzētajās vietās instrumentus. </w:t>
      </w:r>
    </w:p>
    <w:p w:rsidR="00D90175" w:rsidRPr="00425E4C" w:rsidRDefault="00D90175" w:rsidP="004569FD">
      <w:pPr>
        <w:widowControl w:val="0"/>
        <w:numPr>
          <w:ilvl w:val="0"/>
          <w:numId w:val="62"/>
        </w:numPr>
        <w:autoSpaceDE w:val="0"/>
        <w:autoSpaceDN w:val="0"/>
        <w:adjustRightInd w:val="0"/>
        <w:spacing w:after="200"/>
        <w:ind w:left="426" w:hanging="426"/>
        <w:contextualSpacing/>
        <w:jc w:val="both"/>
        <w:rPr>
          <w:rFonts w:eastAsiaTheme="minorHAnsi"/>
          <w:sz w:val="26"/>
          <w:szCs w:val="26"/>
          <w:lang w:val="lv-LV"/>
        </w:rPr>
      </w:pPr>
      <w:r w:rsidRPr="00425E4C">
        <w:rPr>
          <w:rFonts w:eastAsiaTheme="minorHAnsi"/>
          <w:sz w:val="26"/>
          <w:szCs w:val="26"/>
          <w:lang w:val="lv-LV"/>
        </w:rPr>
        <w:t xml:space="preserve">Notīriet darba instrumentus, izmantojot tiem paredzētus līdzekļus un palīginstrumentus. </w:t>
      </w:r>
    </w:p>
    <w:p w:rsidR="00D90175" w:rsidRPr="00425E4C" w:rsidRDefault="00D90175" w:rsidP="004569FD">
      <w:pPr>
        <w:widowControl w:val="0"/>
        <w:numPr>
          <w:ilvl w:val="0"/>
          <w:numId w:val="62"/>
        </w:numPr>
        <w:autoSpaceDE w:val="0"/>
        <w:autoSpaceDN w:val="0"/>
        <w:adjustRightInd w:val="0"/>
        <w:spacing w:after="200"/>
        <w:ind w:left="426" w:hanging="426"/>
        <w:contextualSpacing/>
        <w:jc w:val="both"/>
        <w:rPr>
          <w:rFonts w:eastAsiaTheme="minorHAnsi"/>
          <w:sz w:val="26"/>
          <w:szCs w:val="26"/>
          <w:lang w:val="lv-LV"/>
        </w:rPr>
      </w:pPr>
      <w:r w:rsidRPr="00425E4C">
        <w:rPr>
          <w:rFonts w:eastAsiaTheme="minorHAnsi"/>
          <w:sz w:val="26"/>
          <w:szCs w:val="26"/>
          <w:lang w:val="lv-LV"/>
        </w:rPr>
        <w:t xml:space="preserve">Nododiet virpu pedagogam. </w:t>
      </w:r>
    </w:p>
    <w:p w:rsidR="00D90175" w:rsidRPr="00425E4C" w:rsidRDefault="00D90175" w:rsidP="004569FD">
      <w:pPr>
        <w:widowControl w:val="0"/>
        <w:numPr>
          <w:ilvl w:val="0"/>
          <w:numId w:val="62"/>
        </w:numPr>
        <w:autoSpaceDE w:val="0"/>
        <w:autoSpaceDN w:val="0"/>
        <w:adjustRightInd w:val="0"/>
        <w:spacing w:after="200"/>
        <w:ind w:left="426" w:hanging="426"/>
        <w:contextualSpacing/>
        <w:jc w:val="both"/>
        <w:rPr>
          <w:rFonts w:eastAsiaTheme="minorHAnsi"/>
          <w:sz w:val="26"/>
          <w:szCs w:val="26"/>
          <w:lang w:val="lv-LV"/>
        </w:rPr>
      </w:pPr>
      <w:r w:rsidRPr="00425E4C">
        <w:rPr>
          <w:rFonts w:eastAsiaTheme="minorHAnsi"/>
          <w:sz w:val="26"/>
          <w:szCs w:val="26"/>
          <w:lang w:val="lv-LV"/>
        </w:rPr>
        <w:t xml:space="preserve">Sakārtojieties pats. </w:t>
      </w:r>
    </w:p>
    <w:p w:rsidR="00D90175" w:rsidRPr="00425E4C" w:rsidRDefault="00D90175" w:rsidP="004569FD">
      <w:pPr>
        <w:widowControl w:val="0"/>
        <w:numPr>
          <w:ilvl w:val="0"/>
          <w:numId w:val="62"/>
        </w:numPr>
        <w:overflowPunct w:val="0"/>
        <w:autoSpaceDE w:val="0"/>
        <w:autoSpaceDN w:val="0"/>
        <w:adjustRightInd w:val="0"/>
        <w:spacing w:after="200"/>
        <w:ind w:left="426" w:hanging="426"/>
        <w:contextualSpacing/>
        <w:rPr>
          <w:rFonts w:eastAsiaTheme="minorHAnsi"/>
          <w:sz w:val="26"/>
          <w:szCs w:val="26"/>
          <w:lang w:val="lv-LV"/>
        </w:rPr>
      </w:pPr>
      <w:r w:rsidRPr="00425E4C">
        <w:rPr>
          <w:rFonts w:eastAsiaTheme="minorHAnsi"/>
          <w:sz w:val="26"/>
          <w:szCs w:val="26"/>
          <w:lang w:val="lv-LV"/>
        </w:rPr>
        <w:t xml:space="preserve">Atstājiet darbnīcu tikai ar pedagoga atļauju. </w:t>
      </w:r>
    </w:p>
    <w:p w:rsidR="00C54577" w:rsidRDefault="00C54577" w:rsidP="00D90175">
      <w:pPr>
        <w:widowControl w:val="0"/>
        <w:autoSpaceDE w:val="0"/>
        <w:autoSpaceDN w:val="0"/>
        <w:adjustRightInd w:val="0"/>
        <w:rPr>
          <w:rFonts w:eastAsiaTheme="minorHAnsi"/>
          <w:b/>
          <w:bCs/>
          <w:sz w:val="26"/>
          <w:szCs w:val="26"/>
          <w:lang w:val="lv-LV"/>
        </w:rPr>
      </w:pPr>
    </w:p>
    <w:p w:rsidR="00D90175" w:rsidRPr="00FD1F0E" w:rsidRDefault="00D90175" w:rsidP="004569FD">
      <w:pPr>
        <w:pStyle w:val="ListParagraph"/>
        <w:widowControl w:val="0"/>
        <w:numPr>
          <w:ilvl w:val="0"/>
          <w:numId w:val="67"/>
        </w:numPr>
        <w:autoSpaceDE w:val="0"/>
        <w:autoSpaceDN w:val="0"/>
        <w:adjustRightInd w:val="0"/>
        <w:ind w:left="426" w:hanging="426"/>
        <w:rPr>
          <w:rFonts w:eastAsiaTheme="minorHAnsi"/>
          <w:b/>
          <w:bCs/>
          <w:sz w:val="26"/>
          <w:szCs w:val="26"/>
          <w:lang w:val="lv-LV"/>
        </w:rPr>
      </w:pPr>
      <w:r w:rsidRPr="00FD1F0E">
        <w:rPr>
          <w:rFonts w:eastAsiaTheme="minorHAnsi"/>
          <w:b/>
          <w:bCs/>
          <w:sz w:val="26"/>
          <w:szCs w:val="26"/>
          <w:lang w:val="lv-LV"/>
        </w:rPr>
        <w:t>Darba drošība, strādājot ar elektrisko apdedzināšanas krāsni</w:t>
      </w:r>
    </w:p>
    <w:p w:rsidR="00D90175" w:rsidRPr="00425E4C" w:rsidRDefault="00D90175" w:rsidP="00C54577">
      <w:pPr>
        <w:widowControl w:val="0"/>
        <w:overflowPunct w:val="0"/>
        <w:autoSpaceDE w:val="0"/>
        <w:autoSpaceDN w:val="0"/>
        <w:adjustRightInd w:val="0"/>
        <w:jc w:val="both"/>
        <w:rPr>
          <w:rFonts w:eastAsiaTheme="minorHAnsi"/>
          <w:sz w:val="26"/>
          <w:szCs w:val="26"/>
          <w:lang w:val="lv-LV"/>
        </w:rPr>
      </w:pPr>
      <w:r w:rsidRPr="00425E4C">
        <w:rPr>
          <w:rFonts w:eastAsiaTheme="minorHAnsi"/>
          <w:sz w:val="26"/>
          <w:szCs w:val="26"/>
          <w:lang w:val="lv-LV"/>
        </w:rPr>
        <w:t>Ievērojot darba drošības, elektrodrošības un ugunsdrošības pasākumus, iespējams izvairīties no augstiem nelaimes riskiem. Skolā strādājot ar keramisko apdedzināšanas krāsni (modelis CL 140-5, programmas kontrolieris TC66) ievērot sekojošas prasības:</w:t>
      </w:r>
    </w:p>
    <w:p w:rsidR="00BD7319" w:rsidRDefault="00BD7319" w:rsidP="00C54577">
      <w:pPr>
        <w:widowControl w:val="0"/>
        <w:overflowPunct w:val="0"/>
        <w:autoSpaceDE w:val="0"/>
        <w:autoSpaceDN w:val="0"/>
        <w:adjustRightInd w:val="0"/>
        <w:jc w:val="both"/>
        <w:rPr>
          <w:rFonts w:eastAsiaTheme="minorHAnsi"/>
          <w:b/>
          <w:bCs/>
          <w:sz w:val="26"/>
          <w:szCs w:val="26"/>
          <w:lang w:val="lv-LV"/>
        </w:rPr>
      </w:pPr>
    </w:p>
    <w:p w:rsidR="00D90175" w:rsidRPr="00425E4C" w:rsidRDefault="00D90175" w:rsidP="00C54577">
      <w:pPr>
        <w:widowControl w:val="0"/>
        <w:overflowPunct w:val="0"/>
        <w:autoSpaceDE w:val="0"/>
        <w:autoSpaceDN w:val="0"/>
        <w:adjustRightInd w:val="0"/>
        <w:jc w:val="both"/>
        <w:rPr>
          <w:rFonts w:eastAsiaTheme="minorHAnsi"/>
          <w:b/>
          <w:bCs/>
          <w:sz w:val="26"/>
          <w:szCs w:val="26"/>
          <w:lang w:val="lv-LV"/>
        </w:rPr>
      </w:pPr>
      <w:r w:rsidRPr="00425E4C">
        <w:rPr>
          <w:rFonts w:eastAsiaTheme="minorHAnsi"/>
          <w:b/>
          <w:bCs/>
          <w:sz w:val="26"/>
          <w:szCs w:val="26"/>
          <w:lang w:val="lv-LV"/>
        </w:rPr>
        <w:t xml:space="preserve">Drošība: </w:t>
      </w:r>
    </w:p>
    <w:p w:rsidR="00D90175" w:rsidRPr="00425E4C" w:rsidRDefault="00D90175" w:rsidP="004569FD">
      <w:pPr>
        <w:widowControl w:val="0"/>
        <w:numPr>
          <w:ilvl w:val="0"/>
          <w:numId w:val="63"/>
        </w:numPr>
        <w:overflowPunct w:val="0"/>
        <w:autoSpaceDE w:val="0"/>
        <w:autoSpaceDN w:val="0"/>
        <w:adjustRightInd w:val="0"/>
        <w:spacing w:after="200"/>
        <w:ind w:left="426" w:hanging="426"/>
        <w:contextualSpacing/>
        <w:jc w:val="both"/>
        <w:rPr>
          <w:rFonts w:eastAsiaTheme="minorHAnsi"/>
          <w:sz w:val="26"/>
          <w:szCs w:val="26"/>
          <w:lang w:val="lv-LV"/>
        </w:rPr>
      </w:pPr>
      <w:r w:rsidRPr="00425E4C">
        <w:rPr>
          <w:rFonts w:eastAsiaTheme="minorHAnsi"/>
          <w:sz w:val="26"/>
          <w:szCs w:val="26"/>
          <w:lang w:val="lv-LV"/>
        </w:rPr>
        <w:t xml:space="preserve">Ieslēgtai elektriskajai keramikas apdedzināšanas krāsnij izglītojamie nedrīkst tuvoties tuvāk kā 0,3 m attālumā, lai izsargātos no nejaušiem ķermeņa termiskiem ievainojumiem; </w:t>
      </w:r>
    </w:p>
    <w:p w:rsidR="00D90175" w:rsidRPr="00425E4C" w:rsidRDefault="00D90175" w:rsidP="004569FD">
      <w:pPr>
        <w:widowControl w:val="0"/>
        <w:numPr>
          <w:ilvl w:val="0"/>
          <w:numId w:val="63"/>
        </w:numPr>
        <w:overflowPunct w:val="0"/>
        <w:autoSpaceDE w:val="0"/>
        <w:autoSpaceDN w:val="0"/>
        <w:adjustRightInd w:val="0"/>
        <w:spacing w:after="200"/>
        <w:ind w:left="426" w:hanging="426"/>
        <w:contextualSpacing/>
        <w:jc w:val="both"/>
        <w:rPr>
          <w:rFonts w:eastAsiaTheme="minorHAnsi"/>
          <w:sz w:val="26"/>
          <w:szCs w:val="26"/>
          <w:lang w:val="lv-LV"/>
        </w:rPr>
      </w:pPr>
      <w:r w:rsidRPr="00425E4C">
        <w:rPr>
          <w:rFonts w:eastAsiaTheme="minorHAnsi"/>
          <w:sz w:val="26"/>
          <w:szCs w:val="26"/>
          <w:lang w:val="lv-LV"/>
        </w:rPr>
        <w:t xml:space="preserve">Izglītojamajiem ir aizliegts pieskarties programmas kontroliera vadības panelim, lai neizjauktu iestatītās apdedzināšanas programmas parametrus; </w:t>
      </w:r>
    </w:p>
    <w:p w:rsidR="00D90175" w:rsidRPr="00425E4C" w:rsidRDefault="00D90175" w:rsidP="004569FD">
      <w:pPr>
        <w:widowControl w:val="0"/>
        <w:numPr>
          <w:ilvl w:val="0"/>
          <w:numId w:val="63"/>
        </w:numPr>
        <w:overflowPunct w:val="0"/>
        <w:autoSpaceDE w:val="0"/>
        <w:autoSpaceDN w:val="0"/>
        <w:adjustRightInd w:val="0"/>
        <w:spacing w:after="200"/>
        <w:ind w:left="426" w:hanging="426"/>
        <w:contextualSpacing/>
        <w:jc w:val="both"/>
        <w:rPr>
          <w:rFonts w:eastAsiaTheme="minorHAnsi"/>
          <w:sz w:val="26"/>
          <w:szCs w:val="26"/>
          <w:lang w:val="lv-LV"/>
        </w:rPr>
      </w:pPr>
      <w:r w:rsidRPr="00425E4C">
        <w:rPr>
          <w:rFonts w:eastAsiaTheme="minorHAnsi"/>
          <w:sz w:val="26"/>
          <w:szCs w:val="26"/>
          <w:lang w:val="lv-LV"/>
        </w:rPr>
        <w:t>Ar apdedzināšanas krāsni un programmas kontrolieri drīkst strādāt tikai apmācīti darbinieki (pedagogs vai laborants)</w:t>
      </w:r>
      <w:r w:rsidR="00C54577">
        <w:rPr>
          <w:rFonts w:eastAsiaTheme="minorHAnsi"/>
          <w:sz w:val="26"/>
          <w:szCs w:val="26"/>
          <w:lang w:val="lv-LV"/>
        </w:rPr>
        <w:t>.</w:t>
      </w:r>
      <w:r w:rsidRPr="00425E4C">
        <w:rPr>
          <w:rFonts w:eastAsiaTheme="minorHAnsi"/>
          <w:sz w:val="26"/>
          <w:szCs w:val="26"/>
          <w:lang w:val="lv-LV"/>
        </w:rPr>
        <w:t xml:space="preserve"> </w:t>
      </w:r>
    </w:p>
    <w:p w:rsidR="00D90175" w:rsidRPr="00425E4C" w:rsidRDefault="00D90175" w:rsidP="00D90175">
      <w:pPr>
        <w:widowControl w:val="0"/>
        <w:tabs>
          <w:tab w:val="num" w:pos="567"/>
        </w:tabs>
        <w:overflowPunct w:val="0"/>
        <w:autoSpaceDE w:val="0"/>
        <w:autoSpaceDN w:val="0"/>
        <w:adjustRightInd w:val="0"/>
        <w:jc w:val="both"/>
        <w:rPr>
          <w:rFonts w:eastAsiaTheme="minorHAnsi"/>
          <w:b/>
          <w:bCs/>
          <w:sz w:val="26"/>
          <w:szCs w:val="26"/>
          <w:lang w:val="lv-LV"/>
        </w:rPr>
      </w:pPr>
      <w:r w:rsidRPr="00425E4C">
        <w:rPr>
          <w:rFonts w:eastAsiaTheme="minorHAnsi"/>
          <w:b/>
          <w:bCs/>
          <w:sz w:val="26"/>
          <w:szCs w:val="26"/>
          <w:lang w:val="lv-LV"/>
        </w:rPr>
        <w:lastRenderedPageBreak/>
        <w:t xml:space="preserve">Pedagogam ir jāzina, ka: </w:t>
      </w:r>
    </w:p>
    <w:p w:rsidR="00D90175" w:rsidRPr="00425E4C" w:rsidRDefault="00D90175" w:rsidP="004569FD">
      <w:pPr>
        <w:widowControl w:val="0"/>
        <w:numPr>
          <w:ilvl w:val="0"/>
          <w:numId w:val="64"/>
        </w:numPr>
        <w:overflowPunct w:val="0"/>
        <w:autoSpaceDE w:val="0"/>
        <w:autoSpaceDN w:val="0"/>
        <w:adjustRightInd w:val="0"/>
        <w:spacing w:after="200"/>
        <w:ind w:left="426" w:hanging="426"/>
        <w:contextualSpacing/>
        <w:jc w:val="both"/>
        <w:rPr>
          <w:rFonts w:eastAsiaTheme="minorHAnsi"/>
          <w:sz w:val="26"/>
          <w:szCs w:val="26"/>
          <w:vertAlign w:val="superscript"/>
          <w:lang w:val="lv-LV"/>
        </w:rPr>
      </w:pPr>
      <w:r w:rsidRPr="00425E4C">
        <w:rPr>
          <w:rFonts w:eastAsiaTheme="minorHAnsi"/>
          <w:sz w:val="26"/>
          <w:szCs w:val="26"/>
          <w:lang w:val="lv-LV"/>
        </w:rPr>
        <w:t>Krāsni uzstādīt drīkst sausā, vēdināmā, pietiekama izmēra telpā</w:t>
      </w:r>
      <w:r w:rsidR="00602B25">
        <w:rPr>
          <w:rFonts w:eastAsiaTheme="minorHAnsi"/>
          <w:sz w:val="26"/>
          <w:szCs w:val="26"/>
          <w:lang w:val="lv-LV"/>
        </w:rPr>
        <w:t>.</w:t>
      </w:r>
    </w:p>
    <w:p w:rsidR="00D90175" w:rsidRPr="00425E4C" w:rsidRDefault="00D90175" w:rsidP="004569FD">
      <w:pPr>
        <w:widowControl w:val="0"/>
        <w:numPr>
          <w:ilvl w:val="0"/>
          <w:numId w:val="64"/>
        </w:numPr>
        <w:overflowPunct w:val="0"/>
        <w:autoSpaceDE w:val="0"/>
        <w:autoSpaceDN w:val="0"/>
        <w:adjustRightInd w:val="0"/>
        <w:spacing w:after="200"/>
        <w:ind w:left="426" w:hanging="426"/>
        <w:contextualSpacing/>
        <w:jc w:val="both"/>
        <w:rPr>
          <w:rFonts w:eastAsiaTheme="minorHAnsi"/>
          <w:sz w:val="26"/>
          <w:szCs w:val="26"/>
          <w:vertAlign w:val="superscript"/>
          <w:lang w:val="lv-LV"/>
        </w:rPr>
      </w:pPr>
      <w:r w:rsidRPr="00425E4C">
        <w:rPr>
          <w:rFonts w:eastAsiaTheme="minorHAnsi"/>
          <w:sz w:val="26"/>
          <w:szCs w:val="26"/>
          <w:lang w:val="lv-LV"/>
        </w:rPr>
        <w:t>Krāsnī nav atļauts glabāt, gatavot, cept, sildīt un/vai žāvēt pārtikas produktus un nepiemērotus, lietošanas noteikumiem, priekšmetus, kā arī aizliegts likt krāsnī uzliesmojošas vielas vai priekšmetus</w:t>
      </w:r>
      <w:r w:rsidR="00602B25">
        <w:rPr>
          <w:rFonts w:eastAsiaTheme="minorHAnsi"/>
          <w:sz w:val="26"/>
          <w:szCs w:val="26"/>
          <w:lang w:val="lv-LV"/>
        </w:rPr>
        <w:t>.</w:t>
      </w:r>
      <w:r w:rsidRPr="00425E4C">
        <w:rPr>
          <w:rFonts w:eastAsiaTheme="minorHAnsi"/>
          <w:sz w:val="26"/>
          <w:szCs w:val="26"/>
          <w:lang w:val="lv-LV"/>
        </w:rPr>
        <w:t xml:space="preserve"> </w:t>
      </w:r>
    </w:p>
    <w:p w:rsidR="00D90175" w:rsidRPr="00425E4C" w:rsidRDefault="00D90175" w:rsidP="004569FD">
      <w:pPr>
        <w:widowControl w:val="0"/>
        <w:numPr>
          <w:ilvl w:val="0"/>
          <w:numId w:val="64"/>
        </w:numPr>
        <w:overflowPunct w:val="0"/>
        <w:autoSpaceDE w:val="0"/>
        <w:autoSpaceDN w:val="0"/>
        <w:adjustRightInd w:val="0"/>
        <w:spacing w:after="200"/>
        <w:ind w:left="426" w:hanging="426"/>
        <w:contextualSpacing/>
        <w:jc w:val="both"/>
        <w:rPr>
          <w:rFonts w:eastAsiaTheme="minorHAnsi"/>
          <w:sz w:val="26"/>
          <w:szCs w:val="26"/>
          <w:vertAlign w:val="superscript"/>
          <w:lang w:val="lv-LV"/>
        </w:rPr>
      </w:pPr>
      <w:r w:rsidRPr="00425E4C">
        <w:rPr>
          <w:rFonts w:eastAsiaTheme="minorHAnsi"/>
          <w:sz w:val="26"/>
          <w:szCs w:val="26"/>
          <w:lang w:val="lv-LV"/>
        </w:rPr>
        <w:t>Izmantot drīkst tikai zināmus un drošus produktus un glazūras. Materiāla īpašības noskaidrot pie pārdevēja vai izplatītāja</w:t>
      </w:r>
      <w:r w:rsidR="00602B25">
        <w:rPr>
          <w:rFonts w:eastAsiaTheme="minorHAnsi"/>
          <w:sz w:val="26"/>
          <w:szCs w:val="26"/>
          <w:lang w:val="lv-LV"/>
        </w:rPr>
        <w:t>.</w:t>
      </w:r>
      <w:r w:rsidRPr="00425E4C">
        <w:rPr>
          <w:rFonts w:eastAsiaTheme="minorHAnsi"/>
          <w:sz w:val="26"/>
          <w:szCs w:val="26"/>
          <w:lang w:val="lv-LV"/>
        </w:rPr>
        <w:t xml:space="preserve"> </w:t>
      </w:r>
    </w:p>
    <w:p w:rsidR="00D90175" w:rsidRPr="00425E4C" w:rsidRDefault="00D90175" w:rsidP="004569FD">
      <w:pPr>
        <w:widowControl w:val="0"/>
        <w:numPr>
          <w:ilvl w:val="0"/>
          <w:numId w:val="64"/>
        </w:numPr>
        <w:overflowPunct w:val="0"/>
        <w:autoSpaceDE w:val="0"/>
        <w:autoSpaceDN w:val="0"/>
        <w:adjustRightInd w:val="0"/>
        <w:spacing w:after="200"/>
        <w:ind w:left="426" w:hanging="426"/>
        <w:contextualSpacing/>
        <w:jc w:val="both"/>
        <w:rPr>
          <w:rFonts w:eastAsiaTheme="minorHAnsi"/>
          <w:sz w:val="26"/>
          <w:szCs w:val="26"/>
          <w:vertAlign w:val="superscript"/>
          <w:lang w:val="lv-LV"/>
        </w:rPr>
      </w:pPr>
      <w:r w:rsidRPr="00425E4C">
        <w:rPr>
          <w:rFonts w:eastAsiaTheme="minorHAnsi"/>
          <w:sz w:val="26"/>
          <w:szCs w:val="26"/>
          <w:lang w:val="lv-LV"/>
        </w:rPr>
        <w:t>Darbā iespējams gūt apdedzināšanās traumas</w:t>
      </w:r>
      <w:r w:rsidR="00602B25">
        <w:rPr>
          <w:rFonts w:eastAsiaTheme="minorHAnsi"/>
          <w:sz w:val="26"/>
          <w:szCs w:val="26"/>
          <w:lang w:val="lv-LV"/>
        </w:rPr>
        <w:t>.</w:t>
      </w:r>
    </w:p>
    <w:p w:rsidR="00D90175" w:rsidRPr="00425E4C" w:rsidRDefault="00D90175" w:rsidP="004569FD">
      <w:pPr>
        <w:widowControl w:val="0"/>
        <w:numPr>
          <w:ilvl w:val="0"/>
          <w:numId w:val="64"/>
        </w:numPr>
        <w:overflowPunct w:val="0"/>
        <w:autoSpaceDE w:val="0"/>
        <w:autoSpaceDN w:val="0"/>
        <w:adjustRightInd w:val="0"/>
        <w:spacing w:after="200"/>
        <w:ind w:left="426" w:hanging="426"/>
        <w:contextualSpacing/>
        <w:jc w:val="both"/>
        <w:rPr>
          <w:rFonts w:eastAsiaTheme="minorHAnsi"/>
          <w:sz w:val="26"/>
          <w:szCs w:val="26"/>
          <w:vertAlign w:val="superscript"/>
          <w:lang w:val="lv-LV"/>
        </w:rPr>
      </w:pPr>
      <w:r w:rsidRPr="00425E4C">
        <w:rPr>
          <w:rFonts w:eastAsiaTheme="minorHAnsi"/>
          <w:sz w:val="26"/>
          <w:szCs w:val="26"/>
          <w:lang w:val="lv-LV"/>
        </w:rPr>
        <w:t>Apdedzināšanas procesu beidzot, krāsns saturu izkraut var sākt, kad temperatūra tajā ir sasniegusi telpas temperatūras rādījumu. Īpašas nepieciešamības gadījumā, ievērojot nepieciešamo piesardzību, krāsni atvērt drīkst ātrāk , kad krāsns iekšējā temperatūra ir nokritusies vismaz līdz 50 grādiem pēc Celsija</w:t>
      </w:r>
      <w:r w:rsidR="00602B25">
        <w:rPr>
          <w:rFonts w:eastAsiaTheme="minorHAnsi"/>
          <w:sz w:val="26"/>
          <w:szCs w:val="26"/>
          <w:lang w:val="lv-LV"/>
        </w:rPr>
        <w:t>.</w:t>
      </w:r>
      <w:r w:rsidRPr="00425E4C">
        <w:rPr>
          <w:rFonts w:eastAsiaTheme="minorHAnsi"/>
          <w:sz w:val="26"/>
          <w:szCs w:val="26"/>
          <w:lang w:val="lv-LV"/>
        </w:rPr>
        <w:t xml:space="preserve"> </w:t>
      </w:r>
    </w:p>
    <w:p w:rsidR="00D90175" w:rsidRPr="00425E4C" w:rsidRDefault="00D90175" w:rsidP="004569FD">
      <w:pPr>
        <w:widowControl w:val="0"/>
        <w:numPr>
          <w:ilvl w:val="0"/>
          <w:numId w:val="64"/>
        </w:numPr>
        <w:overflowPunct w:val="0"/>
        <w:autoSpaceDE w:val="0"/>
        <w:autoSpaceDN w:val="0"/>
        <w:adjustRightInd w:val="0"/>
        <w:spacing w:after="200"/>
        <w:ind w:left="426" w:hanging="426"/>
        <w:contextualSpacing/>
        <w:jc w:val="both"/>
        <w:rPr>
          <w:rFonts w:eastAsiaTheme="minorHAnsi"/>
          <w:sz w:val="26"/>
          <w:szCs w:val="26"/>
          <w:vertAlign w:val="superscript"/>
          <w:lang w:val="lv-LV"/>
        </w:rPr>
      </w:pPr>
      <w:r w:rsidRPr="00425E4C">
        <w:rPr>
          <w:rFonts w:eastAsiaTheme="minorHAnsi"/>
          <w:sz w:val="26"/>
          <w:szCs w:val="26"/>
          <w:lang w:val="lv-LV"/>
        </w:rPr>
        <w:t xml:space="preserve">Krāsns satura izkraušanas procesā, ja izkraušana ir uzsākta pie krāsns iekšējās temperatūras,  kas  ekvivalenta  50  grādiem  pēc  Celsija, izmantot </w:t>
      </w:r>
      <w:proofErr w:type="spellStart"/>
      <w:r w:rsidRPr="00425E4C">
        <w:rPr>
          <w:rFonts w:eastAsiaTheme="minorHAnsi"/>
          <w:sz w:val="26"/>
          <w:szCs w:val="26"/>
          <w:lang w:val="lv-LV"/>
        </w:rPr>
        <w:t>aizsargcimdus</w:t>
      </w:r>
      <w:proofErr w:type="spellEnd"/>
      <w:r w:rsidR="00602B25">
        <w:rPr>
          <w:rFonts w:eastAsiaTheme="minorHAnsi"/>
          <w:sz w:val="26"/>
          <w:szCs w:val="26"/>
          <w:lang w:val="lv-LV"/>
        </w:rPr>
        <w:t>.</w:t>
      </w:r>
    </w:p>
    <w:p w:rsidR="00602B25" w:rsidRDefault="00D90175" w:rsidP="004569FD">
      <w:pPr>
        <w:widowControl w:val="0"/>
        <w:numPr>
          <w:ilvl w:val="0"/>
          <w:numId w:val="64"/>
        </w:numPr>
        <w:overflowPunct w:val="0"/>
        <w:autoSpaceDE w:val="0"/>
        <w:autoSpaceDN w:val="0"/>
        <w:adjustRightInd w:val="0"/>
        <w:spacing w:after="200"/>
        <w:ind w:left="426" w:hanging="426"/>
        <w:contextualSpacing/>
        <w:jc w:val="both"/>
        <w:rPr>
          <w:rFonts w:eastAsiaTheme="minorHAnsi"/>
          <w:sz w:val="26"/>
          <w:szCs w:val="26"/>
          <w:lang w:val="lv-LV"/>
        </w:rPr>
      </w:pPr>
      <w:r w:rsidRPr="00602B25">
        <w:rPr>
          <w:rFonts w:eastAsiaTheme="minorHAnsi"/>
          <w:b/>
          <w:bCs/>
          <w:sz w:val="26"/>
          <w:szCs w:val="26"/>
          <w:lang w:val="lv-LV"/>
        </w:rPr>
        <w:t xml:space="preserve">Durvis atverot </w:t>
      </w:r>
      <w:r w:rsidRPr="00602B25">
        <w:rPr>
          <w:rFonts w:eastAsiaTheme="minorHAnsi"/>
          <w:sz w:val="26"/>
          <w:szCs w:val="26"/>
          <w:lang w:val="lv-LV"/>
        </w:rPr>
        <w:t>(krāsns remonta darbu gadījumā, kad krāsns ir</w:t>
      </w:r>
      <w:r w:rsidRPr="00602B25">
        <w:rPr>
          <w:rFonts w:eastAsiaTheme="minorHAnsi"/>
          <w:b/>
          <w:bCs/>
          <w:sz w:val="26"/>
          <w:szCs w:val="26"/>
          <w:lang w:val="lv-LV"/>
        </w:rPr>
        <w:t xml:space="preserve"> </w:t>
      </w:r>
      <w:r w:rsidRPr="00602B25">
        <w:rPr>
          <w:rFonts w:eastAsiaTheme="minorHAnsi"/>
          <w:sz w:val="26"/>
          <w:szCs w:val="26"/>
          <w:lang w:val="lv-LV"/>
        </w:rPr>
        <w:t>bijusi</w:t>
      </w:r>
      <w:r w:rsidRPr="00602B25">
        <w:rPr>
          <w:rFonts w:eastAsiaTheme="minorHAnsi"/>
          <w:b/>
          <w:bCs/>
          <w:sz w:val="26"/>
          <w:szCs w:val="26"/>
          <w:lang w:val="lv-LV"/>
        </w:rPr>
        <w:t xml:space="preserve"> </w:t>
      </w:r>
      <w:r w:rsidRPr="00602B25">
        <w:rPr>
          <w:rFonts w:eastAsiaTheme="minorHAnsi"/>
          <w:sz w:val="26"/>
          <w:szCs w:val="26"/>
          <w:lang w:val="lv-LV"/>
        </w:rPr>
        <w:t xml:space="preserve">ieslēgta testa darbības režīmā), krāsns sildīšanu jāpārtrauc - durvis atvērt ir atļauts tikai tad, kad krāsns ir izslēgta (tas notiek automātiski, durvis atverot), bet drošības nolūkos </w:t>
      </w:r>
      <w:r w:rsidRPr="00602B25">
        <w:rPr>
          <w:rFonts w:eastAsiaTheme="minorHAnsi"/>
          <w:b/>
          <w:bCs/>
          <w:sz w:val="26"/>
          <w:szCs w:val="26"/>
          <w:lang w:val="lv-LV"/>
        </w:rPr>
        <w:t>ir jāatslēdz</w:t>
      </w:r>
      <w:r w:rsidRPr="00602B25">
        <w:rPr>
          <w:rFonts w:eastAsiaTheme="minorHAnsi"/>
          <w:sz w:val="26"/>
          <w:szCs w:val="26"/>
          <w:lang w:val="lv-LV"/>
        </w:rPr>
        <w:t xml:space="preserve"> </w:t>
      </w:r>
      <w:r w:rsidRPr="00602B25">
        <w:rPr>
          <w:rFonts w:eastAsiaTheme="minorHAnsi"/>
          <w:b/>
          <w:bCs/>
          <w:sz w:val="26"/>
          <w:szCs w:val="26"/>
          <w:lang w:val="lv-LV"/>
        </w:rPr>
        <w:t>vispirms</w:t>
      </w:r>
      <w:r w:rsidRPr="00602B25">
        <w:rPr>
          <w:rFonts w:eastAsiaTheme="minorHAnsi"/>
          <w:sz w:val="26"/>
          <w:szCs w:val="26"/>
          <w:lang w:val="lv-LV"/>
        </w:rPr>
        <w:t xml:space="preserve"> </w:t>
      </w:r>
      <w:r w:rsidRPr="00602B25">
        <w:rPr>
          <w:rFonts w:eastAsiaTheme="minorHAnsi"/>
          <w:b/>
          <w:bCs/>
          <w:sz w:val="26"/>
          <w:szCs w:val="26"/>
          <w:lang w:val="lv-LV"/>
        </w:rPr>
        <w:t>arī pienākošās strāvas slēdzis panelī uz sienas</w:t>
      </w:r>
      <w:r w:rsidR="00602B25">
        <w:rPr>
          <w:rFonts w:eastAsiaTheme="minorHAnsi"/>
          <w:b/>
          <w:bCs/>
          <w:sz w:val="26"/>
          <w:szCs w:val="26"/>
          <w:lang w:val="lv-LV"/>
        </w:rPr>
        <w:t>.</w:t>
      </w:r>
      <w:r w:rsidRPr="00602B25">
        <w:rPr>
          <w:rFonts w:eastAsiaTheme="minorHAnsi"/>
          <w:sz w:val="26"/>
          <w:szCs w:val="26"/>
          <w:lang w:val="lv-LV"/>
        </w:rPr>
        <w:t xml:space="preserve"> </w:t>
      </w:r>
    </w:p>
    <w:p w:rsidR="00602B25" w:rsidRPr="00602B25" w:rsidRDefault="00D90175" w:rsidP="004569FD">
      <w:pPr>
        <w:widowControl w:val="0"/>
        <w:numPr>
          <w:ilvl w:val="0"/>
          <w:numId w:val="65"/>
        </w:numPr>
        <w:overflowPunct w:val="0"/>
        <w:autoSpaceDE w:val="0"/>
        <w:autoSpaceDN w:val="0"/>
        <w:adjustRightInd w:val="0"/>
        <w:ind w:left="426" w:hanging="426"/>
        <w:contextualSpacing/>
        <w:jc w:val="both"/>
        <w:rPr>
          <w:rFonts w:eastAsiaTheme="minorHAnsi"/>
          <w:sz w:val="26"/>
          <w:szCs w:val="26"/>
          <w:vertAlign w:val="superscript"/>
          <w:lang w:val="lv-LV"/>
        </w:rPr>
      </w:pPr>
      <w:r w:rsidRPr="00602B25">
        <w:rPr>
          <w:rFonts w:eastAsiaTheme="minorHAnsi"/>
          <w:sz w:val="26"/>
          <w:szCs w:val="26"/>
          <w:lang w:val="lv-LV"/>
        </w:rPr>
        <w:t>Pie krāsns nenovietot ugunsnedrošus materiālus</w:t>
      </w:r>
      <w:r w:rsidR="00602B25">
        <w:rPr>
          <w:rFonts w:eastAsiaTheme="minorHAnsi"/>
          <w:sz w:val="26"/>
          <w:szCs w:val="26"/>
          <w:lang w:val="lv-LV"/>
        </w:rPr>
        <w:t>.</w:t>
      </w:r>
    </w:p>
    <w:p w:rsidR="00602B25" w:rsidRPr="00602B25" w:rsidRDefault="00D90175" w:rsidP="004569FD">
      <w:pPr>
        <w:widowControl w:val="0"/>
        <w:numPr>
          <w:ilvl w:val="0"/>
          <w:numId w:val="65"/>
        </w:numPr>
        <w:overflowPunct w:val="0"/>
        <w:autoSpaceDE w:val="0"/>
        <w:autoSpaceDN w:val="0"/>
        <w:adjustRightInd w:val="0"/>
        <w:ind w:left="426" w:hanging="426"/>
        <w:contextualSpacing/>
        <w:jc w:val="both"/>
        <w:rPr>
          <w:rFonts w:eastAsiaTheme="minorHAnsi"/>
          <w:sz w:val="26"/>
          <w:szCs w:val="26"/>
          <w:vertAlign w:val="superscript"/>
          <w:lang w:val="lv-LV"/>
        </w:rPr>
      </w:pPr>
      <w:r w:rsidRPr="00602B25">
        <w:rPr>
          <w:rFonts w:eastAsiaTheme="minorHAnsi"/>
          <w:sz w:val="26"/>
          <w:szCs w:val="26"/>
          <w:lang w:val="lv-LV"/>
        </w:rPr>
        <w:t>Uz krāsns virsmām nenovietot materiālus</w:t>
      </w:r>
      <w:r w:rsidR="00602B25" w:rsidRPr="00602B25">
        <w:rPr>
          <w:rFonts w:eastAsiaTheme="minorHAnsi"/>
          <w:sz w:val="26"/>
          <w:szCs w:val="26"/>
          <w:lang w:val="lv-LV"/>
        </w:rPr>
        <w:t>.</w:t>
      </w:r>
      <w:r w:rsidRPr="00602B25">
        <w:rPr>
          <w:rFonts w:eastAsiaTheme="minorHAnsi"/>
          <w:sz w:val="26"/>
          <w:szCs w:val="26"/>
          <w:lang w:val="lv-LV"/>
        </w:rPr>
        <w:t xml:space="preserve"> </w:t>
      </w:r>
    </w:p>
    <w:p w:rsidR="00D90175" w:rsidRPr="00602B25" w:rsidRDefault="00D90175" w:rsidP="004569FD">
      <w:pPr>
        <w:widowControl w:val="0"/>
        <w:numPr>
          <w:ilvl w:val="0"/>
          <w:numId w:val="65"/>
        </w:numPr>
        <w:overflowPunct w:val="0"/>
        <w:autoSpaceDE w:val="0"/>
        <w:autoSpaceDN w:val="0"/>
        <w:adjustRightInd w:val="0"/>
        <w:ind w:left="426" w:hanging="426"/>
        <w:contextualSpacing/>
        <w:jc w:val="both"/>
        <w:rPr>
          <w:rFonts w:eastAsiaTheme="minorHAnsi"/>
          <w:sz w:val="26"/>
          <w:szCs w:val="26"/>
          <w:vertAlign w:val="superscript"/>
          <w:lang w:val="lv-LV"/>
        </w:rPr>
      </w:pPr>
      <w:r w:rsidRPr="00602B25">
        <w:rPr>
          <w:rFonts w:eastAsiaTheme="minorHAnsi"/>
          <w:sz w:val="26"/>
          <w:szCs w:val="26"/>
          <w:lang w:val="lv-LV"/>
        </w:rPr>
        <w:t xml:space="preserve">Krāsns pieslēgšanai neizmantot pagarinātāju, tās vadam jābūt saslēgtam ar elektrotīklu vienā </w:t>
      </w:r>
      <w:proofErr w:type="spellStart"/>
      <w:r w:rsidRPr="00602B25">
        <w:rPr>
          <w:rFonts w:eastAsiaTheme="minorHAnsi"/>
          <w:sz w:val="26"/>
          <w:szCs w:val="26"/>
          <w:lang w:val="lv-LV"/>
        </w:rPr>
        <w:t>piesl</w:t>
      </w:r>
      <w:r w:rsidR="00FD1F0E">
        <w:rPr>
          <w:rFonts w:eastAsiaTheme="minorHAnsi"/>
          <w:sz w:val="26"/>
          <w:szCs w:val="26"/>
          <w:lang w:val="lv-LV"/>
        </w:rPr>
        <w:t>ē</w:t>
      </w:r>
      <w:r w:rsidRPr="00602B25">
        <w:rPr>
          <w:rFonts w:eastAsiaTheme="minorHAnsi"/>
          <w:sz w:val="26"/>
          <w:szCs w:val="26"/>
          <w:lang w:val="lv-LV"/>
        </w:rPr>
        <w:t>guma</w:t>
      </w:r>
      <w:proofErr w:type="spellEnd"/>
      <w:r w:rsidRPr="00602B25">
        <w:rPr>
          <w:rFonts w:eastAsiaTheme="minorHAnsi"/>
          <w:sz w:val="26"/>
          <w:szCs w:val="26"/>
          <w:lang w:val="lv-LV"/>
        </w:rPr>
        <w:t xml:space="preserve"> vietā; </w:t>
      </w:r>
    </w:p>
    <w:p w:rsidR="00D90175" w:rsidRPr="00602B25" w:rsidRDefault="00D90175" w:rsidP="004569FD">
      <w:pPr>
        <w:pStyle w:val="ListParagraph"/>
        <w:widowControl w:val="0"/>
        <w:numPr>
          <w:ilvl w:val="0"/>
          <w:numId w:val="65"/>
        </w:numPr>
        <w:overflowPunct w:val="0"/>
        <w:autoSpaceDE w:val="0"/>
        <w:autoSpaceDN w:val="0"/>
        <w:adjustRightInd w:val="0"/>
        <w:ind w:left="426" w:hanging="426"/>
        <w:jc w:val="both"/>
        <w:rPr>
          <w:rFonts w:eastAsiaTheme="minorHAnsi"/>
          <w:sz w:val="26"/>
          <w:szCs w:val="26"/>
          <w:vertAlign w:val="superscript"/>
          <w:lang w:val="lv-LV"/>
        </w:rPr>
      </w:pPr>
      <w:r w:rsidRPr="00602B25">
        <w:rPr>
          <w:rFonts w:eastAsiaTheme="minorHAnsi"/>
          <w:sz w:val="26"/>
          <w:szCs w:val="26"/>
          <w:lang w:val="lv-LV"/>
        </w:rPr>
        <w:t xml:space="preserve">Starp apdedzināšanas reizēm, krāsni pilnībā atvienot no elektrotīkla (atvieno arī elektriskā vada kontaktdakšu no sienas kontaktligzdas). </w:t>
      </w:r>
    </w:p>
    <w:p w:rsidR="00D90175" w:rsidRPr="00425E4C" w:rsidRDefault="00D90175" w:rsidP="00B42494">
      <w:pPr>
        <w:widowControl w:val="0"/>
        <w:overflowPunct w:val="0"/>
        <w:autoSpaceDE w:val="0"/>
        <w:autoSpaceDN w:val="0"/>
        <w:adjustRightInd w:val="0"/>
        <w:jc w:val="both"/>
        <w:rPr>
          <w:rFonts w:eastAsiaTheme="minorHAnsi"/>
          <w:b/>
          <w:bCs/>
          <w:sz w:val="26"/>
          <w:szCs w:val="26"/>
          <w:lang w:val="lv-LV"/>
        </w:rPr>
      </w:pPr>
      <w:r w:rsidRPr="00425E4C">
        <w:rPr>
          <w:rFonts w:eastAsiaTheme="minorHAnsi"/>
          <w:b/>
          <w:bCs/>
          <w:sz w:val="26"/>
          <w:szCs w:val="26"/>
          <w:lang w:val="lv-LV"/>
        </w:rPr>
        <w:t xml:space="preserve">Droša ekspluatācija: </w:t>
      </w:r>
    </w:p>
    <w:p w:rsidR="00D90175" w:rsidRPr="00B42494" w:rsidRDefault="00D90175" w:rsidP="004569FD">
      <w:pPr>
        <w:pStyle w:val="ListParagraph"/>
        <w:widowControl w:val="0"/>
        <w:numPr>
          <w:ilvl w:val="0"/>
          <w:numId w:val="66"/>
        </w:numPr>
        <w:overflowPunct w:val="0"/>
        <w:autoSpaceDE w:val="0"/>
        <w:autoSpaceDN w:val="0"/>
        <w:adjustRightInd w:val="0"/>
        <w:ind w:left="426" w:hanging="426"/>
        <w:jc w:val="both"/>
        <w:rPr>
          <w:rFonts w:eastAsiaTheme="minorHAnsi"/>
          <w:sz w:val="26"/>
          <w:szCs w:val="26"/>
          <w:vertAlign w:val="superscript"/>
          <w:lang w:val="lv-LV"/>
        </w:rPr>
      </w:pPr>
      <w:r w:rsidRPr="00B42494">
        <w:rPr>
          <w:rFonts w:eastAsiaTheme="minorHAnsi"/>
          <w:sz w:val="26"/>
          <w:szCs w:val="26"/>
          <w:lang w:val="lv-LV"/>
        </w:rPr>
        <w:t xml:space="preserve">Ievērot ražotāja sniegto instrukciju; </w:t>
      </w:r>
    </w:p>
    <w:p w:rsidR="00D90175" w:rsidRPr="00B42494" w:rsidRDefault="00D90175" w:rsidP="004569FD">
      <w:pPr>
        <w:pStyle w:val="ListParagraph"/>
        <w:widowControl w:val="0"/>
        <w:numPr>
          <w:ilvl w:val="0"/>
          <w:numId w:val="66"/>
        </w:numPr>
        <w:overflowPunct w:val="0"/>
        <w:autoSpaceDE w:val="0"/>
        <w:autoSpaceDN w:val="0"/>
        <w:adjustRightInd w:val="0"/>
        <w:ind w:left="426" w:hanging="426"/>
        <w:jc w:val="both"/>
        <w:rPr>
          <w:rFonts w:eastAsiaTheme="minorHAnsi"/>
          <w:sz w:val="26"/>
          <w:szCs w:val="26"/>
          <w:vertAlign w:val="superscript"/>
          <w:lang w:val="lv-LV"/>
        </w:rPr>
      </w:pPr>
      <w:r w:rsidRPr="00B42494">
        <w:rPr>
          <w:rFonts w:eastAsiaTheme="minorHAnsi"/>
          <w:bCs/>
          <w:sz w:val="26"/>
          <w:szCs w:val="26"/>
          <w:lang w:val="lv-LV"/>
        </w:rPr>
        <w:t xml:space="preserve">Durvīm jābūt aizvērtām visā apdedzināšanas procesa laikā; </w:t>
      </w:r>
    </w:p>
    <w:p w:rsidR="00D90175" w:rsidRPr="00B42494" w:rsidRDefault="00D90175" w:rsidP="004569FD">
      <w:pPr>
        <w:pStyle w:val="ListParagraph"/>
        <w:widowControl w:val="0"/>
        <w:numPr>
          <w:ilvl w:val="0"/>
          <w:numId w:val="66"/>
        </w:numPr>
        <w:overflowPunct w:val="0"/>
        <w:autoSpaceDE w:val="0"/>
        <w:autoSpaceDN w:val="0"/>
        <w:adjustRightInd w:val="0"/>
        <w:ind w:left="426" w:hanging="426"/>
        <w:jc w:val="both"/>
        <w:rPr>
          <w:rFonts w:eastAsiaTheme="minorHAnsi"/>
          <w:sz w:val="26"/>
          <w:szCs w:val="26"/>
          <w:vertAlign w:val="superscript"/>
          <w:lang w:val="lv-LV"/>
        </w:rPr>
      </w:pPr>
      <w:r w:rsidRPr="00B42494">
        <w:rPr>
          <w:rFonts w:eastAsiaTheme="minorHAnsi"/>
          <w:sz w:val="26"/>
          <w:szCs w:val="26"/>
          <w:lang w:val="lv-LV"/>
        </w:rPr>
        <w:t xml:space="preserve">Ja radušies bojājumi, ievērot ražotāja sniegtajā instrukcijā veicamos </w:t>
      </w:r>
    </w:p>
    <w:p w:rsidR="00D90175" w:rsidRPr="00B42494" w:rsidRDefault="00D90175" w:rsidP="004569FD">
      <w:pPr>
        <w:pStyle w:val="ListParagraph"/>
        <w:widowControl w:val="0"/>
        <w:numPr>
          <w:ilvl w:val="0"/>
          <w:numId w:val="66"/>
        </w:numPr>
        <w:overflowPunct w:val="0"/>
        <w:autoSpaceDE w:val="0"/>
        <w:autoSpaceDN w:val="0"/>
        <w:adjustRightInd w:val="0"/>
        <w:ind w:left="426" w:hanging="426"/>
        <w:jc w:val="both"/>
        <w:rPr>
          <w:rFonts w:eastAsiaTheme="minorHAnsi"/>
          <w:sz w:val="26"/>
          <w:szCs w:val="26"/>
          <w:vertAlign w:val="superscript"/>
          <w:lang w:val="lv-LV"/>
        </w:rPr>
      </w:pPr>
      <w:r w:rsidRPr="00B42494">
        <w:rPr>
          <w:rFonts w:eastAsiaTheme="minorHAnsi"/>
          <w:sz w:val="26"/>
          <w:szCs w:val="26"/>
          <w:lang w:val="lv-LV"/>
        </w:rPr>
        <w:t xml:space="preserve">pasākumus. </w:t>
      </w:r>
    </w:p>
    <w:p w:rsidR="00D90175" w:rsidRPr="00425E4C" w:rsidRDefault="00D90175" w:rsidP="00B42494">
      <w:pPr>
        <w:widowControl w:val="0"/>
        <w:overflowPunct w:val="0"/>
        <w:autoSpaceDE w:val="0"/>
        <w:autoSpaceDN w:val="0"/>
        <w:adjustRightInd w:val="0"/>
        <w:jc w:val="both"/>
        <w:rPr>
          <w:rFonts w:eastAsiaTheme="minorHAnsi"/>
          <w:sz w:val="26"/>
          <w:szCs w:val="26"/>
          <w:vertAlign w:val="superscript"/>
          <w:lang w:val="lv-LV"/>
        </w:rPr>
      </w:pPr>
      <w:r w:rsidRPr="00425E4C">
        <w:rPr>
          <w:rFonts w:eastAsiaTheme="minorHAnsi"/>
          <w:b/>
          <w:bCs/>
          <w:sz w:val="26"/>
          <w:szCs w:val="26"/>
          <w:lang w:val="lv-LV"/>
        </w:rPr>
        <w:t xml:space="preserve">Apkope: </w:t>
      </w:r>
      <w:r w:rsidRPr="003114B7">
        <w:rPr>
          <w:rFonts w:eastAsiaTheme="minorHAnsi"/>
          <w:bCs/>
          <w:sz w:val="26"/>
          <w:szCs w:val="26"/>
          <w:lang w:val="lv-LV"/>
        </w:rPr>
        <w:t>t</w:t>
      </w:r>
      <w:r w:rsidRPr="003114B7">
        <w:rPr>
          <w:rFonts w:eastAsiaTheme="minorHAnsi"/>
          <w:sz w:val="26"/>
          <w:szCs w:val="26"/>
          <w:lang w:val="lv-LV"/>
        </w:rPr>
        <w:t>e</w:t>
      </w:r>
      <w:r w:rsidRPr="00425E4C">
        <w:rPr>
          <w:rFonts w:eastAsiaTheme="minorHAnsi"/>
          <w:sz w:val="26"/>
          <w:szCs w:val="26"/>
          <w:lang w:val="lv-LV"/>
        </w:rPr>
        <w:t xml:space="preserve">hnisko apkopi drīkst veikt tikai apmācīts elektromehāniķis. </w:t>
      </w:r>
    </w:p>
    <w:p w:rsidR="00D90175" w:rsidRPr="00425E4C" w:rsidRDefault="00D90175" w:rsidP="00D90175">
      <w:pPr>
        <w:widowControl w:val="0"/>
        <w:autoSpaceDE w:val="0"/>
        <w:autoSpaceDN w:val="0"/>
        <w:adjustRightInd w:val="0"/>
        <w:rPr>
          <w:rFonts w:eastAsiaTheme="minorHAnsi"/>
          <w:b/>
          <w:bCs/>
          <w:sz w:val="26"/>
          <w:szCs w:val="26"/>
          <w:lang w:val="lv-LV"/>
        </w:rPr>
      </w:pPr>
    </w:p>
    <w:p w:rsidR="00D90175" w:rsidRPr="00FD1F0E" w:rsidRDefault="00D90175" w:rsidP="004569FD">
      <w:pPr>
        <w:pStyle w:val="ListParagraph"/>
        <w:widowControl w:val="0"/>
        <w:numPr>
          <w:ilvl w:val="0"/>
          <w:numId w:val="67"/>
        </w:numPr>
        <w:autoSpaceDE w:val="0"/>
        <w:autoSpaceDN w:val="0"/>
        <w:adjustRightInd w:val="0"/>
        <w:ind w:left="426" w:hanging="426"/>
        <w:rPr>
          <w:rFonts w:eastAsiaTheme="minorHAnsi"/>
          <w:b/>
          <w:bCs/>
          <w:sz w:val="26"/>
          <w:szCs w:val="26"/>
          <w:lang w:val="lv-LV"/>
        </w:rPr>
      </w:pPr>
      <w:r w:rsidRPr="00FD1F0E">
        <w:rPr>
          <w:rFonts w:eastAsiaTheme="minorHAnsi"/>
          <w:b/>
          <w:bCs/>
          <w:sz w:val="26"/>
          <w:szCs w:val="26"/>
          <w:lang w:val="lv-LV"/>
        </w:rPr>
        <w:t xml:space="preserve">Darba drošība, strādājot ar elektrisko plīti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Ar visām elektriskajām virtuves un sadzīves ierīcēm jādarbojas uzmanīgi un jāapzinās, ka nepareizi lietojot iekārtu var notikt nelaimes gadījumi, kas var radīt veselības traucējumus un traumas.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174D69">
        <w:rPr>
          <w:rFonts w:eastAsiaTheme="minorHAnsi"/>
          <w:iCs/>
          <w:sz w:val="26"/>
          <w:szCs w:val="26"/>
          <w:lang w:val="lv-LV"/>
        </w:rPr>
        <w:t>Kategoriski aizliegts</w:t>
      </w:r>
      <w:r w:rsidRPr="00425E4C">
        <w:rPr>
          <w:rFonts w:eastAsiaTheme="minorHAnsi"/>
          <w:i/>
          <w:iCs/>
          <w:sz w:val="26"/>
          <w:szCs w:val="26"/>
          <w:lang w:val="lv-LV"/>
        </w:rPr>
        <w:t xml:space="preserve"> </w:t>
      </w:r>
      <w:r w:rsidRPr="00425E4C">
        <w:rPr>
          <w:rFonts w:eastAsiaTheme="minorHAnsi"/>
          <w:sz w:val="26"/>
          <w:szCs w:val="26"/>
          <w:lang w:val="lv-LV"/>
        </w:rPr>
        <w:t>lietot bojātas elektroierīces ierīces.</w:t>
      </w:r>
      <w:r w:rsidRPr="00425E4C">
        <w:rPr>
          <w:rFonts w:eastAsiaTheme="minorHAnsi"/>
          <w:i/>
          <w:iCs/>
          <w:sz w:val="26"/>
          <w:szCs w:val="26"/>
          <w:lang w:val="lv-LV"/>
        </w:rPr>
        <w:t xml:space="preserve">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Pirms lietošanas ņemt vērā, ka traukiem un </w:t>
      </w:r>
      <w:proofErr w:type="spellStart"/>
      <w:r w:rsidRPr="00425E4C">
        <w:rPr>
          <w:rFonts w:eastAsiaTheme="minorHAnsi"/>
          <w:sz w:val="26"/>
          <w:szCs w:val="26"/>
          <w:lang w:val="lv-LV"/>
        </w:rPr>
        <w:t>sildelementu</w:t>
      </w:r>
      <w:proofErr w:type="spellEnd"/>
      <w:r w:rsidRPr="00425E4C">
        <w:rPr>
          <w:rFonts w:eastAsiaTheme="minorHAnsi"/>
          <w:sz w:val="26"/>
          <w:szCs w:val="26"/>
          <w:lang w:val="lv-LV"/>
        </w:rPr>
        <w:t xml:space="preserve"> virsmām ir jābūt sausām, ja tās ir mitras vai slapjas, noslaucīt sausas un tikai tad izvietot uz </w:t>
      </w:r>
      <w:proofErr w:type="spellStart"/>
      <w:r w:rsidRPr="00425E4C">
        <w:rPr>
          <w:rFonts w:eastAsiaTheme="minorHAnsi"/>
          <w:sz w:val="26"/>
          <w:szCs w:val="26"/>
          <w:lang w:val="lv-LV"/>
        </w:rPr>
        <w:t>sildelementiem</w:t>
      </w:r>
      <w:proofErr w:type="spellEnd"/>
      <w:r w:rsidRPr="00425E4C">
        <w:rPr>
          <w:rFonts w:eastAsiaTheme="minorHAnsi"/>
          <w:sz w:val="26"/>
          <w:szCs w:val="26"/>
          <w:lang w:val="lv-LV"/>
        </w:rPr>
        <w:t xml:space="preserve">.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Pirms lietošanas, izvēlieties pareizo trauka tilpumu, lai procesa laikā, traukā esošais šķidrums neietu pāri trauka malām un nenokļūtu uz plīts virsmas.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Izmantojiet tikai tādus traukus, kas ir ar augstu karstuma noturību un to lietošanas instrukcija ļauj tos izmantot uz Jūsu plīts.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Uz virsmas iespējami karsti priekšmeti, kā arī, tajos iespējami karsti šķidrumi, tādejādi, neuzmanīgi rīkojoties, iespējams gūt apdegumus, pastāv applaucēšanās risks.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Priekšmetu nocelšanai no </w:t>
      </w:r>
      <w:proofErr w:type="spellStart"/>
      <w:r w:rsidRPr="00425E4C">
        <w:rPr>
          <w:rFonts w:eastAsiaTheme="minorHAnsi"/>
          <w:sz w:val="26"/>
          <w:szCs w:val="26"/>
          <w:lang w:val="lv-LV"/>
        </w:rPr>
        <w:t>sildelementiem</w:t>
      </w:r>
      <w:proofErr w:type="spellEnd"/>
      <w:r w:rsidRPr="00425E4C">
        <w:rPr>
          <w:rFonts w:eastAsiaTheme="minorHAnsi"/>
          <w:sz w:val="26"/>
          <w:szCs w:val="26"/>
          <w:lang w:val="lv-LV"/>
        </w:rPr>
        <w:t xml:space="preserve">, izmantot karstumizturīgus cimdus.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Ja pie darba vietas ir izlijis šķidrums, nekavējoties to savākt, lai grīdas virsma būt sausa un neslīdētu.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Plīts virsmu neskrāpējiet ar asiem priekšmetiem – neizmantojiet to kā griežamo dēlīti.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lastRenderedPageBreak/>
        <w:t xml:space="preserve">Plīts virsmu neizmantojiet kā mantu uzkrāšanas vietu, uz tās var atrasties tikai darba procesā nepieciešamie trauki.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Plīts tīrīšanu var veikt tikai tad, kad iekārta ir atdzisusi un nav iespējams gūt termiskas traumas.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Ja darba gaitā nepieciešama iekārtas tīrīšana, jāņem vērā, ka tīrīšanas līdzekļi ir ļoti sārmaini! </w:t>
      </w:r>
      <w:r w:rsidRPr="00425E4C">
        <w:rPr>
          <w:rFonts w:eastAsiaTheme="minorHAnsi"/>
          <w:i/>
          <w:iCs/>
          <w:sz w:val="26"/>
          <w:szCs w:val="26"/>
          <w:lang w:val="lv-LV"/>
        </w:rPr>
        <w:t>Uzmanīgi!</w:t>
      </w:r>
      <w:r w:rsidRPr="00425E4C">
        <w:rPr>
          <w:rFonts w:eastAsiaTheme="minorHAnsi"/>
          <w:sz w:val="26"/>
          <w:szCs w:val="26"/>
          <w:lang w:val="lv-LV"/>
        </w:rPr>
        <w:t xml:space="preserve"> Var rasties apdegumi. Obligāti jālieto gumijas cimdi.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Plītij vienmēr jābūt tīrai, lai uz tās, procesa laikā, nenotiktu aizdegšanās.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Elektrisko pavardu drīkst tīrīt tikai atvienotu un atdzisušu. Plīts virsmu nedrīkst tīrīt ar abrazīvajiem tīrīšanas līdzekļiem, lai nesaskrāpētu. Ieteicams izvēlēties neitrālu tīrīšanas līdzekli. Pirms tīrīšanas jāpārliecinās, ka visi slēdži ir “0” stāvoklī. Jātīra ne tikai plīts sildvirsma, bet arī slēdži un plīts korpuss. Mitrums pēc tīrīšanas jānoslauka ar sausu drānu.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Tīrot cepeškrāsni, no tās jāizņem visi priekšmeti. Ieteicams izvēlēties neitrālu tīrīšanas līdzekļi, tikai lielas nepieciešamības gadījumā lietojot aerosolu (tad jālieto gumijas cimdi). Nedrīkst tīrīšanā lietot nazi vai citu asu priekšmetu. </w:t>
      </w:r>
    </w:p>
    <w:p w:rsidR="00D90175" w:rsidRPr="00425E4C" w:rsidRDefault="00D90175" w:rsidP="004569FD">
      <w:pPr>
        <w:widowControl w:val="0"/>
        <w:numPr>
          <w:ilvl w:val="0"/>
          <w:numId w:val="68"/>
        </w:numPr>
        <w:tabs>
          <w:tab w:val="clear" w:pos="720"/>
        </w:tabs>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Ieslēdzot elektriskās virtuves ierīces, kontaktdakšai ir jābūt stabili iebīdītai kontaktligzdā līdz galam. Tikai pēc tam drīkst ierīci ieslēgt. </w:t>
      </w:r>
    </w:p>
    <w:p w:rsidR="00D90175" w:rsidRPr="00425E4C" w:rsidRDefault="00D90175" w:rsidP="00D90175">
      <w:pPr>
        <w:widowControl w:val="0"/>
        <w:autoSpaceDE w:val="0"/>
        <w:autoSpaceDN w:val="0"/>
        <w:adjustRightInd w:val="0"/>
        <w:jc w:val="both"/>
        <w:rPr>
          <w:rFonts w:eastAsiaTheme="minorHAnsi"/>
          <w:lang w:val="lv-LV"/>
        </w:rPr>
      </w:pPr>
    </w:p>
    <w:p w:rsidR="00D90175" w:rsidRPr="00C26448" w:rsidRDefault="00D90175" w:rsidP="004569FD">
      <w:pPr>
        <w:pStyle w:val="ListParagraph"/>
        <w:widowControl w:val="0"/>
        <w:numPr>
          <w:ilvl w:val="2"/>
          <w:numId w:val="68"/>
        </w:numPr>
        <w:tabs>
          <w:tab w:val="clear" w:pos="2160"/>
          <w:tab w:val="num" w:pos="426"/>
        </w:tabs>
        <w:overflowPunct w:val="0"/>
        <w:autoSpaceDE w:val="0"/>
        <w:autoSpaceDN w:val="0"/>
        <w:adjustRightInd w:val="0"/>
        <w:ind w:hanging="2160"/>
        <w:rPr>
          <w:rFonts w:eastAsiaTheme="minorHAnsi"/>
          <w:b/>
          <w:bCs/>
          <w:sz w:val="26"/>
          <w:szCs w:val="26"/>
          <w:lang w:val="lv-LV"/>
        </w:rPr>
      </w:pPr>
      <w:r w:rsidRPr="00C26448">
        <w:rPr>
          <w:rFonts w:eastAsiaTheme="minorHAnsi"/>
          <w:b/>
          <w:bCs/>
          <w:sz w:val="26"/>
          <w:szCs w:val="26"/>
          <w:lang w:val="lv-LV"/>
        </w:rPr>
        <w:t xml:space="preserve">Darba drošības strādājot ar elektrisko tējkannu </w:t>
      </w:r>
    </w:p>
    <w:p w:rsidR="00D90175" w:rsidRPr="00425E4C" w:rsidRDefault="00D90175" w:rsidP="004569FD">
      <w:pPr>
        <w:widowControl w:val="0"/>
        <w:numPr>
          <w:ilvl w:val="0"/>
          <w:numId w:val="69"/>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Ieslēdz to tikai tad, ja tajā ieliets ūdens vismaz līdz minimāli pieļaujamā tilpuma atzīmei. </w:t>
      </w:r>
    </w:p>
    <w:p w:rsidR="00D90175" w:rsidRPr="00425E4C" w:rsidRDefault="00D90175" w:rsidP="004569FD">
      <w:pPr>
        <w:widowControl w:val="0"/>
        <w:numPr>
          <w:ilvl w:val="0"/>
          <w:numId w:val="69"/>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Ja esi tējkannu ieslēdzis, neatstāj to bez uzraudzības. </w:t>
      </w:r>
    </w:p>
    <w:p w:rsidR="00D90175" w:rsidRPr="00425E4C" w:rsidRDefault="00D90175" w:rsidP="004569FD">
      <w:pPr>
        <w:widowControl w:val="0"/>
        <w:numPr>
          <w:ilvl w:val="0"/>
          <w:numId w:val="69"/>
        </w:numPr>
        <w:overflowPunct w:val="0"/>
        <w:autoSpaceDE w:val="0"/>
        <w:autoSpaceDN w:val="0"/>
        <w:adjustRightInd w:val="0"/>
        <w:ind w:left="426" w:hanging="426"/>
        <w:jc w:val="both"/>
        <w:rPr>
          <w:rFonts w:eastAsiaTheme="minorHAnsi"/>
          <w:sz w:val="26"/>
          <w:szCs w:val="26"/>
          <w:lang w:val="lv-LV"/>
        </w:rPr>
      </w:pPr>
      <w:r w:rsidRPr="00425E4C">
        <w:rPr>
          <w:rFonts w:eastAsiaTheme="minorHAnsi"/>
          <w:sz w:val="26"/>
          <w:szCs w:val="26"/>
          <w:lang w:val="lv-LV"/>
        </w:rPr>
        <w:t xml:space="preserve">Nelieto tējkannu, ja tai ir redzami bojājumi. </w:t>
      </w:r>
    </w:p>
    <w:p w:rsidR="00D90175" w:rsidRPr="00174D69" w:rsidRDefault="00D90175" w:rsidP="004569FD">
      <w:pPr>
        <w:pStyle w:val="ListParagraph"/>
        <w:widowControl w:val="0"/>
        <w:numPr>
          <w:ilvl w:val="0"/>
          <w:numId w:val="70"/>
        </w:numPr>
        <w:overflowPunct w:val="0"/>
        <w:autoSpaceDE w:val="0"/>
        <w:autoSpaceDN w:val="0"/>
        <w:adjustRightInd w:val="0"/>
        <w:ind w:left="426" w:hanging="426"/>
        <w:jc w:val="both"/>
        <w:rPr>
          <w:rFonts w:eastAsiaTheme="minorHAnsi"/>
          <w:sz w:val="26"/>
          <w:szCs w:val="26"/>
          <w:lang w:val="lv-LV"/>
        </w:rPr>
      </w:pPr>
      <w:r w:rsidRPr="00174D69">
        <w:rPr>
          <w:rFonts w:eastAsiaTheme="minorHAnsi"/>
          <w:sz w:val="26"/>
          <w:szCs w:val="26"/>
          <w:lang w:val="lv-LV"/>
        </w:rPr>
        <w:t xml:space="preserve">Ja tējkannai novērojumi aizdegšanās apdraudējumi, par to nekavējoties paziņojiet </w:t>
      </w:r>
      <w:r w:rsidR="00174D69" w:rsidRPr="00174D69">
        <w:rPr>
          <w:rFonts w:eastAsiaTheme="minorHAnsi"/>
          <w:sz w:val="26"/>
          <w:szCs w:val="26"/>
          <w:lang w:val="lv-LV"/>
        </w:rPr>
        <w:t>t</w:t>
      </w:r>
      <w:r w:rsidRPr="00174D69">
        <w:rPr>
          <w:rFonts w:eastAsiaTheme="minorHAnsi"/>
          <w:sz w:val="26"/>
          <w:szCs w:val="26"/>
          <w:lang w:val="lv-LV"/>
        </w:rPr>
        <w:t>uvākajam skolotājam vai dežurantam, kas ieslēdz trauksmes pogu.</w:t>
      </w:r>
    </w:p>
    <w:p w:rsidR="00D90175" w:rsidRPr="00425E4C" w:rsidRDefault="00D90175" w:rsidP="00D90175">
      <w:pPr>
        <w:widowControl w:val="0"/>
        <w:overflowPunct w:val="0"/>
        <w:autoSpaceDE w:val="0"/>
        <w:autoSpaceDN w:val="0"/>
        <w:adjustRightInd w:val="0"/>
        <w:jc w:val="center"/>
        <w:rPr>
          <w:rFonts w:eastAsiaTheme="minorHAnsi"/>
          <w:sz w:val="26"/>
          <w:szCs w:val="26"/>
          <w:lang w:val="lv-LV"/>
        </w:rPr>
      </w:pPr>
    </w:p>
    <w:p w:rsidR="00D90175" w:rsidRPr="002D096D" w:rsidRDefault="00D90175" w:rsidP="004569FD">
      <w:pPr>
        <w:pStyle w:val="ListParagraph"/>
        <w:widowControl w:val="0"/>
        <w:numPr>
          <w:ilvl w:val="2"/>
          <w:numId w:val="68"/>
        </w:numPr>
        <w:tabs>
          <w:tab w:val="clear" w:pos="2160"/>
          <w:tab w:val="num" w:pos="426"/>
        </w:tabs>
        <w:overflowPunct w:val="0"/>
        <w:autoSpaceDE w:val="0"/>
        <w:autoSpaceDN w:val="0"/>
        <w:adjustRightInd w:val="0"/>
        <w:ind w:hanging="2160"/>
        <w:rPr>
          <w:rFonts w:eastAsiaTheme="minorHAnsi"/>
          <w:b/>
          <w:bCs/>
          <w:sz w:val="26"/>
          <w:szCs w:val="26"/>
          <w:lang w:val="lv-LV"/>
        </w:rPr>
      </w:pPr>
      <w:r w:rsidRPr="002D096D">
        <w:rPr>
          <w:rFonts w:eastAsiaTheme="minorHAnsi"/>
          <w:b/>
          <w:bCs/>
          <w:sz w:val="26"/>
          <w:szCs w:val="26"/>
          <w:lang w:val="lv-LV"/>
        </w:rPr>
        <w:t xml:space="preserve">Darba drošība, strādājot ar datoru </w:t>
      </w:r>
    </w:p>
    <w:p w:rsidR="00D90175" w:rsidRPr="00425E4C" w:rsidRDefault="00D90175" w:rsidP="007330D6">
      <w:pPr>
        <w:widowControl w:val="0"/>
        <w:autoSpaceDE w:val="0"/>
        <w:autoSpaceDN w:val="0"/>
        <w:adjustRightInd w:val="0"/>
        <w:jc w:val="both"/>
        <w:rPr>
          <w:rFonts w:eastAsiaTheme="minorHAnsi"/>
          <w:bCs/>
          <w:sz w:val="26"/>
          <w:szCs w:val="26"/>
          <w:lang w:val="lv-LV"/>
        </w:rPr>
      </w:pPr>
      <w:r w:rsidRPr="00425E4C">
        <w:rPr>
          <w:rFonts w:eastAsiaTheme="minorHAnsi"/>
          <w:bCs/>
          <w:sz w:val="26"/>
          <w:szCs w:val="26"/>
          <w:lang w:val="lv-LV"/>
        </w:rPr>
        <w:t>Raksturīgākie darba vides riska faktori:</w:t>
      </w:r>
    </w:p>
    <w:p w:rsidR="00D90175" w:rsidRPr="00425E4C" w:rsidRDefault="00D90175" w:rsidP="004569FD">
      <w:pPr>
        <w:widowControl w:val="0"/>
        <w:numPr>
          <w:ilvl w:val="0"/>
          <w:numId w:val="71"/>
        </w:numPr>
        <w:autoSpaceDE w:val="0"/>
        <w:autoSpaceDN w:val="0"/>
        <w:adjustRightInd w:val="0"/>
        <w:ind w:left="426" w:hanging="426"/>
        <w:contextualSpacing/>
        <w:rPr>
          <w:rFonts w:eastAsiaTheme="minorHAnsi"/>
          <w:sz w:val="26"/>
          <w:szCs w:val="26"/>
          <w:lang w:val="lv-LV"/>
        </w:rPr>
      </w:pPr>
      <w:r w:rsidRPr="00425E4C">
        <w:rPr>
          <w:rFonts w:eastAsiaTheme="minorHAnsi"/>
          <w:sz w:val="26"/>
          <w:szCs w:val="26"/>
          <w:lang w:val="lv-LV"/>
        </w:rPr>
        <w:t>fiziskā  slodze  (piespiedu  darba  poza,  monotons  darbs,  ātrs  darba temps);</w:t>
      </w:r>
    </w:p>
    <w:p w:rsidR="00D90175" w:rsidRPr="00425E4C" w:rsidRDefault="00D90175" w:rsidP="004569FD">
      <w:pPr>
        <w:widowControl w:val="0"/>
        <w:numPr>
          <w:ilvl w:val="0"/>
          <w:numId w:val="71"/>
        </w:numPr>
        <w:overflowPunct w:val="0"/>
        <w:autoSpaceDE w:val="0"/>
        <w:autoSpaceDN w:val="0"/>
        <w:adjustRightInd w:val="0"/>
        <w:ind w:left="426" w:hanging="426"/>
        <w:contextualSpacing/>
        <w:jc w:val="both"/>
        <w:rPr>
          <w:rFonts w:eastAsiaTheme="minorHAnsi"/>
          <w:sz w:val="26"/>
          <w:szCs w:val="26"/>
          <w:lang w:val="lv-LV"/>
        </w:rPr>
      </w:pPr>
      <w:r w:rsidRPr="00425E4C">
        <w:rPr>
          <w:rFonts w:eastAsiaTheme="minorHAnsi"/>
          <w:sz w:val="26"/>
          <w:szCs w:val="26"/>
          <w:lang w:val="lv-LV"/>
        </w:rPr>
        <w:t xml:space="preserve">redzes slodze (neapmierinoši displeja ergonomiskie parametri, nepietiekams apgaismojums, atspīdumi, apžilbinājumi); </w:t>
      </w:r>
    </w:p>
    <w:p w:rsidR="005E2BAF" w:rsidRDefault="00D90175" w:rsidP="004569FD">
      <w:pPr>
        <w:widowControl w:val="0"/>
        <w:numPr>
          <w:ilvl w:val="0"/>
          <w:numId w:val="71"/>
        </w:numPr>
        <w:overflowPunct w:val="0"/>
        <w:autoSpaceDE w:val="0"/>
        <w:autoSpaceDN w:val="0"/>
        <w:adjustRightInd w:val="0"/>
        <w:ind w:left="426" w:hanging="426"/>
        <w:contextualSpacing/>
        <w:jc w:val="both"/>
        <w:rPr>
          <w:rFonts w:eastAsiaTheme="minorHAnsi"/>
          <w:sz w:val="26"/>
          <w:szCs w:val="26"/>
          <w:lang w:val="lv-LV"/>
        </w:rPr>
      </w:pPr>
      <w:r w:rsidRPr="005E2BAF">
        <w:rPr>
          <w:rFonts w:eastAsiaTheme="minorHAnsi"/>
          <w:sz w:val="26"/>
          <w:szCs w:val="26"/>
          <w:lang w:val="lv-LV"/>
        </w:rPr>
        <w:t xml:space="preserve">psiholoģiskā slodze (laika trūkums, ātrs temps, īss darba termiņš, darbs, kam nepieciešama liela koncentrēšanās). </w:t>
      </w:r>
    </w:p>
    <w:p w:rsidR="00D90175" w:rsidRPr="005E2BAF" w:rsidRDefault="00D90175" w:rsidP="009569B5">
      <w:pPr>
        <w:widowControl w:val="0"/>
        <w:overflowPunct w:val="0"/>
        <w:autoSpaceDE w:val="0"/>
        <w:autoSpaceDN w:val="0"/>
        <w:adjustRightInd w:val="0"/>
        <w:contextualSpacing/>
        <w:jc w:val="both"/>
        <w:rPr>
          <w:rFonts w:eastAsiaTheme="minorHAnsi"/>
          <w:sz w:val="26"/>
          <w:szCs w:val="26"/>
          <w:lang w:val="lv-LV"/>
        </w:rPr>
      </w:pPr>
      <w:r w:rsidRPr="005E2BAF">
        <w:rPr>
          <w:rFonts w:eastAsiaTheme="minorHAnsi"/>
          <w:sz w:val="26"/>
          <w:szCs w:val="26"/>
          <w:lang w:val="lv-LV"/>
        </w:rPr>
        <w:t xml:space="preserve">Displejam, tastatūrai, programmatūrai, darba galdam, darba krēslam, darba telpas iekārtojumam un darba organizācijai jābūt tādiem, lai novērstu vai mazinātu kaitējumu datoru lietotāju veselībai. Iekārtojot darba vietu, uzmanība jāpievērš arī citiem iespējamiem riska faktoriem (elektrotrauma, paslīdēšana, paklupšana, krišana, smagumu celšana un pārvietošana u.c.). </w:t>
      </w:r>
    </w:p>
    <w:p w:rsidR="00D90175" w:rsidRPr="00425E4C" w:rsidRDefault="00D90175" w:rsidP="009635F3">
      <w:pPr>
        <w:widowControl w:val="0"/>
        <w:overflowPunct w:val="0"/>
        <w:autoSpaceDE w:val="0"/>
        <w:autoSpaceDN w:val="0"/>
        <w:adjustRightInd w:val="0"/>
        <w:jc w:val="both"/>
        <w:rPr>
          <w:rFonts w:eastAsiaTheme="minorHAnsi"/>
          <w:sz w:val="26"/>
          <w:szCs w:val="26"/>
          <w:lang w:val="lv-LV"/>
        </w:rPr>
      </w:pPr>
      <w:r w:rsidRPr="00425E4C">
        <w:rPr>
          <w:rFonts w:eastAsiaTheme="minorHAnsi"/>
          <w:bCs/>
          <w:sz w:val="26"/>
          <w:szCs w:val="26"/>
          <w:lang w:val="lv-LV"/>
        </w:rPr>
        <w:t xml:space="preserve">Minimālās prasības darba vietas iekārtojumam: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Darba procesa plānošana –</w:t>
      </w:r>
      <w:r w:rsidRPr="00425E4C">
        <w:rPr>
          <w:rFonts w:eastAsiaTheme="minorHAnsi"/>
          <w:bCs/>
          <w:sz w:val="26"/>
          <w:szCs w:val="26"/>
          <w:lang w:val="lv-LV"/>
        </w:rPr>
        <w:t xml:space="preserve"> centram</w:t>
      </w:r>
      <w:r w:rsidRPr="00425E4C">
        <w:rPr>
          <w:rFonts w:eastAsiaTheme="minorHAnsi"/>
          <w:b/>
          <w:bCs/>
          <w:sz w:val="26"/>
          <w:szCs w:val="26"/>
          <w:lang w:val="lv-LV"/>
        </w:rPr>
        <w:t xml:space="preserve"> </w:t>
      </w:r>
      <w:r w:rsidRPr="00425E4C">
        <w:rPr>
          <w:rFonts w:eastAsiaTheme="minorHAnsi"/>
          <w:sz w:val="26"/>
          <w:szCs w:val="26"/>
          <w:lang w:val="lv-LV"/>
        </w:rPr>
        <w:t xml:space="preserve"> izglītojamais ir jāinformē par</w:t>
      </w:r>
      <w:r w:rsidRPr="00425E4C">
        <w:rPr>
          <w:rFonts w:eastAsiaTheme="minorHAnsi"/>
          <w:b/>
          <w:bCs/>
          <w:sz w:val="26"/>
          <w:szCs w:val="26"/>
          <w:lang w:val="lv-LV"/>
        </w:rPr>
        <w:t xml:space="preserve"> </w:t>
      </w:r>
      <w:r w:rsidRPr="00425E4C">
        <w:rPr>
          <w:rFonts w:eastAsiaTheme="minorHAnsi"/>
          <w:sz w:val="26"/>
          <w:szCs w:val="26"/>
          <w:lang w:val="lv-LV"/>
        </w:rPr>
        <w:t>visiem riska faktoriem un to novēršanas vai samazināšanas iespējām darba vietā, kā arī jāļauj pašam izglītojamajam piedalīties darba vietas iekārtošanā. Darba process jāplāno tā, lai mainītos veicamā darba raksturs, piemēram, sēdošu darbu ieteicams pēc kāda laika nomainīt ar darbu stāvus vai darbu, kas prasa fizisku piepūli. Ja dažādu apstākļu dēļ šāda veida darba organizācija nav iespējama (piemēram, intensīva datu ievadīšana, datu nolasīšana no ekrāna u.tml.), nepieciešams ievērot regulārus pārtraukumus, kas ieskaitāmi darba laikā.</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Pārtraukumu veids un laiks </w:t>
      </w:r>
      <w:r w:rsidRPr="00425E4C">
        <w:rPr>
          <w:rFonts w:eastAsiaTheme="minorHAnsi"/>
          <w:sz w:val="26"/>
          <w:szCs w:val="26"/>
          <w:lang w:val="lv-LV"/>
        </w:rPr>
        <w:t>-</w:t>
      </w:r>
      <w:r w:rsidRPr="00425E4C">
        <w:rPr>
          <w:rFonts w:eastAsiaTheme="minorHAnsi"/>
          <w:b/>
          <w:bCs/>
          <w:sz w:val="26"/>
          <w:szCs w:val="26"/>
          <w:lang w:val="lv-LV"/>
        </w:rPr>
        <w:t xml:space="preserve"> </w:t>
      </w:r>
      <w:r w:rsidRPr="00425E4C">
        <w:rPr>
          <w:rFonts w:eastAsiaTheme="minorHAnsi"/>
          <w:sz w:val="26"/>
          <w:szCs w:val="26"/>
          <w:lang w:val="lv-LV"/>
        </w:rPr>
        <w:t>Nav ieteicams strādāt ar datoru</w:t>
      </w:r>
      <w:r w:rsidRPr="00425E4C">
        <w:rPr>
          <w:rFonts w:eastAsiaTheme="minorHAnsi"/>
          <w:b/>
          <w:bCs/>
          <w:sz w:val="26"/>
          <w:szCs w:val="26"/>
          <w:lang w:val="lv-LV"/>
        </w:rPr>
        <w:t xml:space="preserve"> </w:t>
      </w:r>
      <w:r w:rsidRPr="00425E4C">
        <w:rPr>
          <w:rFonts w:eastAsiaTheme="minorHAnsi"/>
          <w:sz w:val="26"/>
          <w:szCs w:val="26"/>
          <w:lang w:val="lv-LV"/>
        </w:rPr>
        <w:t>bez</w:t>
      </w:r>
      <w:r w:rsidRPr="00425E4C">
        <w:rPr>
          <w:rFonts w:eastAsiaTheme="minorHAnsi"/>
          <w:b/>
          <w:bCs/>
          <w:sz w:val="26"/>
          <w:szCs w:val="26"/>
          <w:lang w:val="lv-LV"/>
        </w:rPr>
        <w:t xml:space="preserve"> </w:t>
      </w:r>
      <w:r w:rsidRPr="00425E4C">
        <w:rPr>
          <w:rFonts w:eastAsiaTheme="minorHAnsi"/>
          <w:sz w:val="26"/>
          <w:szCs w:val="26"/>
          <w:lang w:val="lv-LV"/>
        </w:rPr>
        <w:t xml:space="preserve">pārtraukuma ilgāk </w:t>
      </w:r>
      <w:r w:rsidRPr="00425E4C">
        <w:rPr>
          <w:rFonts w:eastAsiaTheme="minorHAnsi"/>
          <w:sz w:val="26"/>
          <w:szCs w:val="26"/>
          <w:lang w:val="lv-LV"/>
        </w:rPr>
        <w:lastRenderedPageBreak/>
        <w:t xml:space="preserve">par 2 stundām. Īsi, regulāri pārtraukumi ir daudz efektīvāki nekā gari un neregulāri pārtraukumi. Ieteicams ik pēc vienas nodarbības mācību stundas pārtraukt darbu uz 5–10 minūtēm. Pārtraukumu laikā nav ieteicams atrasties pie monitora. Ja darbs saistīts ar datu nolasīšanu no ekrāna, tad darba pārtraukumos jāizvairās no redzes piepūles. Savukārt, ja darbs saistīts ar intensīvu datu ievadīšanu, tad pārtraukumā jāizvairās no līdzīga rakstura kustībām roku un plaukstu locītavās. Pārtraukumu laikā ieteicami dažādi vingrojumi.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Redzes korekcija - </w:t>
      </w:r>
      <w:r w:rsidRPr="00425E4C">
        <w:rPr>
          <w:rFonts w:eastAsiaTheme="minorHAnsi"/>
          <w:sz w:val="26"/>
          <w:szCs w:val="26"/>
          <w:lang w:val="lv-LV"/>
        </w:rPr>
        <w:t>Ja datora lietotājam ir redzes traucējumi un</w:t>
      </w:r>
      <w:r w:rsidRPr="00425E4C">
        <w:rPr>
          <w:rFonts w:eastAsiaTheme="minorHAnsi"/>
          <w:b/>
          <w:bCs/>
          <w:sz w:val="26"/>
          <w:szCs w:val="26"/>
          <w:lang w:val="lv-LV"/>
        </w:rPr>
        <w:t xml:space="preserve"> </w:t>
      </w:r>
      <w:r w:rsidRPr="00425E4C">
        <w:rPr>
          <w:rFonts w:eastAsiaTheme="minorHAnsi"/>
          <w:sz w:val="26"/>
          <w:szCs w:val="26"/>
          <w:lang w:val="lv-LV"/>
        </w:rPr>
        <w:t xml:space="preserve">nepieciešama redzes korekcija, ieteicams iegādāties atbilstošas brilles. Kontaktlēcas lietojamas tikai tad, ja, ilgstoši strādājot, nerodas veselības traucējumi. Lēcu un briļļu veidu iesaka speciālists atbilstoši pacienta redzes defektam. Vēlams, lai briļļu lēcas būtu pārklātas ar īpašu </w:t>
      </w:r>
      <w:proofErr w:type="spellStart"/>
      <w:r w:rsidRPr="00425E4C">
        <w:rPr>
          <w:rFonts w:eastAsiaTheme="minorHAnsi"/>
          <w:sz w:val="26"/>
          <w:szCs w:val="26"/>
          <w:lang w:val="lv-LV"/>
        </w:rPr>
        <w:t>pretatspīdumu</w:t>
      </w:r>
      <w:proofErr w:type="spellEnd"/>
      <w:r w:rsidRPr="00425E4C">
        <w:rPr>
          <w:rFonts w:eastAsiaTheme="minorHAnsi"/>
          <w:sz w:val="26"/>
          <w:szCs w:val="26"/>
          <w:lang w:val="lv-LV"/>
        </w:rPr>
        <w:t xml:space="preserve"> pārklājumu, kas nodrošina </w:t>
      </w:r>
      <w:proofErr w:type="spellStart"/>
      <w:r w:rsidRPr="00425E4C">
        <w:rPr>
          <w:rFonts w:eastAsiaTheme="minorHAnsi"/>
          <w:sz w:val="26"/>
          <w:szCs w:val="26"/>
          <w:lang w:val="lv-LV"/>
        </w:rPr>
        <w:t>gaismcaurlaidību</w:t>
      </w:r>
      <w:proofErr w:type="spellEnd"/>
      <w:r w:rsidRPr="00425E4C">
        <w:rPr>
          <w:rFonts w:eastAsiaTheme="minorHAnsi"/>
          <w:sz w:val="26"/>
          <w:szCs w:val="26"/>
          <w:lang w:val="lv-LV"/>
        </w:rPr>
        <w:t xml:space="preserve"> virs 98% un novērš nevēlamos atstarojumus. Atcerieties, ka pārbaudot redzi, nepieciešams informēt ārstu, ka Jūs strādājiet ar datoru!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Vispārīgās prasības darba vietai - </w:t>
      </w:r>
      <w:r w:rsidRPr="00425E4C">
        <w:rPr>
          <w:rFonts w:eastAsiaTheme="minorHAnsi"/>
          <w:sz w:val="26"/>
          <w:szCs w:val="26"/>
          <w:lang w:val="lv-LV"/>
        </w:rPr>
        <w:t>Ja darba vietā ar datoru strādā</w:t>
      </w:r>
      <w:r w:rsidRPr="00425E4C">
        <w:rPr>
          <w:rFonts w:eastAsiaTheme="minorHAnsi"/>
          <w:b/>
          <w:bCs/>
          <w:sz w:val="26"/>
          <w:szCs w:val="26"/>
          <w:lang w:val="lv-LV"/>
        </w:rPr>
        <w:t xml:space="preserve"> </w:t>
      </w:r>
      <w:r w:rsidRPr="00425E4C">
        <w:rPr>
          <w:rFonts w:eastAsiaTheme="minorHAnsi"/>
          <w:sz w:val="26"/>
          <w:szCs w:val="26"/>
          <w:lang w:val="lv-LV"/>
        </w:rPr>
        <w:t>vairāki izglītojamie, tad jābūt iespējai to pielāgot katram izglītojamajam individuāli. Darba vietai ir jābūt pietiekami lielai, lai izglītojamais varētu ērti strādāt un viegli mainīt darba pozu. Ieteicamā darba telpas platība vienam izglītojamajam ir vismaz 4,8 m</w:t>
      </w:r>
      <w:r w:rsidRPr="00425E4C">
        <w:rPr>
          <w:rFonts w:eastAsiaTheme="minorHAnsi"/>
          <w:sz w:val="26"/>
          <w:szCs w:val="26"/>
          <w:vertAlign w:val="superscript"/>
          <w:lang w:val="lv-LV"/>
        </w:rPr>
        <w:t>2</w:t>
      </w:r>
      <w:r w:rsidRPr="00425E4C">
        <w:rPr>
          <w:rFonts w:eastAsiaTheme="minorHAnsi"/>
          <w:sz w:val="26"/>
          <w:szCs w:val="26"/>
          <w:lang w:val="lv-LV"/>
        </w:rPr>
        <w:t xml:space="preserve">. Iekārtojot darba vietu, uzmanība jāpievērš telpas sienu, darba virsmu un iekārtu krāsojumam. Ieteicams izvēlēties matētu krāsu gaišos toņos, jo tā nerada atspīdumus uz ekrāna. Darba vietā esošo iekārtu izdalītais siltums nedrīkst radīt diskomfortu datora lietotājiem. </w:t>
      </w:r>
      <w:r w:rsidRPr="00425E4C">
        <w:rPr>
          <w:rFonts w:eastAsiaTheme="minorHAnsi"/>
          <w:b/>
          <w:bCs/>
          <w:sz w:val="26"/>
          <w:szCs w:val="26"/>
          <w:lang w:val="lv-LV"/>
        </w:rPr>
        <w:t>Ja telpā jāizvieto vairāk par vienu datoru,</w:t>
      </w:r>
      <w:r w:rsidRPr="00425E4C">
        <w:rPr>
          <w:rFonts w:eastAsiaTheme="minorHAnsi"/>
          <w:sz w:val="26"/>
          <w:szCs w:val="26"/>
          <w:lang w:val="lv-LV"/>
        </w:rPr>
        <w:t xml:space="preserve"> </w:t>
      </w:r>
      <w:r w:rsidRPr="00425E4C">
        <w:rPr>
          <w:rFonts w:eastAsiaTheme="minorHAnsi"/>
          <w:b/>
          <w:bCs/>
          <w:sz w:val="26"/>
          <w:szCs w:val="26"/>
          <w:lang w:val="lv-LV"/>
        </w:rPr>
        <w:t xml:space="preserve">ieteicams, </w:t>
      </w:r>
      <w:r w:rsidRPr="00425E4C">
        <w:rPr>
          <w:rFonts w:eastAsiaTheme="minorHAnsi"/>
          <w:sz w:val="26"/>
          <w:szCs w:val="26"/>
          <w:lang w:val="lv-LV"/>
        </w:rPr>
        <w:t xml:space="preserve">novietot displejus ar mugurējām virsmām vienu pret otru un ievērot, lai attālums starp blakus esošo displeja sānu virsmām būtu lielāks par 1,2 m.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Apgaismojums </w:t>
      </w:r>
      <w:r w:rsidRPr="00425E4C">
        <w:rPr>
          <w:rFonts w:eastAsiaTheme="minorHAnsi"/>
          <w:sz w:val="26"/>
          <w:szCs w:val="26"/>
          <w:lang w:val="lv-LV"/>
        </w:rPr>
        <w:t>-</w:t>
      </w:r>
      <w:r w:rsidRPr="00425E4C">
        <w:rPr>
          <w:rFonts w:eastAsiaTheme="minorHAnsi"/>
          <w:b/>
          <w:bCs/>
          <w:sz w:val="26"/>
          <w:szCs w:val="26"/>
          <w:lang w:val="lv-LV"/>
        </w:rPr>
        <w:t xml:space="preserve"> </w:t>
      </w:r>
      <w:r w:rsidRPr="00425E4C">
        <w:rPr>
          <w:rFonts w:eastAsiaTheme="minorHAnsi"/>
          <w:sz w:val="26"/>
          <w:szCs w:val="26"/>
          <w:lang w:val="lv-LV"/>
        </w:rPr>
        <w:t>Izvēloties darba telpas apgaismojumu, jāņem vērā</w:t>
      </w:r>
      <w:r w:rsidRPr="00425E4C">
        <w:rPr>
          <w:rFonts w:eastAsiaTheme="minorHAnsi"/>
          <w:b/>
          <w:bCs/>
          <w:sz w:val="26"/>
          <w:szCs w:val="26"/>
          <w:lang w:val="lv-LV"/>
        </w:rPr>
        <w:t xml:space="preserve"> </w:t>
      </w:r>
      <w:r w:rsidRPr="00425E4C">
        <w:rPr>
          <w:rFonts w:eastAsiaTheme="minorHAnsi"/>
          <w:sz w:val="26"/>
          <w:szCs w:val="26"/>
          <w:lang w:val="lv-LV"/>
        </w:rPr>
        <w:t>darba uzdevums (lasīšana no ekrāna, drukātu tekstu lasīšana, teksta ievadīšana u.tml.) un strādājošo individuālās redzes īpatnības. Ieteicamā apgaismojuma intensitāte ir 200–500 lx. Nepieciešamības gadījumā darba vietu aprīko ar vietējo mākslīgo apgaismojumu. Gaismas avotiem jāatrodas ārpus strādājošā tiešā redzeslauka. Lai pietiekami apgaismotu darbalauku (izmantojamos materiālus, tastatūru u.tml.), jāizmanto lampas ar regulējamu staru kūļa virzienu. Gaisma nedrīkst spīdēt tieši monitorā vai strādājošā acīs. Luminiscences lampas ir jānosedz ar gaismas izkliedētājiem (difuzoriem). Darba vietu jāiekārto tā, lai gaismas stari no logiem nenonāk tieši uz datora ekrānā. Ekrāna virsmai jāatrodas perpendikulāri logam. Vēlams, lai telpas logi būtu vērsti uz ziemeļiem.</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Atspīdumi - </w:t>
      </w:r>
      <w:r w:rsidRPr="00425E4C">
        <w:rPr>
          <w:rFonts w:eastAsiaTheme="minorHAnsi"/>
          <w:sz w:val="26"/>
          <w:szCs w:val="26"/>
          <w:lang w:val="lv-LV"/>
        </w:rPr>
        <w:t>Atspīdumi apžilbina datora lietotāju, traucējot attēla</w:t>
      </w:r>
      <w:r w:rsidRPr="00425E4C">
        <w:rPr>
          <w:rFonts w:eastAsiaTheme="minorHAnsi"/>
          <w:b/>
          <w:bCs/>
          <w:sz w:val="26"/>
          <w:szCs w:val="26"/>
          <w:lang w:val="lv-LV"/>
        </w:rPr>
        <w:t xml:space="preserve"> </w:t>
      </w:r>
      <w:r w:rsidRPr="00425E4C">
        <w:rPr>
          <w:rFonts w:eastAsiaTheme="minorHAnsi"/>
          <w:sz w:val="26"/>
          <w:szCs w:val="26"/>
          <w:lang w:val="lv-LV"/>
        </w:rPr>
        <w:t xml:space="preserve">saskatīšanu uz ekrāna. Rezultātā pieaug redzes sasprindzinājums, kas var izraisīt redzes traucējumus. Iekārtojot darba vietu, nepieciešams maksimāli samazināt atspīdumus uz ekrāna, kuri var rasties no logiem, lampām, sienām, šķērssienām, griestiem, grīdas, ierīcēm un piederumiem, izglītojamo apģērba, mēbelēm utt. Atspīdumi visbiežāk rodas tad, ja displeji ir novietoti nepareizi, piemēram, ekrāns pret ekrānu vai ekrāns pret logu. Atspīdumus uz ekrāna iespējams novērst šādi: aprīkojot logus ar žalūzijām vai aizkariem, pareizi izvietojot vispārējos un vietējos gaismas ķermeņus, noregulējot ekrāna stāvokli un izvēloties matētas darba virsmas. Ja minētie pasākumi nav efektīvi, var izmantot </w:t>
      </w:r>
      <w:proofErr w:type="spellStart"/>
      <w:r w:rsidRPr="00425E4C">
        <w:rPr>
          <w:rFonts w:eastAsiaTheme="minorHAnsi"/>
          <w:sz w:val="26"/>
          <w:szCs w:val="26"/>
          <w:lang w:val="lv-LV"/>
        </w:rPr>
        <w:t>pretatspīdumu</w:t>
      </w:r>
      <w:proofErr w:type="spellEnd"/>
      <w:r w:rsidRPr="00425E4C">
        <w:rPr>
          <w:rFonts w:eastAsiaTheme="minorHAnsi"/>
          <w:sz w:val="26"/>
          <w:szCs w:val="26"/>
          <w:lang w:val="lv-LV"/>
        </w:rPr>
        <w:t xml:space="preserve"> filtrus, taču jāņem vērā, ka filtri samazina attēla kvalitāti, bet tas var radīt redzes diskomfortu. Atspīdumu samazināšanai ieteicams izvēlēties displeju ar speciālu </w:t>
      </w:r>
      <w:proofErr w:type="spellStart"/>
      <w:r w:rsidRPr="00425E4C">
        <w:rPr>
          <w:rFonts w:eastAsiaTheme="minorHAnsi"/>
          <w:sz w:val="26"/>
          <w:szCs w:val="26"/>
          <w:lang w:val="lv-LV"/>
        </w:rPr>
        <w:t>pretatspīdumu</w:t>
      </w:r>
      <w:proofErr w:type="spellEnd"/>
      <w:r w:rsidRPr="00425E4C">
        <w:rPr>
          <w:rFonts w:eastAsiaTheme="minorHAnsi"/>
          <w:sz w:val="26"/>
          <w:szCs w:val="26"/>
          <w:lang w:val="lv-LV"/>
        </w:rPr>
        <w:t xml:space="preserve"> pārklājumu.</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sz w:val="26"/>
          <w:szCs w:val="26"/>
          <w:lang w:val="lv-LV"/>
        </w:rPr>
        <w:t xml:space="preserve"> </w:t>
      </w:r>
      <w:r w:rsidRPr="00425E4C">
        <w:rPr>
          <w:rFonts w:eastAsiaTheme="minorHAnsi"/>
          <w:b/>
          <w:bCs/>
          <w:sz w:val="26"/>
          <w:szCs w:val="26"/>
          <w:lang w:val="lv-LV"/>
        </w:rPr>
        <w:t xml:space="preserve">Troksnis – </w:t>
      </w:r>
      <w:r w:rsidRPr="00425E4C">
        <w:rPr>
          <w:rFonts w:eastAsiaTheme="minorHAnsi"/>
          <w:sz w:val="26"/>
          <w:szCs w:val="26"/>
          <w:lang w:val="lv-LV"/>
        </w:rPr>
        <w:t>Ieteicamais trokšņa līmenis darba vietā pie datora ir</w:t>
      </w:r>
      <w:r w:rsidRPr="00425E4C">
        <w:rPr>
          <w:rFonts w:eastAsiaTheme="minorHAnsi"/>
          <w:b/>
          <w:bCs/>
          <w:sz w:val="26"/>
          <w:szCs w:val="26"/>
          <w:lang w:val="lv-LV"/>
        </w:rPr>
        <w:t xml:space="preserve"> </w:t>
      </w:r>
      <w:r w:rsidRPr="00425E4C">
        <w:rPr>
          <w:rFonts w:eastAsiaTheme="minorHAnsi"/>
          <w:sz w:val="26"/>
          <w:szCs w:val="26"/>
          <w:lang w:val="lv-LV"/>
        </w:rPr>
        <w:t xml:space="preserve">atkarīgs no veicamā </w:t>
      </w:r>
      <w:r w:rsidRPr="00425E4C">
        <w:rPr>
          <w:rFonts w:eastAsiaTheme="minorHAnsi"/>
          <w:sz w:val="26"/>
          <w:szCs w:val="26"/>
          <w:lang w:val="lv-LV"/>
        </w:rPr>
        <w:lastRenderedPageBreak/>
        <w:t xml:space="preserve">darba uzdevuma (35–55 </w:t>
      </w:r>
      <w:proofErr w:type="spellStart"/>
      <w:r w:rsidRPr="00425E4C">
        <w:rPr>
          <w:rFonts w:eastAsiaTheme="minorHAnsi"/>
          <w:sz w:val="26"/>
          <w:szCs w:val="26"/>
          <w:lang w:val="lv-LV"/>
        </w:rPr>
        <w:t>dB</w:t>
      </w:r>
      <w:proofErr w:type="spellEnd"/>
      <w:r w:rsidRPr="00425E4C">
        <w:rPr>
          <w:rFonts w:eastAsiaTheme="minorHAnsi"/>
          <w:sz w:val="26"/>
          <w:szCs w:val="26"/>
          <w:lang w:val="lv-LV"/>
        </w:rPr>
        <w:t xml:space="preserve">). Jo augstāka koncentrēšanās pakāpe nepieciešama darba uzdevuma veikšanai, jo zemāks ir ieteicamais trokšņa līmenis darba telpā (mazāks par 40 </w:t>
      </w:r>
      <w:proofErr w:type="spellStart"/>
      <w:r w:rsidRPr="00425E4C">
        <w:rPr>
          <w:rFonts w:eastAsiaTheme="minorHAnsi"/>
          <w:sz w:val="26"/>
          <w:szCs w:val="26"/>
          <w:lang w:val="lv-LV"/>
        </w:rPr>
        <w:t>dB</w:t>
      </w:r>
      <w:proofErr w:type="spellEnd"/>
      <w:r w:rsidRPr="00425E4C">
        <w:rPr>
          <w:rFonts w:eastAsiaTheme="minorHAnsi"/>
          <w:sz w:val="26"/>
          <w:szCs w:val="26"/>
          <w:lang w:val="lv-LV"/>
        </w:rPr>
        <w:t xml:space="preserve">). Ja biroja iekārtas un aprīkojums rada troksni, kas traucē darbu, jāveic to savlaicīga tehniskā apkope vai arī tie jāpārvieto uz citu telpu.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Elektromagnētiskais un elektrostatiskais lauks - </w:t>
      </w:r>
      <w:r w:rsidRPr="00425E4C">
        <w:rPr>
          <w:rFonts w:eastAsiaTheme="minorHAnsi"/>
          <w:sz w:val="26"/>
          <w:szCs w:val="26"/>
          <w:lang w:val="lv-LV"/>
        </w:rPr>
        <w:t>Ap dažāda veida</w:t>
      </w:r>
      <w:r w:rsidRPr="00425E4C">
        <w:rPr>
          <w:rFonts w:eastAsiaTheme="minorHAnsi"/>
          <w:b/>
          <w:bCs/>
          <w:sz w:val="26"/>
          <w:szCs w:val="26"/>
          <w:lang w:val="lv-LV"/>
        </w:rPr>
        <w:t xml:space="preserve"> </w:t>
      </w:r>
      <w:r w:rsidRPr="00425E4C">
        <w:rPr>
          <w:rFonts w:eastAsiaTheme="minorHAnsi"/>
          <w:sz w:val="26"/>
          <w:szCs w:val="26"/>
          <w:lang w:val="lv-LV"/>
        </w:rPr>
        <w:t xml:space="preserve">elektriskajām ierīcēm, arī biroja tehniku, veidojas elektromagnētiskais (EML) un elektrostatiskais lauks. Lielākais EML radītājs ir monitors. EML intensitāte ir neliela, tā samazinās, pieaugot attālumam. EML kaitīgo ietekmi uz veselību var novērst, ja darba vieta pie datora tiek pareizi iekārtota. Elektrostatiskais lauks veicina putekļu uzkrāšanos uz monitora un tā tuvumā, tāpēc samazinās attēla kvalitāte. Elektrostatisko lauku var samazināt, regulāri tīrot ekrānu (ieteicams ar antistatiskiem šķīdumiem), vēdinot un uzkopjot telpas (mitrā uzkopšana). Svarīgi ir pareizi izvēlēties telpu apdares un darba apģērba materiālus, kas paši par sevi var būt elektrostatiskā lauka avoti. Tāpēc ieteicams izvēlēties dabiskos materiālus.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Darba krēsls - </w:t>
      </w:r>
      <w:r w:rsidRPr="00425E4C">
        <w:rPr>
          <w:rFonts w:eastAsiaTheme="minorHAnsi"/>
          <w:sz w:val="26"/>
          <w:szCs w:val="26"/>
          <w:lang w:val="lv-LV"/>
        </w:rPr>
        <w:t>Krēslam ir jānodrošina ērta darba poza, tas nedrīkst</w:t>
      </w:r>
      <w:r w:rsidRPr="00425E4C">
        <w:rPr>
          <w:rFonts w:eastAsiaTheme="minorHAnsi"/>
          <w:b/>
          <w:bCs/>
          <w:sz w:val="26"/>
          <w:szCs w:val="26"/>
          <w:lang w:val="lv-LV"/>
        </w:rPr>
        <w:t xml:space="preserve"> </w:t>
      </w:r>
      <w:r w:rsidRPr="00425E4C">
        <w:rPr>
          <w:rFonts w:eastAsiaTheme="minorHAnsi"/>
          <w:sz w:val="26"/>
          <w:szCs w:val="26"/>
          <w:lang w:val="lv-LV"/>
        </w:rPr>
        <w:t xml:space="preserve">ierobežot izglītojamā kustības. Krēslam ir jābūt stabilam, viegli grozāmam ap savu asi (ieteicams uz 5 riteņiem). Jāizvēlas tāds darba krēsls, kam var regulēt sēdekļa un atzveltnes augstumu, sēdekļa dziļumu un slīpumu. Atzveltnei un sēdeklim ir jābūt polsterētiem un pārklātiem ar neslidenu, neelektrizējošu un </w:t>
      </w:r>
      <w:proofErr w:type="spellStart"/>
      <w:r w:rsidRPr="00425E4C">
        <w:rPr>
          <w:rFonts w:eastAsiaTheme="minorHAnsi"/>
          <w:sz w:val="26"/>
          <w:szCs w:val="26"/>
          <w:lang w:val="lv-LV"/>
        </w:rPr>
        <w:t>gaiscaurlaidīgu</w:t>
      </w:r>
      <w:proofErr w:type="spellEnd"/>
      <w:r w:rsidRPr="00425E4C">
        <w:rPr>
          <w:rFonts w:eastAsiaTheme="minorHAnsi"/>
          <w:sz w:val="26"/>
          <w:szCs w:val="26"/>
          <w:lang w:val="lv-LV"/>
        </w:rPr>
        <w:t xml:space="preserve"> materiālu. </w:t>
      </w:r>
      <w:r w:rsidRPr="00425E4C">
        <w:rPr>
          <w:rFonts w:eastAsiaTheme="minorHAnsi"/>
          <w:i/>
          <w:iCs/>
          <w:sz w:val="26"/>
          <w:szCs w:val="26"/>
          <w:lang w:val="lv-LV"/>
        </w:rPr>
        <w:t>Krēsla atzveltne</w:t>
      </w:r>
      <w:r w:rsidRPr="00425E4C">
        <w:rPr>
          <w:rFonts w:eastAsiaTheme="minorHAnsi"/>
          <w:sz w:val="26"/>
          <w:szCs w:val="26"/>
          <w:lang w:val="lv-LV"/>
        </w:rPr>
        <w:t xml:space="preserve"> – tai jābalsta mugura vismaz jostas un krustu rajonā, tai jāatbilst muguras formai. Atzveltnei jābalsta mugura visā tās garumā atbilstoši mugurkaula dabiskajiem izliekumiem. Optimālā variantā darba krēsla atzveltnei jānodrošina muguras atbalsts pat tad, ja strādājošais maina ķermeņa pozu, piemēram, noliecas uz priekšu vai atliecas atpakaļ. </w:t>
      </w:r>
      <w:r w:rsidRPr="00425E4C">
        <w:rPr>
          <w:rFonts w:eastAsiaTheme="minorHAnsi"/>
          <w:i/>
          <w:iCs/>
          <w:sz w:val="26"/>
          <w:szCs w:val="26"/>
          <w:lang w:val="lv-LV"/>
        </w:rPr>
        <w:t>Sēdekļa augstums</w:t>
      </w:r>
      <w:r w:rsidRPr="00425E4C">
        <w:rPr>
          <w:rFonts w:eastAsiaTheme="minorHAnsi"/>
          <w:sz w:val="26"/>
          <w:szCs w:val="26"/>
          <w:lang w:val="lv-LV"/>
        </w:rPr>
        <w:t xml:space="preserve"> </w:t>
      </w:r>
      <w:r w:rsidRPr="00425E4C">
        <w:rPr>
          <w:rFonts w:eastAsiaTheme="minorHAnsi"/>
          <w:i/>
          <w:iCs/>
          <w:sz w:val="26"/>
          <w:szCs w:val="26"/>
          <w:lang w:val="lv-LV"/>
        </w:rPr>
        <w:t>-</w:t>
      </w:r>
      <w:r w:rsidRPr="00425E4C">
        <w:rPr>
          <w:rFonts w:eastAsiaTheme="minorHAnsi"/>
          <w:sz w:val="26"/>
          <w:szCs w:val="26"/>
          <w:lang w:val="lv-LV"/>
        </w:rPr>
        <w:t xml:space="preserve"> Pareiza krēsla sēdekļa augstuma izvēle ir ļoti svarīga, lai nodrošinātu ērtu darba pozu. Ja darba krēsls ir par augstu, tā sēdeklis var nospiest augšstilba virspusējos asinsvadus. Ja darba krēsls ir par zemu, rodas ķermeņa piespiedu darba poza: leņķis elkoņa un ceļu locītavā ir mazāks par 90°, plecu josla pacelta uz augšu, galva atliekta, jo monitors atrodas augstāk attiecībā par acu līmeni. Piemērots sēdekļa augstums ir šāds: sēdekļa priekšējā mala ir paceles bedres līmenī, leņķis ceļa locītavā ir lielāks par 90</w:t>
      </w:r>
      <w:r w:rsidRPr="00425E4C">
        <w:rPr>
          <w:rFonts w:eastAsiaTheme="minorHAnsi"/>
          <w:sz w:val="26"/>
          <w:szCs w:val="26"/>
          <w:vertAlign w:val="superscript"/>
          <w:lang w:val="lv-LV"/>
        </w:rPr>
        <w:t>0</w:t>
      </w:r>
      <w:r w:rsidRPr="00425E4C">
        <w:rPr>
          <w:rFonts w:eastAsiaTheme="minorHAnsi"/>
          <w:sz w:val="26"/>
          <w:szCs w:val="26"/>
          <w:lang w:val="lv-LV"/>
        </w:rPr>
        <w:t xml:space="preserve">, pēdas novietotas stabili uz grīdas. </w:t>
      </w:r>
      <w:r w:rsidRPr="00425E4C">
        <w:rPr>
          <w:rFonts w:eastAsiaTheme="minorHAnsi"/>
          <w:i/>
          <w:iCs/>
          <w:sz w:val="26"/>
          <w:szCs w:val="26"/>
          <w:lang w:val="lv-LV"/>
        </w:rPr>
        <w:t>Sēdekļa dziļums</w:t>
      </w:r>
      <w:r w:rsidRPr="00425E4C">
        <w:rPr>
          <w:rFonts w:eastAsiaTheme="minorHAnsi"/>
          <w:sz w:val="26"/>
          <w:szCs w:val="26"/>
          <w:lang w:val="lv-LV"/>
        </w:rPr>
        <w:t xml:space="preserve"> – tam jābūt mazākam par attālumu no gūžas locītavas līdz ceļa locītavai, bet attālumam no sēdekļa priekšējās malas līdz apakšstilbu mugurējai virsmai ceļa locītavas līmenī jāatbilst strādājošā plaukstas platumam. Lai sēžot nenospiestu kāju virspusējos asinsvadus, ieteicami krēsli ar noapaļotu sēdekļa priekšējo malu.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Kāju paliktņi </w:t>
      </w:r>
      <w:r w:rsidRPr="00425E4C">
        <w:rPr>
          <w:rFonts w:eastAsiaTheme="minorHAnsi"/>
          <w:sz w:val="26"/>
          <w:szCs w:val="26"/>
          <w:lang w:val="lv-LV"/>
        </w:rPr>
        <w:t>-</w:t>
      </w:r>
      <w:r w:rsidRPr="00425E4C">
        <w:rPr>
          <w:rFonts w:eastAsiaTheme="minorHAnsi"/>
          <w:b/>
          <w:bCs/>
          <w:sz w:val="26"/>
          <w:szCs w:val="26"/>
          <w:lang w:val="lv-LV"/>
        </w:rPr>
        <w:t xml:space="preserve"> </w:t>
      </w:r>
      <w:r w:rsidRPr="00425E4C">
        <w:rPr>
          <w:rFonts w:eastAsiaTheme="minorHAnsi"/>
          <w:sz w:val="26"/>
          <w:szCs w:val="26"/>
          <w:lang w:val="lv-LV"/>
        </w:rPr>
        <w:t>Ja darba virsma ir augstāka par optimālo un nav</w:t>
      </w:r>
      <w:r w:rsidRPr="00425E4C">
        <w:rPr>
          <w:rFonts w:eastAsiaTheme="minorHAnsi"/>
          <w:b/>
          <w:bCs/>
          <w:sz w:val="26"/>
          <w:szCs w:val="26"/>
          <w:lang w:val="lv-LV"/>
        </w:rPr>
        <w:t xml:space="preserve"> </w:t>
      </w:r>
      <w:r w:rsidRPr="00425E4C">
        <w:rPr>
          <w:rFonts w:eastAsiaTheme="minorHAnsi"/>
          <w:sz w:val="26"/>
          <w:szCs w:val="26"/>
          <w:lang w:val="lv-LV"/>
        </w:rPr>
        <w:t xml:space="preserve">regulējama, tai jāpiemēro krēsla augstums. Ja izglītojamā pēdas nebalstās stabili pret grīdu, tad jāizmanto kāju paliktņi (att. 5a) ar regulējamu augstumu (0–150mm) un slīpumu (0–20°). Kāju paliktņa virsmai (att. 5b) jābūt pietiekami lielai un ērtai, pārklātai ar neslidenu materiālu.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Roku balsti </w:t>
      </w:r>
      <w:r w:rsidRPr="00425E4C">
        <w:rPr>
          <w:rFonts w:eastAsiaTheme="minorHAnsi"/>
          <w:sz w:val="26"/>
          <w:szCs w:val="26"/>
          <w:lang w:val="lv-LV"/>
        </w:rPr>
        <w:t>-</w:t>
      </w:r>
      <w:r w:rsidRPr="00425E4C">
        <w:rPr>
          <w:rFonts w:eastAsiaTheme="minorHAnsi"/>
          <w:b/>
          <w:bCs/>
          <w:sz w:val="26"/>
          <w:szCs w:val="26"/>
          <w:lang w:val="lv-LV"/>
        </w:rPr>
        <w:t xml:space="preserve"> </w:t>
      </w:r>
      <w:r w:rsidRPr="00425E4C">
        <w:rPr>
          <w:rFonts w:eastAsiaTheme="minorHAnsi"/>
          <w:sz w:val="26"/>
          <w:szCs w:val="26"/>
          <w:lang w:val="lv-LV"/>
        </w:rPr>
        <w:t>Ieteicams izvēlēties krēslus ar roku balstiem.</w:t>
      </w:r>
      <w:r w:rsidRPr="00425E4C">
        <w:rPr>
          <w:rFonts w:eastAsiaTheme="minorHAnsi"/>
          <w:b/>
          <w:bCs/>
          <w:sz w:val="26"/>
          <w:szCs w:val="26"/>
          <w:lang w:val="lv-LV"/>
        </w:rPr>
        <w:t xml:space="preserve"> </w:t>
      </w:r>
      <w:r w:rsidRPr="00425E4C">
        <w:rPr>
          <w:rFonts w:eastAsiaTheme="minorHAnsi"/>
          <w:sz w:val="26"/>
          <w:szCs w:val="26"/>
          <w:lang w:val="lv-LV"/>
        </w:rPr>
        <w:t xml:space="preserve">Vispiemērotākie ir roku balsti ar regulējamu augstumu un attālumu starp balstiem, lai tos varētu pielāgot katram darbiniekam individuāli un atbilstoši veicamajam darbam. Ja roku balsti traucē, tos var noņemt.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Darba galds un darba virsma </w:t>
      </w:r>
      <w:r w:rsidRPr="00425E4C">
        <w:rPr>
          <w:rFonts w:eastAsiaTheme="minorHAnsi"/>
          <w:sz w:val="26"/>
          <w:szCs w:val="26"/>
          <w:lang w:val="lv-LV"/>
        </w:rPr>
        <w:t>-</w:t>
      </w:r>
      <w:r w:rsidRPr="00425E4C">
        <w:rPr>
          <w:rFonts w:eastAsiaTheme="minorHAnsi"/>
          <w:b/>
          <w:bCs/>
          <w:sz w:val="26"/>
          <w:szCs w:val="26"/>
          <w:lang w:val="lv-LV"/>
        </w:rPr>
        <w:t xml:space="preserve"> </w:t>
      </w:r>
      <w:r w:rsidRPr="00425E4C">
        <w:rPr>
          <w:rFonts w:eastAsiaTheme="minorHAnsi"/>
          <w:sz w:val="26"/>
          <w:szCs w:val="26"/>
          <w:lang w:val="lv-LV"/>
        </w:rPr>
        <w:t>Darba galda virsmai jābūt</w:t>
      </w:r>
      <w:r w:rsidRPr="00425E4C">
        <w:rPr>
          <w:rFonts w:eastAsiaTheme="minorHAnsi"/>
          <w:b/>
          <w:bCs/>
          <w:sz w:val="26"/>
          <w:szCs w:val="26"/>
          <w:lang w:val="lv-LV"/>
        </w:rPr>
        <w:t xml:space="preserve"> </w:t>
      </w:r>
      <w:proofErr w:type="spellStart"/>
      <w:r w:rsidRPr="00425E4C">
        <w:rPr>
          <w:rFonts w:eastAsiaTheme="minorHAnsi"/>
          <w:sz w:val="26"/>
          <w:szCs w:val="26"/>
          <w:lang w:val="lv-LV"/>
        </w:rPr>
        <w:t>mazatstarojošai</w:t>
      </w:r>
      <w:proofErr w:type="spellEnd"/>
      <w:r w:rsidRPr="00425E4C">
        <w:rPr>
          <w:rFonts w:eastAsiaTheme="minorHAnsi"/>
          <w:sz w:val="26"/>
          <w:szCs w:val="26"/>
          <w:lang w:val="lv-LV"/>
        </w:rPr>
        <w:t xml:space="preserve"> un pietiekami lielai, lai uz tās varētu ērti izvietot datoru un darbam nepieciešamās iekārtas, piederumus, dokumentus utt. Galda minimālie izmēri – 1200x800 mm, optimālie – 1600x1000 mm. Lai samazinātu roku muskuļu slodzi, uz darba galda jāparedz vieta, kur atbalstīt plaukstas un apakšdelmus. Galda malām un stūriem jābūt </w:t>
      </w:r>
      <w:r w:rsidRPr="00425E4C">
        <w:rPr>
          <w:rFonts w:eastAsiaTheme="minorHAnsi"/>
          <w:sz w:val="26"/>
          <w:szCs w:val="26"/>
          <w:lang w:val="lv-LV"/>
        </w:rPr>
        <w:lastRenderedPageBreak/>
        <w:t xml:space="preserve">noapaļotiem, lai neradītu traumas un neērtības. </w:t>
      </w:r>
      <w:r w:rsidRPr="00425E4C">
        <w:rPr>
          <w:rFonts w:eastAsiaTheme="minorHAnsi"/>
          <w:i/>
          <w:iCs/>
          <w:sz w:val="26"/>
          <w:szCs w:val="26"/>
          <w:lang w:val="lv-LV"/>
        </w:rPr>
        <w:t>Tastatūru</w:t>
      </w:r>
      <w:r w:rsidRPr="00425E4C">
        <w:rPr>
          <w:rFonts w:eastAsiaTheme="minorHAnsi"/>
          <w:sz w:val="26"/>
          <w:szCs w:val="26"/>
          <w:lang w:val="lv-LV"/>
        </w:rPr>
        <w:t xml:space="preserve"> – novieto atbilstoši strādājošā elkoņa līmenim (roka elkoņa locītavā saliekta 90</w:t>
      </w:r>
      <w:r w:rsidRPr="00425E4C">
        <w:rPr>
          <w:rFonts w:eastAsiaTheme="minorHAnsi"/>
          <w:sz w:val="26"/>
          <w:szCs w:val="26"/>
          <w:vertAlign w:val="superscript"/>
          <w:lang w:val="lv-LV"/>
        </w:rPr>
        <w:t>0</w:t>
      </w:r>
      <w:r w:rsidRPr="00425E4C">
        <w:rPr>
          <w:rFonts w:eastAsiaTheme="minorHAnsi"/>
          <w:sz w:val="26"/>
          <w:szCs w:val="26"/>
          <w:lang w:val="lv-LV"/>
        </w:rPr>
        <w:t xml:space="preserve"> leņķī), plecu josla nedrīkst būt pacelta uz augšu. Ieteicams izmantot galdu ar regulējamu augstumu, lai to varētu pielāgot darbam stāvus un sēdus. Priekšrocība dodama galdiem, kuriem ir atsevišķa regulējama virsma tastatūrai un pelei un atsevišķa – monitoram. Ja galda virsmas augstums nav regulējams, tas nedrīkst būt mazāks par 720 mm. Šādā darba vieta jāaprīko ar regulējamu krēslu un kāju paliktni.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Telpa zem darba galda virsmas - </w:t>
      </w:r>
      <w:r w:rsidRPr="00425E4C">
        <w:rPr>
          <w:rFonts w:eastAsiaTheme="minorHAnsi"/>
          <w:sz w:val="26"/>
          <w:szCs w:val="26"/>
          <w:lang w:val="lv-LV"/>
        </w:rPr>
        <w:t>Iekārtojot darba vietu, jāatceras,</w:t>
      </w:r>
      <w:r w:rsidRPr="00425E4C">
        <w:rPr>
          <w:rFonts w:eastAsiaTheme="minorHAnsi"/>
          <w:b/>
          <w:bCs/>
          <w:sz w:val="26"/>
          <w:szCs w:val="26"/>
          <w:lang w:val="lv-LV"/>
        </w:rPr>
        <w:t xml:space="preserve"> </w:t>
      </w:r>
      <w:r w:rsidRPr="00425E4C">
        <w:rPr>
          <w:rFonts w:eastAsiaTheme="minorHAnsi"/>
          <w:sz w:val="26"/>
          <w:szCs w:val="26"/>
          <w:lang w:val="lv-LV"/>
        </w:rPr>
        <w:t xml:space="preserve">ka zem darba galda virsmas jāatstāj pietiekami liela brīva telpa, lai izglītojamais varētu viegli mainīt darba pozu, piecelties un apsēsties. Telpai zem darba galda virsmas ieteicami šādi parametri - dziļums - vismaz 70 cm; ja telpa zem darba virsmas ir slīpa, tad vismaz 50 cm sēdoša izglītojamā ceļu līmenī un 70 cm pēdu līmenī, platums - vismaz 50 cm, augstums - vismaz 60 cm.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Displejs - </w:t>
      </w:r>
      <w:r w:rsidRPr="00425E4C">
        <w:rPr>
          <w:rFonts w:eastAsiaTheme="minorHAnsi"/>
          <w:i/>
          <w:iCs/>
          <w:sz w:val="26"/>
          <w:szCs w:val="26"/>
          <w:lang w:val="lv-LV"/>
        </w:rPr>
        <w:t>Displeja novietojums,</w:t>
      </w:r>
      <w:r w:rsidRPr="00425E4C">
        <w:rPr>
          <w:rFonts w:eastAsiaTheme="minorHAnsi"/>
          <w:b/>
          <w:bCs/>
          <w:sz w:val="26"/>
          <w:szCs w:val="26"/>
          <w:lang w:val="lv-LV"/>
        </w:rPr>
        <w:t xml:space="preserve"> </w:t>
      </w:r>
      <w:r w:rsidRPr="00425E4C">
        <w:rPr>
          <w:rFonts w:eastAsiaTheme="minorHAnsi"/>
          <w:sz w:val="26"/>
          <w:szCs w:val="26"/>
          <w:lang w:val="lv-LV"/>
        </w:rPr>
        <w:t>displejam jābūt viegli pagriežamam</w:t>
      </w:r>
      <w:r w:rsidRPr="00425E4C">
        <w:rPr>
          <w:rFonts w:eastAsiaTheme="minorHAnsi"/>
          <w:b/>
          <w:bCs/>
          <w:sz w:val="26"/>
          <w:szCs w:val="26"/>
          <w:lang w:val="lv-LV"/>
        </w:rPr>
        <w:t xml:space="preserve"> </w:t>
      </w:r>
      <w:r w:rsidRPr="00425E4C">
        <w:rPr>
          <w:rFonts w:eastAsiaTheme="minorHAnsi"/>
          <w:sz w:val="26"/>
          <w:szCs w:val="26"/>
          <w:lang w:val="lv-LV"/>
        </w:rPr>
        <w:t xml:space="preserve">un noliecamam, lai ērti varētu noregulēt attālumu un skata leņķi no strādājošā acīm līdz ekrānam. Optimālais attālums no acīm līdz displejam ir 60cm ± 15cm . Monitora augšējai malai jāatrodas acu augstumā vai nedaudz zemāk, skata leņķim jābūt 35º lielam. </w:t>
      </w:r>
      <w:r w:rsidRPr="00425E4C">
        <w:rPr>
          <w:rFonts w:eastAsiaTheme="minorHAnsi"/>
          <w:i/>
          <w:iCs/>
          <w:sz w:val="26"/>
          <w:szCs w:val="26"/>
          <w:lang w:val="lv-LV"/>
        </w:rPr>
        <w:t>Attēla kvalitāte</w:t>
      </w:r>
      <w:r w:rsidRPr="00425E4C">
        <w:rPr>
          <w:rFonts w:eastAsiaTheme="minorHAnsi"/>
          <w:sz w:val="26"/>
          <w:szCs w:val="26"/>
          <w:lang w:val="lv-LV"/>
        </w:rPr>
        <w:t xml:space="preserve"> </w:t>
      </w:r>
      <w:r w:rsidRPr="00425E4C">
        <w:rPr>
          <w:rFonts w:eastAsiaTheme="minorHAnsi"/>
          <w:i/>
          <w:iCs/>
          <w:sz w:val="26"/>
          <w:szCs w:val="26"/>
          <w:lang w:val="lv-LV"/>
        </w:rPr>
        <w:t>-</w:t>
      </w:r>
      <w:r w:rsidRPr="00425E4C">
        <w:rPr>
          <w:rFonts w:eastAsiaTheme="minorHAnsi"/>
          <w:sz w:val="26"/>
          <w:szCs w:val="26"/>
          <w:lang w:val="lv-LV"/>
        </w:rPr>
        <w:t xml:space="preserve"> Zīmju izmēriem uz ekrāna un atstarpēm starp zīmēm ir jābūt pietiekami lielām, viegli salasāmām no optimālā attāluma. Ieteicams izmantot vienkāršus fontus, piemēram, </w:t>
      </w:r>
      <w:proofErr w:type="spellStart"/>
      <w:r w:rsidRPr="00425E4C">
        <w:rPr>
          <w:rFonts w:eastAsiaTheme="minorHAnsi"/>
          <w:i/>
          <w:iCs/>
          <w:sz w:val="26"/>
          <w:szCs w:val="26"/>
          <w:lang w:val="lv-LV"/>
        </w:rPr>
        <w:t>Arial</w:t>
      </w:r>
      <w:proofErr w:type="spellEnd"/>
      <w:r w:rsidRPr="00425E4C">
        <w:rPr>
          <w:rFonts w:eastAsiaTheme="minorHAnsi"/>
          <w:i/>
          <w:iCs/>
          <w:sz w:val="26"/>
          <w:szCs w:val="26"/>
          <w:lang w:val="lv-LV"/>
        </w:rPr>
        <w:t xml:space="preserve">, </w:t>
      </w:r>
      <w:proofErr w:type="spellStart"/>
      <w:r w:rsidRPr="00425E4C">
        <w:rPr>
          <w:rFonts w:eastAsiaTheme="minorHAnsi"/>
          <w:i/>
          <w:iCs/>
          <w:sz w:val="26"/>
          <w:szCs w:val="26"/>
          <w:lang w:val="lv-LV"/>
        </w:rPr>
        <w:t>Times</w:t>
      </w:r>
      <w:proofErr w:type="spellEnd"/>
      <w:r w:rsidRPr="00425E4C">
        <w:rPr>
          <w:rFonts w:eastAsiaTheme="minorHAnsi"/>
          <w:i/>
          <w:iCs/>
          <w:sz w:val="26"/>
          <w:szCs w:val="26"/>
          <w:lang w:val="lv-LV"/>
        </w:rPr>
        <w:t xml:space="preserve"> </w:t>
      </w:r>
      <w:proofErr w:type="spellStart"/>
      <w:r w:rsidRPr="00425E4C">
        <w:rPr>
          <w:rFonts w:eastAsiaTheme="minorHAnsi"/>
          <w:i/>
          <w:iCs/>
          <w:sz w:val="26"/>
          <w:szCs w:val="26"/>
          <w:lang w:val="lv-LV"/>
        </w:rPr>
        <w:t>New</w:t>
      </w:r>
      <w:proofErr w:type="spellEnd"/>
      <w:r w:rsidRPr="00425E4C">
        <w:rPr>
          <w:rFonts w:eastAsiaTheme="minorHAnsi"/>
          <w:i/>
          <w:iCs/>
          <w:sz w:val="26"/>
          <w:szCs w:val="26"/>
          <w:lang w:val="lv-LV"/>
        </w:rPr>
        <w:t xml:space="preserve"> </w:t>
      </w:r>
      <w:proofErr w:type="spellStart"/>
      <w:r w:rsidRPr="00425E4C">
        <w:rPr>
          <w:rFonts w:eastAsiaTheme="minorHAnsi"/>
          <w:i/>
          <w:iCs/>
          <w:sz w:val="26"/>
          <w:szCs w:val="26"/>
          <w:lang w:val="lv-LV"/>
        </w:rPr>
        <w:t>Roman</w:t>
      </w:r>
      <w:proofErr w:type="spellEnd"/>
      <w:r w:rsidRPr="00425E4C">
        <w:rPr>
          <w:rFonts w:eastAsiaTheme="minorHAnsi"/>
          <w:sz w:val="26"/>
          <w:szCs w:val="26"/>
          <w:lang w:val="lv-LV"/>
        </w:rPr>
        <w:t xml:space="preserve">. Ja ekrānu lieto galvenokārt tekstu apstrādāšanai, ieteicams izmantot tumšus burtus uz gaiša fona. Attēla kontrastam un gaišumam (spilgtumam) jābūt viegli regulējamam.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Tastatūra </w:t>
      </w:r>
      <w:r w:rsidRPr="00425E4C">
        <w:rPr>
          <w:rFonts w:eastAsiaTheme="minorHAnsi"/>
          <w:sz w:val="26"/>
          <w:szCs w:val="26"/>
          <w:lang w:val="lv-LV"/>
        </w:rPr>
        <w:t>-</w:t>
      </w:r>
      <w:r w:rsidRPr="00425E4C">
        <w:rPr>
          <w:rFonts w:eastAsiaTheme="minorHAnsi"/>
          <w:b/>
          <w:bCs/>
          <w:sz w:val="26"/>
          <w:szCs w:val="26"/>
          <w:lang w:val="lv-LV"/>
        </w:rPr>
        <w:t xml:space="preserve"> </w:t>
      </w:r>
      <w:r w:rsidRPr="00425E4C">
        <w:rPr>
          <w:rFonts w:eastAsiaTheme="minorHAnsi"/>
          <w:sz w:val="26"/>
          <w:szCs w:val="26"/>
          <w:lang w:val="lv-LV"/>
        </w:rPr>
        <w:t>tās izmēriem un formai jābūt tādai, kas ļauj strādāt ātri un</w:t>
      </w:r>
      <w:r w:rsidRPr="00425E4C">
        <w:rPr>
          <w:rFonts w:eastAsiaTheme="minorHAnsi"/>
          <w:b/>
          <w:bCs/>
          <w:sz w:val="26"/>
          <w:szCs w:val="26"/>
          <w:lang w:val="lv-LV"/>
        </w:rPr>
        <w:t xml:space="preserve"> </w:t>
      </w:r>
      <w:r w:rsidRPr="00425E4C">
        <w:rPr>
          <w:rFonts w:eastAsiaTheme="minorHAnsi"/>
          <w:sz w:val="26"/>
          <w:szCs w:val="26"/>
          <w:lang w:val="lv-LV"/>
        </w:rPr>
        <w:t>efektīvi. Tastatūrai jābūt viegli pārvietojamai pa darba virsmu un stabilai lietošanas laikā, kabelim pietiekami lokanam un garam, lai tastatūru varētu novietot vajadzīgajā attālumā no monitora ekrāna. Tastatūras korpusam nedrīkst būt asas šķautnes un stūri. Simboliem uz tastatūras taustiņiem ir jābūt kontrastainiem un labi salasāmiem. Tastatūru ieteicams novietot apmēram 45–75 cm attālumā no izglītojamā acīm. Tastatūras priekšā nepieciešama vismaz 10 cm plata brīva vieta, kur var novietot un atpūtināt plaukstas. Ieteicamais tastatūras slīpuma leņķis attiecībā pret horizontālo virsmu ir robežās no 0 līdz 25</w:t>
      </w:r>
      <w:r w:rsidRPr="00425E4C">
        <w:rPr>
          <w:rFonts w:eastAsiaTheme="minorHAnsi"/>
          <w:sz w:val="26"/>
          <w:szCs w:val="26"/>
          <w:vertAlign w:val="superscript"/>
          <w:lang w:val="lv-LV"/>
        </w:rPr>
        <w:t>O</w:t>
      </w:r>
      <w:r w:rsidRPr="00425E4C">
        <w:rPr>
          <w:rFonts w:eastAsiaTheme="minorHAnsi"/>
          <w:sz w:val="26"/>
          <w:szCs w:val="26"/>
          <w:lang w:val="lv-LV"/>
        </w:rPr>
        <w:t xml:space="preserve">. </w:t>
      </w:r>
    </w:p>
    <w:p w:rsidR="00D90175" w:rsidRPr="00425E4C"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Pele </w:t>
      </w:r>
      <w:r w:rsidRPr="00425E4C">
        <w:rPr>
          <w:rFonts w:eastAsiaTheme="minorHAnsi"/>
          <w:sz w:val="26"/>
          <w:szCs w:val="26"/>
          <w:lang w:val="lv-LV"/>
        </w:rPr>
        <w:t>- vadam</w:t>
      </w:r>
      <w:r w:rsidRPr="00425E4C">
        <w:rPr>
          <w:rFonts w:eastAsiaTheme="minorHAnsi"/>
          <w:b/>
          <w:bCs/>
          <w:sz w:val="26"/>
          <w:szCs w:val="26"/>
          <w:lang w:val="lv-LV"/>
        </w:rPr>
        <w:t xml:space="preserve"> </w:t>
      </w:r>
      <w:r w:rsidRPr="00425E4C">
        <w:rPr>
          <w:rFonts w:eastAsiaTheme="minorHAnsi"/>
          <w:sz w:val="26"/>
          <w:szCs w:val="26"/>
          <w:lang w:val="lv-LV"/>
        </w:rPr>
        <w:t>ir jābūt pietiekami garam un lokanam, lai manipulācijas</w:t>
      </w:r>
      <w:r w:rsidRPr="00425E4C">
        <w:rPr>
          <w:rFonts w:eastAsiaTheme="minorHAnsi"/>
          <w:b/>
          <w:bCs/>
          <w:sz w:val="26"/>
          <w:szCs w:val="26"/>
          <w:lang w:val="lv-LV"/>
        </w:rPr>
        <w:t xml:space="preserve"> </w:t>
      </w:r>
      <w:r w:rsidRPr="00425E4C">
        <w:rPr>
          <w:rFonts w:eastAsiaTheme="minorHAnsi"/>
          <w:sz w:val="26"/>
          <w:szCs w:val="26"/>
          <w:lang w:val="lv-LV"/>
        </w:rPr>
        <w:t xml:space="preserve">ar peli varētu izdarīt brīvi un ērti. Pelei nepieciešama noteikta darba virsma, ieteicams izmantot paliktni. To novieto pēc iespējas tuvāk tastatūrai, lai izvairītos no piespiedu darba pozas roku locītavām. </w:t>
      </w:r>
      <w:r w:rsidRPr="00425E4C">
        <w:rPr>
          <w:rFonts w:eastAsiaTheme="minorHAnsi"/>
          <w:i/>
          <w:iCs/>
          <w:sz w:val="26"/>
          <w:szCs w:val="26"/>
          <w:lang w:val="lv-LV"/>
        </w:rPr>
        <w:t>Kreiļiem</w:t>
      </w:r>
      <w:r w:rsidRPr="00425E4C">
        <w:rPr>
          <w:rFonts w:eastAsiaTheme="minorHAnsi"/>
          <w:sz w:val="26"/>
          <w:szCs w:val="26"/>
          <w:lang w:val="lv-LV"/>
        </w:rPr>
        <w:t xml:space="preserve"> nepieciešams pielāgot peli, izmantojot programmējamās pogas. </w:t>
      </w:r>
    </w:p>
    <w:p w:rsidR="00D90175" w:rsidRDefault="00D90175" w:rsidP="004569FD">
      <w:pPr>
        <w:widowControl w:val="0"/>
        <w:numPr>
          <w:ilvl w:val="0"/>
          <w:numId w:val="72"/>
        </w:numPr>
        <w:overflowPunct w:val="0"/>
        <w:autoSpaceDE w:val="0"/>
        <w:autoSpaceDN w:val="0"/>
        <w:adjustRightInd w:val="0"/>
        <w:ind w:left="447" w:hanging="447"/>
        <w:jc w:val="both"/>
        <w:rPr>
          <w:rFonts w:eastAsiaTheme="minorHAnsi"/>
          <w:sz w:val="26"/>
          <w:szCs w:val="26"/>
          <w:lang w:val="lv-LV"/>
        </w:rPr>
      </w:pPr>
      <w:r w:rsidRPr="00425E4C">
        <w:rPr>
          <w:rFonts w:eastAsiaTheme="minorHAnsi"/>
          <w:b/>
          <w:bCs/>
          <w:sz w:val="26"/>
          <w:szCs w:val="26"/>
          <w:lang w:val="lv-LV"/>
        </w:rPr>
        <w:t xml:space="preserve">Programmatūra - </w:t>
      </w:r>
      <w:r w:rsidRPr="00425E4C">
        <w:rPr>
          <w:rFonts w:eastAsiaTheme="minorHAnsi"/>
          <w:sz w:val="26"/>
          <w:szCs w:val="26"/>
          <w:lang w:val="lv-LV"/>
        </w:rPr>
        <w:t>tai</w:t>
      </w:r>
      <w:r w:rsidRPr="00425E4C">
        <w:rPr>
          <w:rFonts w:eastAsiaTheme="minorHAnsi"/>
          <w:b/>
          <w:bCs/>
          <w:sz w:val="26"/>
          <w:szCs w:val="26"/>
          <w:lang w:val="lv-LV"/>
        </w:rPr>
        <w:t xml:space="preserve"> </w:t>
      </w:r>
      <w:r w:rsidRPr="00425E4C">
        <w:rPr>
          <w:rFonts w:eastAsiaTheme="minorHAnsi"/>
          <w:sz w:val="26"/>
          <w:szCs w:val="26"/>
          <w:lang w:val="lv-LV"/>
        </w:rPr>
        <w:t>ir jābūt piemērotai uzdoto uzdevumu veikšanai</w:t>
      </w:r>
      <w:r w:rsidRPr="00425E4C">
        <w:rPr>
          <w:rFonts w:eastAsiaTheme="minorHAnsi"/>
          <w:b/>
          <w:bCs/>
          <w:sz w:val="26"/>
          <w:szCs w:val="26"/>
          <w:lang w:val="lv-LV"/>
        </w:rPr>
        <w:t xml:space="preserve"> </w:t>
      </w:r>
      <w:r w:rsidRPr="00425E4C">
        <w:rPr>
          <w:rFonts w:eastAsiaTheme="minorHAnsi"/>
          <w:sz w:val="26"/>
          <w:szCs w:val="26"/>
          <w:lang w:val="lv-LV"/>
        </w:rPr>
        <w:t>un atbilstošai izglītojamā pieredzes un zināšanu līmenim. Izglītojamajam ir jābūt  informētam par datorprogrammas darba gaitu un darba rezultātu. Informācijai uz displeja jāparādās pieņemamā formātā un ātrumā. Programmatūrai ir jābūt viegli apgūstamai.</w:t>
      </w:r>
    </w:p>
    <w:p w:rsidR="002D096D" w:rsidRPr="00425E4C" w:rsidRDefault="002D096D" w:rsidP="002D096D">
      <w:pPr>
        <w:widowControl w:val="0"/>
        <w:overflowPunct w:val="0"/>
        <w:autoSpaceDE w:val="0"/>
        <w:autoSpaceDN w:val="0"/>
        <w:adjustRightInd w:val="0"/>
        <w:ind w:left="447"/>
        <w:jc w:val="both"/>
        <w:rPr>
          <w:rFonts w:eastAsiaTheme="minorHAnsi"/>
          <w:sz w:val="26"/>
          <w:szCs w:val="26"/>
          <w:lang w:val="lv-LV"/>
        </w:rPr>
      </w:pPr>
    </w:p>
    <w:p w:rsidR="00D90175" w:rsidRPr="002D096D" w:rsidRDefault="002D096D" w:rsidP="004569FD">
      <w:pPr>
        <w:pStyle w:val="ListParagraph"/>
        <w:numPr>
          <w:ilvl w:val="2"/>
          <w:numId w:val="68"/>
        </w:numPr>
        <w:tabs>
          <w:tab w:val="clear" w:pos="2160"/>
        </w:tabs>
        <w:ind w:left="426" w:hanging="426"/>
        <w:rPr>
          <w:rFonts w:eastAsiaTheme="minorHAnsi"/>
          <w:b/>
          <w:caps/>
          <w:sz w:val="26"/>
          <w:szCs w:val="26"/>
          <w:lang w:val="lv-LV"/>
        </w:rPr>
      </w:pPr>
      <w:r>
        <w:rPr>
          <w:rFonts w:eastAsiaTheme="minorHAnsi"/>
          <w:b/>
          <w:sz w:val="26"/>
          <w:szCs w:val="26"/>
          <w:lang w:val="lv-LV"/>
        </w:rPr>
        <w:t>R</w:t>
      </w:r>
      <w:r w:rsidRPr="002D096D">
        <w:rPr>
          <w:rFonts w:eastAsiaTheme="minorHAnsi"/>
          <w:b/>
          <w:sz w:val="26"/>
          <w:szCs w:val="26"/>
          <w:lang w:val="lv-LV"/>
        </w:rPr>
        <w:t>īcība nestandarta vai ekstremālā situācijā</w:t>
      </w:r>
    </w:p>
    <w:p w:rsidR="00D90175" w:rsidRPr="002D096D" w:rsidRDefault="00D90175" w:rsidP="009635F3">
      <w:pPr>
        <w:jc w:val="both"/>
        <w:rPr>
          <w:rFonts w:eastAsiaTheme="minorHAnsi"/>
          <w:sz w:val="26"/>
          <w:szCs w:val="26"/>
          <w:lang w:val="lv-LV"/>
        </w:rPr>
      </w:pPr>
      <w:r w:rsidRPr="002D096D">
        <w:rPr>
          <w:rFonts w:eastAsiaTheme="minorHAnsi"/>
          <w:sz w:val="26"/>
          <w:szCs w:val="26"/>
          <w:lang w:val="lv-LV"/>
        </w:rPr>
        <w:t>Audzēkņa pienākums</w:t>
      </w:r>
      <w:r w:rsidR="002D096D" w:rsidRPr="002D096D">
        <w:rPr>
          <w:rFonts w:eastAsiaTheme="minorHAnsi"/>
          <w:sz w:val="26"/>
          <w:szCs w:val="26"/>
          <w:lang w:val="lv-LV"/>
        </w:rPr>
        <w:t>:</w:t>
      </w:r>
      <w:r w:rsidRPr="002D096D">
        <w:rPr>
          <w:rFonts w:eastAsiaTheme="minorHAnsi"/>
          <w:sz w:val="26"/>
          <w:szCs w:val="26"/>
          <w:lang w:val="lv-LV"/>
        </w:rPr>
        <w:t xml:space="preserve"> </w:t>
      </w:r>
    </w:p>
    <w:p w:rsidR="00D90175" w:rsidRPr="00713B65" w:rsidRDefault="00D90175" w:rsidP="004569FD">
      <w:pPr>
        <w:pStyle w:val="ListParagraph"/>
        <w:numPr>
          <w:ilvl w:val="0"/>
          <w:numId w:val="73"/>
        </w:numPr>
        <w:ind w:left="426" w:hanging="426"/>
        <w:jc w:val="both"/>
        <w:rPr>
          <w:rFonts w:eastAsiaTheme="minorHAnsi"/>
          <w:sz w:val="26"/>
          <w:szCs w:val="26"/>
          <w:lang w:val="lv-LV"/>
        </w:rPr>
      </w:pPr>
      <w:r w:rsidRPr="00713B65">
        <w:rPr>
          <w:rFonts w:eastAsiaTheme="minorHAnsi"/>
          <w:sz w:val="26"/>
          <w:szCs w:val="26"/>
          <w:lang w:val="lv-LV"/>
        </w:rPr>
        <w:t xml:space="preserve">ir nekavējoši ziņot studijas </w:t>
      </w:r>
      <w:r>
        <w:rPr>
          <w:rFonts w:eastAsiaTheme="minorHAnsi"/>
          <w:sz w:val="26"/>
          <w:szCs w:val="26"/>
          <w:lang w:val="lv-LV"/>
        </w:rPr>
        <w:t xml:space="preserve">skolotājam </w:t>
      </w:r>
      <w:r w:rsidRPr="00713B65">
        <w:rPr>
          <w:rFonts w:eastAsiaTheme="minorHAnsi"/>
          <w:sz w:val="26"/>
          <w:szCs w:val="26"/>
          <w:lang w:val="lv-LV"/>
        </w:rPr>
        <w:t xml:space="preserve">vai jebkuram </w:t>
      </w:r>
      <w:r>
        <w:rPr>
          <w:rFonts w:eastAsiaTheme="minorHAnsi"/>
          <w:sz w:val="26"/>
          <w:szCs w:val="26"/>
          <w:lang w:val="lv-LV"/>
        </w:rPr>
        <w:t xml:space="preserve">Centra </w:t>
      </w:r>
      <w:r w:rsidRPr="00713B65">
        <w:rPr>
          <w:rFonts w:eastAsiaTheme="minorHAnsi"/>
          <w:sz w:val="26"/>
          <w:szCs w:val="26"/>
          <w:lang w:val="lv-LV"/>
        </w:rPr>
        <w:t xml:space="preserve">darbiniekam, </w:t>
      </w:r>
    </w:p>
    <w:p w:rsidR="00D90175" w:rsidRPr="00713B65" w:rsidRDefault="00D90175" w:rsidP="004569FD">
      <w:pPr>
        <w:pStyle w:val="ListParagraph"/>
        <w:numPr>
          <w:ilvl w:val="0"/>
          <w:numId w:val="73"/>
        </w:numPr>
        <w:ind w:left="426" w:hanging="426"/>
        <w:jc w:val="both"/>
        <w:rPr>
          <w:rFonts w:eastAsiaTheme="minorHAnsi"/>
          <w:sz w:val="26"/>
          <w:szCs w:val="26"/>
          <w:lang w:val="lv-LV"/>
        </w:rPr>
      </w:pPr>
      <w:r w:rsidRPr="00713B65">
        <w:rPr>
          <w:rFonts w:eastAsiaTheme="minorHAnsi"/>
          <w:sz w:val="26"/>
          <w:szCs w:val="26"/>
          <w:lang w:val="lv-LV"/>
        </w:rPr>
        <w:t xml:space="preserve">klausīt </w:t>
      </w:r>
      <w:r>
        <w:rPr>
          <w:rFonts w:eastAsiaTheme="minorHAnsi"/>
          <w:sz w:val="26"/>
          <w:szCs w:val="26"/>
          <w:lang w:val="lv-LV"/>
        </w:rPr>
        <w:t xml:space="preserve">skolotāja </w:t>
      </w:r>
      <w:r w:rsidRPr="00713B65">
        <w:rPr>
          <w:rFonts w:eastAsiaTheme="minorHAnsi"/>
          <w:sz w:val="26"/>
          <w:szCs w:val="26"/>
          <w:lang w:val="lv-LV"/>
        </w:rPr>
        <w:t>vai darbinieka  norādījumus,</w:t>
      </w:r>
    </w:p>
    <w:p w:rsidR="00D90175" w:rsidRPr="00713B65" w:rsidRDefault="00D90175" w:rsidP="004569FD">
      <w:pPr>
        <w:pStyle w:val="ListParagraph"/>
        <w:numPr>
          <w:ilvl w:val="0"/>
          <w:numId w:val="73"/>
        </w:numPr>
        <w:ind w:left="426" w:hanging="426"/>
        <w:jc w:val="both"/>
        <w:rPr>
          <w:rFonts w:eastAsiaTheme="minorHAnsi"/>
          <w:sz w:val="26"/>
          <w:szCs w:val="26"/>
          <w:lang w:val="lv-LV"/>
        </w:rPr>
      </w:pPr>
      <w:r w:rsidRPr="00713B65">
        <w:rPr>
          <w:rFonts w:eastAsiaTheme="minorHAnsi"/>
          <w:sz w:val="26"/>
          <w:szCs w:val="26"/>
          <w:lang w:val="lv-LV"/>
        </w:rPr>
        <w:t>vajadzības gadījumā patstāvīgi vai ar studijas biedru palīdzību meklēt medmāsas palīdzību.</w:t>
      </w:r>
    </w:p>
    <w:p w:rsidR="00D90175" w:rsidRPr="00713B65" w:rsidRDefault="002D096D" w:rsidP="009635F3">
      <w:pPr>
        <w:jc w:val="both"/>
        <w:rPr>
          <w:rFonts w:eastAsiaTheme="minorHAnsi"/>
          <w:sz w:val="26"/>
          <w:szCs w:val="26"/>
          <w:lang w:val="lv-LV"/>
        </w:rPr>
      </w:pPr>
      <w:r>
        <w:rPr>
          <w:rFonts w:eastAsiaTheme="minorHAnsi"/>
          <w:sz w:val="26"/>
          <w:szCs w:val="26"/>
          <w:lang w:val="lv-LV"/>
        </w:rPr>
        <w:t>N</w:t>
      </w:r>
      <w:r w:rsidR="00D90175" w:rsidRPr="002E10AA">
        <w:rPr>
          <w:rFonts w:eastAsiaTheme="minorHAnsi"/>
          <w:sz w:val="26"/>
          <w:szCs w:val="26"/>
          <w:lang w:val="lv-LV"/>
        </w:rPr>
        <w:t>odarbības tiek pārtrauktas</w:t>
      </w:r>
      <w:r>
        <w:rPr>
          <w:rFonts w:eastAsiaTheme="minorHAnsi"/>
          <w:sz w:val="26"/>
          <w:szCs w:val="26"/>
          <w:lang w:val="lv-LV"/>
        </w:rPr>
        <w:t>:</w:t>
      </w:r>
    </w:p>
    <w:p w:rsidR="00D90175" w:rsidRPr="00713B65" w:rsidRDefault="00D90175" w:rsidP="004569FD">
      <w:pPr>
        <w:pStyle w:val="ListParagraph"/>
        <w:numPr>
          <w:ilvl w:val="0"/>
          <w:numId w:val="74"/>
        </w:numPr>
        <w:ind w:left="426" w:hanging="426"/>
        <w:jc w:val="both"/>
        <w:rPr>
          <w:rFonts w:eastAsiaTheme="minorHAnsi"/>
          <w:sz w:val="26"/>
          <w:szCs w:val="26"/>
          <w:lang w:val="lv-LV"/>
        </w:rPr>
      </w:pPr>
      <w:r w:rsidRPr="00713B65">
        <w:rPr>
          <w:rFonts w:eastAsiaTheme="minorHAnsi"/>
          <w:sz w:val="26"/>
          <w:szCs w:val="26"/>
          <w:lang w:val="lv-LV"/>
        </w:rPr>
        <w:lastRenderedPageBreak/>
        <w:t xml:space="preserve">ja ir izcēlies ugunsgrēks nodarbību laikā, </w:t>
      </w:r>
    </w:p>
    <w:p w:rsidR="00D90175" w:rsidRPr="00713B65" w:rsidRDefault="00D90175" w:rsidP="004569FD">
      <w:pPr>
        <w:pStyle w:val="ListParagraph"/>
        <w:numPr>
          <w:ilvl w:val="0"/>
          <w:numId w:val="74"/>
        </w:numPr>
        <w:ind w:left="426" w:hanging="426"/>
        <w:jc w:val="both"/>
        <w:rPr>
          <w:rFonts w:eastAsiaTheme="minorHAnsi"/>
          <w:sz w:val="26"/>
          <w:szCs w:val="26"/>
          <w:lang w:val="lv-LV"/>
        </w:rPr>
      </w:pPr>
      <w:r w:rsidRPr="00713B65">
        <w:rPr>
          <w:rFonts w:eastAsiaTheme="minorHAnsi"/>
          <w:sz w:val="26"/>
          <w:szCs w:val="26"/>
          <w:lang w:val="lv-LV"/>
        </w:rPr>
        <w:t>inženiertīklu (ūdensvada, kanalizācijas) pēkšņas acīmredzamas avārijas</w:t>
      </w:r>
      <w:r>
        <w:rPr>
          <w:rFonts w:eastAsiaTheme="minorHAnsi"/>
          <w:sz w:val="26"/>
          <w:szCs w:val="26"/>
          <w:lang w:val="lv-LV"/>
        </w:rPr>
        <w:t>,</w:t>
      </w:r>
    </w:p>
    <w:p w:rsidR="00D90175" w:rsidRDefault="00D90175" w:rsidP="004569FD">
      <w:pPr>
        <w:pStyle w:val="ListParagraph"/>
        <w:numPr>
          <w:ilvl w:val="0"/>
          <w:numId w:val="74"/>
        </w:numPr>
        <w:ind w:left="426" w:hanging="426"/>
        <w:jc w:val="both"/>
        <w:rPr>
          <w:rFonts w:eastAsiaTheme="minorHAnsi"/>
          <w:sz w:val="26"/>
          <w:szCs w:val="26"/>
          <w:lang w:val="lv-LV"/>
        </w:rPr>
      </w:pPr>
      <w:r w:rsidRPr="00713B65">
        <w:rPr>
          <w:rFonts w:eastAsiaTheme="minorHAnsi"/>
          <w:sz w:val="26"/>
          <w:szCs w:val="26"/>
          <w:lang w:val="lv-LV"/>
        </w:rPr>
        <w:t>ievērojam</w:t>
      </w:r>
      <w:r>
        <w:rPr>
          <w:rFonts w:eastAsiaTheme="minorHAnsi"/>
          <w:sz w:val="26"/>
          <w:szCs w:val="26"/>
          <w:lang w:val="lv-LV"/>
        </w:rPr>
        <w:t>i</w:t>
      </w:r>
      <w:r w:rsidRPr="00713B65">
        <w:rPr>
          <w:rFonts w:eastAsiaTheme="minorHAnsi"/>
          <w:sz w:val="26"/>
          <w:szCs w:val="26"/>
          <w:lang w:val="lv-LV"/>
        </w:rPr>
        <w:t xml:space="preserve"> telpu aprīkojuma pēkšņ</w:t>
      </w:r>
      <w:r>
        <w:rPr>
          <w:rFonts w:eastAsiaTheme="minorHAnsi"/>
          <w:sz w:val="26"/>
          <w:szCs w:val="26"/>
          <w:lang w:val="lv-LV"/>
        </w:rPr>
        <w:t xml:space="preserve">u </w:t>
      </w:r>
      <w:r w:rsidRPr="00713B65">
        <w:rPr>
          <w:rFonts w:eastAsiaTheme="minorHAnsi"/>
          <w:sz w:val="26"/>
          <w:szCs w:val="26"/>
          <w:lang w:val="lv-LV"/>
        </w:rPr>
        <w:t>bojājumu gadījum</w:t>
      </w:r>
      <w:r>
        <w:rPr>
          <w:rFonts w:eastAsiaTheme="minorHAnsi"/>
          <w:sz w:val="26"/>
          <w:szCs w:val="26"/>
          <w:lang w:val="lv-LV"/>
        </w:rPr>
        <w:t>i</w:t>
      </w:r>
      <w:r w:rsidRPr="00713B65">
        <w:rPr>
          <w:rFonts w:eastAsiaTheme="minorHAnsi"/>
          <w:sz w:val="26"/>
          <w:szCs w:val="26"/>
          <w:lang w:val="lv-LV"/>
        </w:rPr>
        <w:t xml:space="preserve"> telpās, </w:t>
      </w:r>
    </w:p>
    <w:p w:rsidR="00D90175" w:rsidRDefault="00D90175" w:rsidP="004569FD">
      <w:pPr>
        <w:pStyle w:val="ListParagraph"/>
        <w:numPr>
          <w:ilvl w:val="0"/>
          <w:numId w:val="74"/>
        </w:numPr>
        <w:ind w:left="426" w:hanging="426"/>
        <w:jc w:val="both"/>
        <w:rPr>
          <w:rFonts w:eastAsiaTheme="minorHAnsi"/>
          <w:sz w:val="26"/>
          <w:szCs w:val="26"/>
          <w:lang w:val="lv-LV"/>
        </w:rPr>
      </w:pPr>
      <w:r>
        <w:rPr>
          <w:rFonts w:eastAsiaTheme="minorHAnsi"/>
          <w:sz w:val="26"/>
          <w:szCs w:val="26"/>
          <w:lang w:val="lv-LV"/>
        </w:rPr>
        <w:t xml:space="preserve">dabas katastrofas vai saņemts ziņojums (sirēnas, ziņa TV, radio) no Valsts ugunsdrošības un glābšanas dienesta par ārkārtas situāciju. </w:t>
      </w:r>
    </w:p>
    <w:p w:rsidR="00D90175" w:rsidRPr="0011371E" w:rsidRDefault="00D90175" w:rsidP="009635F3">
      <w:pPr>
        <w:jc w:val="both"/>
        <w:rPr>
          <w:rFonts w:eastAsiaTheme="minorHAnsi"/>
          <w:sz w:val="26"/>
          <w:szCs w:val="26"/>
          <w:lang w:val="lv-LV"/>
        </w:rPr>
      </w:pPr>
      <w:r w:rsidRPr="0011371E">
        <w:rPr>
          <w:rFonts w:eastAsiaTheme="minorHAnsi"/>
          <w:sz w:val="26"/>
          <w:szCs w:val="26"/>
          <w:lang w:val="lv-LV"/>
        </w:rPr>
        <w:t xml:space="preserve">Pedagogs organizē un atbild par audzēkņu grupas evakuāciju nodarbības laikā atbilstoši evakuācijas plānam. </w:t>
      </w:r>
    </w:p>
    <w:p w:rsidR="00D90175" w:rsidRDefault="00D90175" w:rsidP="009635F3">
      <w:pPr>
        <w:pStyle w:val="Default"/>
        <w:ind w:left="720"/>
        <w:jc w:val="center"/>
        <w:rPr>
          <w:color w:val="auto"/>
          <w:sz w:val="26"/>
          <w:szCs w:val="26"/>
        </w:rPr>
      </w:pPr>
    </w:p>
    <w:p w:rsidR="00D90175" w:rsidRPr="008E4516" w:rsidRDefault="00D90175" w:rsidP="00CE0860">
      <w:pPr>
        <w:pStyle w:val="Default"/>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sidRPr="008E4516">
        <w:rPr>
          <w:color w:val="auto"/>
          <w:sz w:val="26"/>
          <w:szCs w:val="26"/>
        </w:rPr>
        <w:tab/>
      </w:r>
      <w:r>
        <w:rPr>
          <w:color w:val="auto"/>
          <w:sz w:val="26"/>
          <w:szCs w:val="26"/>
        </w:rPr>
        <w:t xml:space="preserve">                                   </w:t>
      </w:r>
      <w:r w:rsidRPr="008E4516">
        <w:rPr>
          <w:color w:val="auto"/>
          <w:sz w:val="26"/>
          <w:szCs w:val="26"/>
        </w:rPr>
        <w:tab/>
      </w:r>
      <w:r>
        <w:rPr>
          <w:color w:val="auto"/>
          <w:sz w:val="26"/>
          <w:szCs w:val="26"/>
        </w:rPr>
        <w:t xml:space="preserve">            </w:t>
      </w:r>
      <w:r w:rsidR="00CE0860">
        <w:rPr>
          <w:color w:val="auto"/>
          <w:sz w:val="26"/>
          <w:szCs w:val="26"/>
        </w:rPr>
        <w:t xml:space="preserve">   </w:t>
      </w:r>
      <w:r w:rsidR="00FD70DF">
        <w:rPr>
          <w:color w:val="auto"/>
          <w:sz w:val="26"/>
          <w:szCs w:val="26"/>
        </w:rPr>
        <w:t xml:space="preserve">         </w:t>
      </w:r>
      <w:proofErr w:type="spellStart"/>
      <w:r w:rsidRPr="008E4516">
        <w:rPr>
          <w:color w:val="auto"/>
          <w:sz w:val="26"/>
          <w:szCs w:val="26"/>
        </w:rPr>
        <w:t>M.Vilciņa</w:t>
      </w:r>
      <w:proofErr w:type="spellEnd"/>
      <w:r w:rsidRPr="008E4516">
        <w:rPr>
          <w:color w:val="auto"/>
          <w:sz w:val="26"/>
          <w:szCs w:val="26"/>
        </w:rPr>
        <w:t>- Rugāja</w:t>
      </w:r>
      <w:r w:rsidRPr="008E4516">
        <w:rPr>
          <w:color w:val="auto"/>
          <w:sz w:val="26"/>
          <w:szCs w:val="26"/>
        </w:rPr>
        <w:tab/>
      </w:r>
      <w:r w:rsidRPr="008E4516">
        <w:rPr>
          <w:color w:val="auto"/>
          <w:sz w:val="26"/>
          <w:szCs w:val="26"/>
        </w:rPr>
        <w:tab/>
        <w:t xml:space="preserve">            </w:t>
      </w:r>
      <w:r>
        <w:rPr>
          <w:color w:val="auto"/>
          <w:sz w:val="26"/>
          <w:szCs w:val="26"/>
        </w:rPr>
        <w:t xml:space="preserve">    </w:t>
      </w:r>
    </w:p>
    <w:p w:rsidR="00D90175" w:rsidRPr="008E4516" w:rsidRDefault="00D90175" w:rsidP="00D90175">
      <w:pPr>
        <w:pStyle w:val="Default"/>
        <w:ind w:left="720"/>
        <w:rPr>
          <w:color w:val="auto"/>
          <w:sz w:val="26"/>
          <w:szCs w:val="26"/>
        </w:rPr>
      </w:pPr>
    </w:p>
    <w:p w:rsidR="00D90175" w:rsidRPr="003114B7" w:rsidRDefault="00D90175" w:rsidP="00D90175">
      <w:pPr>
        <w:tabs>
          <w:tab w:val="left" w:pos="3996"/>
        </w:tabs>
        <w:rPr>
          <w:sz w:val="22"/>
          <w:szCs w:val="22"/>
          <w:lang w:val="lv-LV"/>
        </w:rPr>
      </w:pPr>
      <w:r w:rsidRPr="003114B7">
        <w:rPr>
          <w:sz w:val="22"/>
          <w:szCs w:val="22"/>
          <w:lang w:val="lv-LV"/>
        </w:rPr>
        <w:t>Ozola  67612354</w:t>
      </w:r>
    </w:p>
    <w:p w:rsidR="00D90175" w:rsidRDefault="00D90175" w:rsidP="00D90175">
      <w:pPr>
        <w:tabs>
          <w:tab w:val="left" w:pos="3996"/>
        </w:tabs>
        <w:jc w:val="center"/>
        <w:rPr>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Pr="00375BD3" w:rsidRDefault="00C71358" w:rsidP="00C71358">
      <w:pPr>
        <w:tabs>
          <w:tab w:val="left" w:pos="3996"/>
        </w:tabs>
        <w:jc w:val="center"/>
        <w:rPr>
          <w:b/>
          <w:caps/>
          <w:sz w:val="26"/>
          <w:szCs w:val="26"/>
          <w:lang w:val="lv-LV"/>
        </w:rPr>
      </w:pPr>
    </w:p>
    <w:p w:rsidR="00C71358" w:rsidRDefault="00C71358" w:rsidP="00C71358">
      <w:pPr>
        <w:tabs>
          <w:tab w:val="left" w:pos="3996"/>
        </w:tabs>
        <w:jc w:val="center"/>
        <w:rPr>
          <w:b/>
          <w:caps/>
          <w:sz w:val="26"/>
          <w:szCs w:val="26"/>
          <w:lang w:val="lv-LV"/>
        </w:rPr>
      </w:pPr>
    </w:p>
    <w:p w:rsidR="00C555B8" w:rsidRDefault="00C555B8" w:rsidP="00C71358">
      <w:pPr>
        <w:tabs>
          <w:tab w:val="left" w:pos="3996"/>
        </w:tabs>
        <w:jc w:val="center"/>
        <w:rPr>
          <w:b/>
          <w:caps/>
          <w:sz w:val="26"/>
          <w:szCs w:val="26"/>
          <w:lang w:val="lv-LV"/>
        </w:rPr>
      </w:pPr>
    </w:p>
    <w:p w:rsidR="00C555B8" w:rsidRDefault="00C555B8" w:rsidP="00C71358">
      <w:pPr>
        <w:tabs>
          <w:tab w:val="left" w:pos="3996"/>
        </w:tabs>
        <w:jc w:val="center"/>
        <w:rPr>
          <w:b/>
          <w:caps/>
          <w:sz w:val="26"/>
          <w:szCs w:val="26"/>
          <w:lang w:val="lv-LV"/>
        </w:rPr>
      </w:pPr>
    </w:p>
    <w:p w:rsidR="00C555B8" w:rsidRDefault="00C555B8" w:rsidP="00C71358">
      <w:pPr>
        <w:tabs>
          <w:tab w:val="left" w:pos="3996"/>
        </w:tabs>
        <w:jc w:val="center"/>
        <w:rPr>
          <w:b/>
          <w:caps/>
          <w:sz w:val="26"/>
          <w:szCs w:val="26"/>
          <w:lang w:val="lv-LV"/>
        </w:rPr>
      </w:pPr>
    </w:p>
    <w:p w:rsidR="00C555B8" w:rsidRDefault="00C555B8" w:rsidP="00C71358">
      <w:pPr>
        <w:tabs>
          <w:tab w:val="left" w:pos="3996"/>
        </w:tabs>
        <w:jc w:val="center"/>
        <w:rPr>
          <w:b/>
          <w:caps/>
          <w:sz w:val="26"/>
          <w:szCs w:val="26"/>
          <w:lang w:val="lv-LV"/>
        </w:rPr>
      </w:pPr>
    </w:p>
    <w:p w:rsidR="00C555B8" w:rsidRDefault="00C555B8" w:rsidP="00C71358">
      <w:pPr>
        <w:tabs>
          <w:tab w:val="left" w:pos="3996"/>
        </w:tabs>
        <w:jc w:val="center"/>
        <w:rPr>
          <w:b/>
          <w:caps/>
          <w:sz w:val="26"/>
          <w:szCs w:val="26"/>
          <w:lang w:val="lv-LV"/>
        </w:rPr>
      </w:pPr>
    </w:p>
    <w:p w:rsidR="00C555B8" w:rsidRDefault="00C555B8" w:rsidP="00C71358">
      <w:pPr>
        <w:tabs>
          <w:tab w:val="left" w:pos="3996"/>
        </w:tabs>
        <w:jc w:val="center"/>
        <w:rPr>
          <w:b/>
          <w:caps/>
          <w:sz w:val="26"/>
          <w:szCs w:val="26"/>
          <w:lang w:val="lv-LV"/>
        </w:rPr>
      </w:pPr>
    </w:p>
    <w:p w:rsidR="00C555B8" w:rsidRDefault="00C555B8" w:rsidP="00C71358">
      <w:pPr>
        <w:tabs>
          <w:tab w:val="left" w:pos="3996"/>
        </w:tabs>
        <w:jc w:val="center"/>
        <w:rPr>
          <w:b/>
          <w:caps/>
          <w:sz w:val="26"/>
          <w:szCs w:val="26"/>
          <w:lang w:val="lv-LV"/>
        </w:rPr>
      </w:pPr>
    </w:p>
    <w:p w:rsidR="00C555B8" w:rsidRDefault="00C555B8" w:rsidP="00C71358">
      <w:pPr>
        <w:tabs>
          <w:tab w:val="left" w:pos="3996"/>
        </w:tabs>
        <w:jc w:val="center"/>
        <w:rPr>
          <w:b/>
          <w:caps/>
          <w:sz w:val="26"/>
          <w:szCs w:val="26"/>
          <w:lang w:val="lv-LV"/>
        </w:rPr>
      </w:pPr>
    </w:p>
    <w:p w:rsidR="00C555B8" w:rsidRDefault="00C555B8" w:rsidP="00C71358">
      <w:pPr>
        <w:tabs>
          <w:tab w:val="left" w:pos="3996"/>
        </w:tabs>
        <w:jc w:val="center"/>
        <w:rPr>
          <w:b/>
          <w:caps/>
          <w:sz w:val="26"/>
          <w:szCs w:val="26"/>
          <w:lang w:val="lv-LV"/>
        </w:rPr>
      </w:pPr>
    </w:p>
    <w:p w:rsidR="003A020B" w:rsidRDefault="003A020B" w:rsidP="00C71358">
      <w:pPr>
        <w:tabs>
          <w:tab w:val="left" w:pos="3996"/>
        </w:tabs>
        <w:jc w:val="center"/>
        <w:rPr>
          <w:b/>
          <w:caps/>
          <w:sz w:val="26"/>
          <w:szCs w:val="26"/>
          <w:lang w:val="lv-LV"/>
        </w:rPr>
      </w:pPr>
    </w:p>
    <w:p w:rsidR="00C71358" w:rsidRPr="00375BD3" w:rsidRDefault="00C71358" w:rsidP="00363C2A">
      <w:pPr>
        <w:jc w:val="right"/>
        <w:rPr>
          <w:sz w:val="26"/>
          <w:szCs w:val="26"/>
          <w:lang w:val="lv-LV"/>
        </w:rPr>
      </w:pPr>
      <w:r w:rsidRPr="00375BD3">
        <w:rPr>
          <w:sz w:val="26"/>
          <w:szCs w:val="26"/>
          <w:lang w:val="lv-LV"/>
        </w:rPr>
        <w:lastRenderedPageBreak/>
        <w:t>1</w:t>
      </w:r>
      <w:r w:rsidR="00C555B8">
        <w:rPr>
          <w:sz w:val="26"/>
          <w:szCs w:val="26"/>
          <w:lang w:val="lv-LV"/>
        </w:rPr>
        <w:t>4</w:t>
      </w:r>
      <w:r w:rsidRPr="00375BD3">
        <w:rPr>
          <w:sz w:val="26"/>
          <w:szCs w:val="26"/>
          <w:lang w:val="lv-LV"/>
        </w:rPr>
        <w:t xml:space="preserve">.pielikums </w:t>
      </w:r>
    </w:p>
    <w:p w:rsidR="00C71358" w:rsidRPr="00375BD3" w:rsidRDefault="00C71358" w:rsidP="00C555B8">
      <w:pPr>
        <w:pStyle w:val="Default"/>
        <w:jc w:val="right"/>
        <w:rPr>
          <w:bCs/>
          <w:sz w:val="26"/>
          <w:szCs w:val="26"/>
        </w:rPr>
      </w:pPr>
      <w:r w:rsidRPr="00375BD3">
        <w:rPr>
          <w:bCs/>
          <w:sz w:val="26"/>
          <w:szCs w:val="26"/>
        </w:rPr>
        <w:t>02.09.2019. Pārdaugavas bērnu un jauniešu centra “</w:t>
      </w:r>
      <w:proofErr w:type="spellStart"/>
      <w:r w:rsidRPr="00375BD3">
        <w:rPr>
          <w:bCs/>
          <w:sz w:val="26"/>
          <w:szCs w:val="26"/>
        </w:rPr>
        <w:t>Altona</w:t>
      </w:r>
      <w:proofErr w:type="spellEnd"/>
      <w:r w:rsidRPr="00375BD3">
        <w:rPr>
          <w:bCs/>
          <w:sz w:val="26"/>
          <w:szCs w:val="26"/>
        </w:rPr>
        <w:t>”</w:t>
      </w:r>
    </w:p>
    <w:p w:rsidR="00C71358" w:rsidRPr="00375BD3" w:rsidRDefault="00C71358" w:rsidP="00C555B8">
      <w:pPr>
        <w:tabs>
          <w:tab w:val="left" w:pos="3996"/>
        </w:tabs>
        <w:jc w:val="right"/>
        <w:rPr>
          <w:bCs/>
          <w:sz w:val="26"/>
          <w:szCs w:val="26"/>
          <w:lang w:val="lv-LV"/>
        </w:rPr>
      </w:pPr>
      <w:r w:rsidRPr="00375BD3">
        <w:rPr>
          <w:bCs/>
          <w:sz w:val="26"/>
          <w:szCs w:val="26"/>
          <w:lang w:val="lv-LV"/>
        </w:rPr>
        <w:t xml:space="preserve">iekšējās kārtības noteikumiem </w:t>
      </w:r>
      <w:r w:rsidR="009A65E6">
        <w:rPr>
          <w:bCs/>
          <w:sz w:val="26"/>
          <w:szCs w:val="26"/>
          <w:lang w:val="lv-LV"/>
        </w:rPr>
        <w:t>Nr.</w:t>
      </w:r>
      <w:r w:rsidRPr="00375BD3">
        <w:rPr>
          <w:bCs/>
          <w:sz w:val="26"/>
          <w:szCs w:val="26"/>
          <w:lang w:val="lv-LV"/>
        </w:rPr>
        <w:t>BJCP-19-</w:t>
      </w:r>
      <w:r w:rsidR="00C555B8">
        <w:rPr>
          <w:bCs/>
          <w:sz w:val="26"/>
          <w:szCs w:val="26"/>
          <w:lang w:val="lv-LV"/>
        </w:rPr>
        <w:t>2</w:t>
      </w:r>
      <w:r w:rsidRPr="00375BD3">
        <w:rPr>
          <w:bCs/>
          <w:sz w:val="26"/>
          <w:szCs w:val="26"/>
          <w:lang w:val="lv-LV"/>
        </w:rPr>
        <w:t>-nts</w:t>
      </w:r>
    </w:p>
    <w:p w:rsidR="00C71358" w:rsidRPr="00375BD3" w:rsidRDefault="00C71358" w:rsidP="00C71358">
      <w:pPr>
        <w:tabs>
          <w:tab w:val="left" w:pos="3996"/>
        </w:tabs>
        <w:jc w:val="center"/>
        <w:rPr>
          <w:bCs/>
          <w:caps/>
          <w:sz w:val="26"/>
          <w:szCs w:val="26"/>
          <w:lang w:val="lv-LV"/>
        </w:rPr>
      </w:pPr>
    </w:p>
    <w:p w:rsidR="00C71358" w:rsidRPr="00375BD3" w:rsidRDefault="00C71358" w:rsidP="00C71358">
      <w:pPr>
        <w:jc w:val="center"/>
        <w:rPr>
          <w:b/>
          <w:bCs/>
          <w:caps/>
          <w:sz w:val="26"/>
          <w:szCs w:val="26"/>
          <w:lang w:val="lv-LV"/>
        </w:rPr>
      </w:pPr>
      <w:r w:rsidRPr="00375BD3">
        <w:rPr>
          <w:b/>
          <w:bCs/>
          <w:caps/>
          <w:sz w:val="26"/>
          <w:szCs w:val="26"/>
          <w:lang w:val="lv-LV"/>
        </w:rPr>
        <w:t>Izglītojošo drošību reglamentējošo aktu un instrukciju saraksts</w:t>
      </w:r>
    </w:p>
    <w:p w:rsidR="00C71358" w:rsidRPr="00375BD3" w:rsidRDefault="00C71358" w:rsidP="00C71358">
      <w:pPr>
        <w:jc w:val="center"/>
        <w:rPr>
          <w:b/>
          <w:bCs/>
          <w:sz w:val="26"/>
          <w:szCs w:val="26"/>
          <w:lang w:val="lv-LV"/>
        </w:rPr>
      </w:pPr>
    </w:p>
    <w:p w:rsidR="00A2005F" w:rsidRPr="00375BD3" w:rsidRDefault="00A2005F" w:rsidP="00A2005F">
      <w:pPr>
        <w:jc w:val="right"/>
        <w:rPr>
          <w:bCs/>
          <w:sz w:val="26"/>
          <w:szCs w:val="26"/>
          <w:lang w:val="lv-LV"/>
        </w:rPr>
      </w:pPr>
      <w:r w:rsidRPr="00375BD3">
        <w:rPr>
          <w:bCs/>
          <w:sz w:val="26"/>
          <w:szCs w:val="26"/>
          <w:lang w:val="lv-LV"/>
        </w:rPr>
        <w:t>P</w:t>
      </w:r>
      <w:r w:rsidR="00C71358" w:rsidRPr="00375BD3">
        <w:rPr>
          <w:bCs/>
          <w:sz w:val="26"/>
          <w:szCs w:val="26"/>
          <w:lang w:val="lv-LV"/>
        </w:rPr>
        <w:t xml:space="preserve">amatojoties uz </w:t>
      </w:r>
      <w:r w:rsidRPr="00375BD3">
        <w:rPr>
          <w:sz w:val="26"/>
          <w:szCs w:val="26"/>
          <w:lang w:val="lv-LV"/>
        </w:rPr>
        <w:t>Ministru kabineta 2009.gada 24.novembra noteikumu</w:t>
      </w:r>
      <w:r w:rsidRPr="00375BD3">
        <w:rPr>
          <w:sz w:val="26"/>
          <w:szCs w:val="26"/>
          <w:lang w:val="lv-LV"/>
        </w:rPr>
        <w:br/>
        <w:t> Nr.1338 „Kārtība, kādā nodrošināma izglītojamo drošība</w:t>
      </w:r>
      <w:r w:rsidRPr="00375BD3">
        <w:rPr>
          <w:sz w:val="26"/>
          <w:szCs w:val="26"/>
          <w:lang w:val="lv-LV"/>
        </w:rPr>
        <w:br/>
        <w:t>izglītības iestādēs un to organizētajos pasākumos”</w:t>
      </w:r>
    </w:p>
    <w:p w:rsidR="00C71358" w:rsidRPr="00375BD3" w:rsidRDefault="00C71358" w:rsidP="00C71358">
      <w:pPr>
        <w:jc w:val="right"/>
        <w:rPr>
          <w:bCs/>
          <w:sz w:val="26"/>
          <w:szCs w:val="26"/>
          <w:lang w:val="lv-LV"/>
        </w:rPr>
      </w:pPr>
      <w:r w:rsidRPr="00375BD3">
        <w:rPr>
          <w:bCs/>
          <w:sz w:val="26"/>
          <w:szCs w:val="26"/>
          <w:lang w:val="lv-LV"/>
        </w:rPr>
        <w:t>6., 7., 8.punktu</w:t>
      </w:r>
    </w:p>
    <w:p w:rsidR="00C71358" w:rsidRDefault="00C71358" w:rsidP="00C71358">
      <w:pPr>
        <w:jc w:val="right"/>
        <w:rPr>
          <w:bCs/>
          <w:sz w:val="26"/>
          <w:szCs w:val="26"/>
          <w:lang w:val="lv-LV"/>
        </w:rPr>
      </w:pPr>
    </w:p>
    <w:tbl>
      <w:tblPr>
        <w:tblStyle w:val="TableGrid"/>
        <w:tblW w:w="0" w:type="auto"/>
        <w:tblLook w:val="04A0" w:firstRow="1" w:lastRow="0" w:firstColumn="1" w:lastColumn="0" w:noHBand="0" w:noVBand="1"/>
      </w:tblPr>
      <w:tblGrid>
        <w:gridCol w:w="792"/>
        <w:gridCol w:w="1430"/>
        <w:gridCol w:w="4010"/>
        <w:gridCol w:w="3112"/>
      </w:tblGrid>
      <w:tr w:rsidR="00C71358" w:rsidRPr="00375BD3" w:rsidTr="001A4569">
        <w:tc>
          <w:tcPr>
            <w:tcW w:w="792"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 xml:space="preserve">Nr. p. k. </w:t>
            </w:r>
          </w:p>
        </w:tc>
        <w:tc>
          <w:tcPr>
            <w:tcW w:w="1430" w:type="dxa"/>
          </w:tcPr>
          <w:p w:rsidR="00C71358" w:rsidRPr="00375BD3" w:rsidRDefault="00C71358" w:rsidP="00EC2B04">
            <w:pPr>
              <w:widowControl w:val="0"/>
              <w:autoSpaceDE w:val="0"/>
              <w:autoSpaceDN w:val="0"/>
              <w:adjustRightInd w:val="0"/>
              <w:jc w:val="center"/>
              <w:rPr>
                <w:rFonts w:ascii="Times New Roman" w:hAnsi="Times New Roman"/>
                <w:sz w:val="26"/>
                <w:szCs w:val="26"/>
                <w:lang w:val="lv-LV"/>
              </w:rPr>
            </w:pPr>
            <w:r w:rsidRPr="00375BD3">
              <w:rPr>
                <w:rFonts w:ascii="Times New Roman" w:hAnsi="Times New Roman"/>
                <w:sz w:val="26"/>
                <w:szCs w:val="26"/>
                <w:lang w:val="lv-LV"/>
              </w:rPr>
              <w:t>Instrukcijas numurs</w:t>
            </w:r>
          </w:p>
        </w:tc>
        <w:tc>
          <w:tcPr>
            <w:tcW w:w="4010" w:type="dxa"/>
          </w:tcPr>
          <w:p w:rsidR="00C71358" w:rsidRPr="00375BD3" w:rsidRDefault="00C71358" w:rsidP="00EC2B04">
            <w:pPr>
              <w:widowControl w:val="0"/>
              <w:autoSpaceDE w:val="0"/>
              <w:autoSpaceDN w:val="0"/>
              <w:adjustRightInd w:val="0"/>
              <w:jc w:val="center"/>
              <w:rPr>
                <w:rFonts w:ascii="Times New Roman" w:hAnsi="Times New Roman"/>
                <w:sz w:val="26"/>
                <w:szCs w:val="26"/>
                <w:lang w:val="lv-LV"/>
              </w:rPr>
            </w:pPr>
            <w:r w:rsidRPr="00375BD3">
              <w:rPr>
                <w:rFonts w:ascii="Times New Roman" w:hAnsi="Times New Roman"/>
                <w:sz w:val="26"/>
                <w:szCs w:val="26"/>
                <w:lang w:val="lv-LV"/>
              </w:rPr>
              <w:t>Dokumenta nosaukums</w:t>
            </w:r>
          </w:p>
        </w:tc>
        <w:tc>
          <w:tcPr>
            <w:tcW w:w="3112" w:type="dxa"/>
          </w:tcPr>
          <w:p w:rsidR="00C71358" w:rsidRPr="00375BD3" w:rsidRDefault="00C71358" w:rsidP="00EC2B04">
            <w:pPr>
              <w:widowControl w:val="0"/>
              <w:autoSpaceDE w:val="0"/>
              <w:autoSpaceDN w:val="0"/>
              <w:adjustRightInd w:val="0"/>
              <w:jc w:val="center"/>
              <w:rPr>
                <w:rFonts w:ascii="Times New Roman" w:hAnsi="Times New Roman"/>
                <w:sz w:val="26"/>
                <w:szCs w:val="26"/>
                <w:lang w:val="lv-LV"/>
              </w:rPr>
            </w:pPr>
            <w:r w:rsidRPr="00375BD3">
              <w:rPr>
                <w:rFonts w:ascii="Times New Roman" w:hAnsi="Times New Roman"/>
                <w:sz w:val="26"/>
                <w:szCs w:val="26"/>
                <w:lang w:val="lv-LV"/>
              </w:rPr>
              <w:t>Instruktāžas biežums</w:t>
            </w:r>
          </w:p>
        </w:tc>
      </w:tr>
      <w:tr w:rsidR="00C71358" w:rsidRPr="00375BD3" w:rsidTr="001A4569">
        <w:tc>
          <w:tcPr>
            <w:tcW w:w="792" w:type="dxa"/>
          </w:tcPr>
          <w:p w:rsidR="00C71358" w:rsidRPr="00375BD3" w:rsidRDefault="00C71358" w:rsidP="004569FD">
            <w:pPr>
              <w:widowControl w:val="0"/>
              <w:numPr>
                <w:ilvl w:val="0"/>
                <w:numId w:val="8"/>
              </w:numPr>
              <w:autoSpaceDE w:val="0"/>
              <w:autoSpaceDN w:val="0"/>
              <w:adjustRightInd w:val="0"/>
              <w:contextualSpacing/>
              <w:rPr>
                <w:rFonts w:ascii="Times New Roman" w:hAnsi="Times New Roman"/>
                <w:sz w:val="26"/>
                <w:szCs w:val="26"/>
                <w:lang w:val="lv-LV"/>
              </w:rPr>
            </w:pPr>
          </w:p>
        </w:tc>
        <w:tc>
          <w:tcPr>
            <w:tcW w:w="1430"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Nr. 1</w:t>
            </w:r>
          </w:p>
        </w:tc>
        <w:tc>
          <w:tcPr>
            <w:tcW w:w="4010" w:type="dxa"/>
          </w:tcPr>
          <w:p w:rsidR="00C71358" w:rsidRPr="00375BD3" w:rsidRDefault="00C71358" w:rsidP="00E03189">
            <w:pPr>
              <w:widowControl w:val="0"/>
              <w:autoSpaceDE w:val="0"/>
              <w:autoSpaceDN w:val="0"/>
              <w:adjustRightInd w:val="0"/>
              <w:jc w:val="both"/>
              <w:rPr>
                <w:rFonts w:ascii="Times New Roman" w:hAnsi="Times New Roman"/>
                <w:sz w:val="26"/>
                <w:szCs w:val="26"/>
                <w:lang w:val="lv-LV"/>
              </w:rPr>
            </w:pPr>
            <w:r w:rsidRPr="00375BD3">
              <w:rPr>
                <w:rFonts w:ascii="Times New Roman" w:hAnsi="Times New Roman"/>
                <w:sz w:val="26"/>
                <w:szCs w:val="26"/>
                <w:lang w:val="lv-LV"/>
              </w:rPr>
              <w:t>02.09.2019. Pārdaugavas bērnu un jauniešu centra “</w:t>
            </w:r>
            <w:proofErr w:type="spellStart"/>
            <w:r w:rsidRPr="00375BD3">
              <w:rPr>
                <w:rFonts w:ascii="Times New Roman" w:hAnsi="Times New Roman"/>
                <w:sz w:val="26"/>
                <w:szCs w:val="26"/>
                <w:lang w:val="lv-LV"/>
              </w:rPr>
              <w:t>Altona</w:t>
            </w:r>
            <w:proofErr w:type="spellEnd"/>
            <w:r w:rsidRPr="00375BD3">
              <w:rPr>
                <w:rFonts w:ascii="Times New Roman" w:hAnsi="Times New Roman"/>
                <w:sz w:val="26"/>
                <w:szCs w:val="26"/>
                <w:lang w:val="lv-LV"/>
              </w:rPr>
              <w:t>” iekšējās kārtības noteikumi Nr. PBJC-19</w:t>
            </w:r>
            <w:r w:rsidRPr="00F53E06">
              <w:rPr>
                <w:rFonts w:ascii="Times New Roman" w:hAnsi="Times New Roman"/>
                <w:color w:val="000000" w:themeColor="text1"/>
                <w:sz w:val="26"/>
                <w:szCs w:val="26"/>
                <w:lang w:val="lv-LV"/>
              </w:rPr>
              <w:t>-2-</w:t>
            </w:r>
            <w:r w:rsidRPr="00375BD3">
              <w:rPr>
                <w:rFonts w:ascii="Times New Roman" w:hAnsi="Times New Roman"/>
                <w:sz w:val="26"/>
                <w:szCs w:val="26"/>
                <w:lang w:val="lv-LV"/>
              </w:rPr>
              <w:t xml:space="preserve">nts </w:t>
            </w:r>
            <w:r w:rsidR="00BD2D18">
              <w:rPr>
                <w:rFonts w:ascii="Times New Roman" w:hAnsi="Times New Roman"/>
                <w:sz w:val="26"/>
                <w:szCs w:val="26"/>
                <w:lang w:val="lv-LV"/>
              </w:rPr>
              <w:t>ar</w:t>
            </w:r>
            <w:r w:rsidRPr="00375BD3">
              <w:rPr>
                <w:rFonts w:ascii="Times New Roman" w:hAnsi="Times New Roman"/>
                <w:sz w:val="26"/>
                <w:szCs w:val="26"/>
                <w:lang w:val="lv-LV"/>
              </w:rPr>
              <w:t xml:space="preserve"> pielikumi</w:t>
            </w:r>
            <w:r w:rsidR="00BD2D18">
              <w:rPr>
                <w:rFonts w:ascii="Times New Roman" w:hAnsi="Times New Roman"/>
                <w:sz w:val="26"/>
                <w:szCs w:val="26"/>
                <w:lang w:val="lv-LV"/>
              </w:rPr>
              <w:t>em</w:t>
            </w:r>
            <w:r w:rsidRPr="00375BD3">
              <w:rPr>
                <w:rFonts w:ascii="Times New Roman" w:hAnsi="Times New Roman"/>
                <w:sz w:val="26"/>
                <w:szCs w:val="26"/>
                <w:lang w:val="lv-LV"/>
              </w:rPr>
              <w:t>.</w:t>
            </w:r>
          </w:p>
        </w:tc>
        <w:tc>
          <w:tcPr>
            <w:tcW w:w="3112"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2 reizes gadā</w:t>
            </w:r>
            <w:r w:rsidR="001A4569" w:rsidRPr="00375BD3">
              <w:rPr>
                <w:rFonts w:ascii="Times New Roman" w:hAnsi="Times New Roman"/>
                <w:sz w:val="26"/>
                <w:szCs w:val="26"/>
                <w:lang w:val="lv-LV"/>
              </w:rPr>
              <w:t>, 1 reizi mācību pusgadā</w:t>
            </w:r>
          </w:p>
        </w:tc>
      </w:tr>
      <w:tr w:rsidR="00C71358" w:rsidRPr="00375BD3" w:rsidTr="001A4569">
        <w:tc>
          <w:tcPr>
            <w:tcW w:w="792" w:type="dxa"/>
          </w:tcPr>
          <w:p w:rsidR="00C71358" w:rsidRPr="00375BD3" w:rsidRDefault="00C71358" w:rsidP="004569FD">
            <w:pPr>
              <w:widowControl w:val="0"/>
              <w:numPr>
                <w:ilvl w:val="0"/>
                <w:numId w:val="8"/>
              </w:numPr>
              <w:autoSpaceDE w:val="0"/>
              <w:autoSpaceDN w:val="0"/>
              <w:adjustRightInd w:val="0"/>
              <w:contextualSpacing/>
              <w:rPr>
                <w:rFonts w:ascii="Times New Roman" w:hAnsi="Times New Roman"/>
                <w:sz w:val="26"/>
                <w:szCs w:val="26"/>
                <w:lang w:val="lv-LV"/>
              </w:rPr>
            </w:pPr>
          </w:p>
        </w:tc>
        <w:tc>
          <w:tcPr>
            <w:tcW w:w="1430"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Nr. 2</w:t>
            </w:r>
          </w:p>
        </w:tc>
        <w:tc>
          <w:tcPr>
            <w:tcW w:w="4010" w:type="dxa"/>
          </w:tcPr>
          <w:p w:rsidR="00C71358" w:rsidRPr="00375BD3" w:rsidRDefault="00C71358" w:rsidP="00E03189">
            <w:pPr>
              <w:pStyle w:val="NormalWeb"/>
              <w:jc w:val="both"/>
              <w:rPr>
                <w:rFonts w:ascii="Times New Roman" w:hAnsi="Times New Roman"/>
                <w:sz w:val="26"/>
                <w:szCs w:val="26"/>
                <w:lang w:val="lv-LV"/>
              </w:rPr>
            </w:pPr>
            <w:r w:rsidRPr="00EA2E82">
              <w:rPr>
                <w:rFonts w:ascii="Times New Roman" w:hAnsi="Times New Roman"/>
                <w:sz w:val="26"/>
                <w:szCs w:val="26"/>
                <w:lang w:val="lv-LV"/>
              </w:rPr>
              <w:t>Darba drošības un darba higiēnas noteikumi studijā (</w:t>
            </w:r>
            <w:r w:rsidR="005B2896" w:rsidRPr="00EA2E82">
              <w:rPr>
                <w:rFonts w:ascii="Times New Roman" w:hAnsi="Times New Roman"/>
                <w:sz w:val="26"/>
                <w:szCs w:val="26"/>
                <w:lang w:val="lv-LV"/>
              </w:rPr>
              <w:t>5</w:t>
            </w:r>
            <w:r w:rsidRPr="00EA2E82">
              <w:rPr>
                <w:rFonts w:ascii="Times New Roman" w:hAnsi="Times New Roman"/>
                <w:sz w:val="26"/>
                <w:szCs w:val="26"/>
                <w:lang w:val="lv-LV"/>
              </w:rPr>
              <w:t>.pielikums), iekļaujot instrukciju par pirmās palīdzības sniegšanu (3.</w:t>
            </w:r>
            <w:r w:rsidR="001A4569" w:rsidRPr="00EA2E82">
              <w:rPr>
                <w:rFonts w:ascii="Times New Roman" w:hAnsi="Times New Roman"/>
                <w:sz w:val="26"/>
                <w:szCs w:val="26"/>
                <w:lang w:val="lv-LV"/>
              </w:rPr>
              <w:t>p</w:t>
            </w:r>
            <w:r w:rsidRPr="00EA2E82">
              <w:rPr>
                <w:rFonts w:ascii="Times New Roman" w:hAnsi="Times New Roman"/>
                <w:sz w:val="26"/>
                <w:szCs w:val="26"/>
                <w:lang w:val="lv-LV"/>
              </w:rPr>
              <w:t>ielikums)</w:t>
            </w:r>
            <w:r w:rsidR="00EA2E82" w:rsidRPr="00EA2E82">
              <w:rPr>
                <w:rFonts w:ascii="Times New Roman" w:hAnsi="Times New Roman"/>
                <w:sz w:val="26"/>
                <w:szCs w:val="26"/>
                <w:lang w:val="lv-LV"/>
              </w:rPr>
              <w:t>, un Drošības noteikumi  telpās, kurās ir iekārtas un vielas, kas var apdraudēt audzēkņu  drošību un veselību</w:t>
            </w:r>
            <w:r w:rsidR="00EA2E82">
              <w:rPr>
                <w:rFonts w:ascii="Times New Roman" w:hAnsi="Times New Roman"/>
                <w:sz w:val="26"/>
                <w:szCs w:val="26"/>
                <w:lang w:val="lv-LV"/>
              </w:rPr>
              <w:t xml:space="preserve"> (13.pielikums)</w:t>
            </w:r>
            <w:r w:rsidR="00E03189">
              <w:rPr>
                <w:rFonts w:ascii="Times New Roman" w:hAnsi="Times New Roman"/>
                <w:sz w:val="26"/>
                <w:szCs w:val="26"/>
                <w:lang w:val="lv-LV"/>
              </w:rPr>
              <w:t>.</w:t>
            </w:r>
          </w:p>
        </w:tc>
        <w:tc>
          <w:tcPr>
            <w:tcW w:w="3112"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2 reizes gadā</w:t>
            </w:r>
            <w:r w:rsidR="001A4569" w:rsidRPr="00375BD3">
              <w:rPr>
                <w:rFonts w:ascii="Times New Roman" w:hAnsi="Times New Roman"/>
                <w:sz w:val="26"/>
                <w:szCs w:val="26"/>
                <w:lang w:val="lv-LV"/>
              </w:rPr>
              <w:t>, 1 reizi mācību pusgadā</w:t>
            </w:r>
          </w:p>
        </w:tc>
      </w:tr>
      <w:tr w:rsidR="00C71358" w:rsidRPr="00375BD3" w:rsidTr="001A4569">
        <w:tc>
          <w:tcPr>
            <w:tcW w:w="792" w:type="dxa"/>
          </w:tcPr>
          <w:p w:rsidR="00C71358" w:rsidRPr="00375BD3" w:rsidRDefault="00C71358" w:rsidP="004569FD">
            <w:pPr>
              <w:widowControl w:val="0"/>
              <w:numPr>
                <w:ilvl w:val="0"/>
                <w:numId w:val="8"/>
              </w:numPr>
              <w:autoSpaceDE w:val="0"/>
              <w:autoSpaceDN w:val="0"/>
              <w:adjustRightInd w:val="0"/>
              <w:contextualSpacing/>
              <w:rPr>
                <w:rFonts w:ascii="Times New Roman" w:hAnsi="Times New Roman"/>
                <w:sz w:val="26"/>
                <w:szCs w:val="26"/>
                <w:lang w:val="lv-LV"/>
              </w:rPr>
            </w:pPr>
          </w:p>
        </w:tc>
        <w:tc>
          <w:tcPr>
            <w:tcW w:w="1430" w:type="dxa"/>
          </w:tcPr>
          <w:p w:rsidR="00C71358" w:rsidRPr="00375BD3" w:rsidRDefault="00C71358" w:rsidP="00375BD3">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 xml:space="preserve">Nr. 3 </w:t>
            </w:r>
          </w:p>
        </w:tc>
        <w:tc>
          <w:tcPr>
            <w:tcW w:w="4010"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Ugunsdrošības instrukcija</w:t>
            </w:r>
            <w:r w:rsidR="001A4569" w:rsidRPr="00375BD3">
              <w:rPr>
                <w:rFonts w:ascii="Times New Roman" w:hAnsi="Times New Roman"/>
                <w:sz w:val="26"/>
                <w:szCs w:val="26"/>
                <w:lang w:val="lv-LV"/>
              </w:rPr>
              <w:t xml:space="preserve"> (1.pielikums)</w:t>
            </w:r>
            <w:r w:rsidRPr="00375BD3">
              <w:rPr>
                <w:rFonts w:ascii="Times New Roman" w:hAnsi="Times New Roman"/>
                <w:sz w:val="26"/>
                <w:szCs w:val="26"/>
                <w:lang w:val="lv-LV"/>
              </w:rPr>
              <w:t xml:space="preserve">, </w:t>
            </w:r>
          </w:p>
          <w:p w:rsidR="00C71358" w:rsidRPr="00375BD3" w:rsidRDefault="00C71358" w:rsidP="004569FD">
            <w:pPr>
              <w:widowControl w:val="0"/>
              <w:numPr>
                <w:ilvl w:val="0"/>
                <w:numId w:val="52"/>
              </w:numPr>
              <w:autoSpaceDE w:val="0"/>
              <w:autoSpaceDN w:val="0"/>
              <w:adjustRightInd w:val="0"/>
              <w:ind w:left="363" w:hanging="363"/>
              <w:contextualSpacing/>
              <w:rPr>
                <w:rFonts w:ascii="Times New Roman" w:hAnsi="Times New Roman"/>
                <w:sz w:val="26"/>
                <w:szCs w:val="26"/>
                <w:lang w:val="lv-LV"/>
              </w:rPr>
            </w:pPr>
            <w:r w:rsidRPr="00375BD3">
              <w:rPr>
                <w:rFonts w:ascii="Times New Roman" w:hAnsi="Times New Roman"/>
                <w:sz w:val="26"/>
                <w:szCs w:val="26"/>
                <w:lang w:val="lv-LV"/>
              </w:rPr>
              <w:t xml:space="preserve">iekļaujot rīcību ekstremālās un nestandarta situācijās </w:t>
            </w:r>
            <w:r w:rsidR="005B2896" w:rsidRPr="00375BD3">
              <w:rPr>
                <w:rFonts w:ascii="Times New Roman" w:hAnsi="Times New Roman"/>
                <w:bCs/>
                <w:sz w:val="26"/>
                <w:szCs w:val="26"/>
                <w:lang w:val="lv-LV"/>
              </w:rPr>
              <w:t>(</w:t>
            </w:r>
            <w:r w:rsidR="001A4569" w:rsidRPr="00375BD3">
              <w:rPr>
                <w:rFonts w:ascii="Times New Roman" w:hAnsi="Times New Roman"/>
                <w:bCs/>
                <w:sz w:val="26"/>
                <w:szCs w:val="26"/>
                <w:lang w:val="lv-LV"/>
              </w:rPr>
              <w:t>8., 9.,</w:t>
            </w:r>
            <w:r w:rsidR="00631967">
              <w:rPr>
                <w:rFonts w:ascii="Times New Roman" w:hAnsi="Times New Roman"/>
                <w:bCs/>
                <w:sz w:val="26"/>
                <w:szCs w:val="26"/>
                <w:lang w:val="lv-LV"/>
              </w:rPr>
              <w:t xml:space="preserve"> </w:t>
            </w:r>
            <w:r w:rsidR="005B2896" w:rsidRPr="00375BD3">
              <w:rPr>
                <w:rFonts w:ascii="Times New Roman" w:hAnsi="Times New Roman"/>
                <w:bCs/>
                <w:sz w:val="26"/>
                <w:szCs w:val="26"/>
                <w:lang w:val="lv-LV"/>
              </w:rPr>
              <w:t>10.pielikum</w:t>
            </w:r>
            <w:r w:rsidR="001A4569" w:rsidRPr="00375BD3">
              <w:rPr>
                <w:rFonts w:ascii="Times New Roman" w:hAnsi="Times New Roman"/>
                <w:bCs/>
                <w:sz w:val="26"/>
                <w:szCs w:val="26"/>
                <w:lang w:val="lv-LV"/>
              </w:rPr>
              <w:t>i</w:t>
            </w:r>
            <w:r w:rsidR="005B2896" w:rsidRPr="00375BD3">
              <w:rPr>
                <w:rFonts w:ascii="Times New Roman" w:hAnsi="Times New Roman"/>
                <w:bCs/>
                <w:sz w:val="26"/>
                <w:szCs w:val="26"/>
                <w:lang w:val="lv-LV"/>
              </w:rPr>
              <w:t>)</w:t>
            </w:r>
            <w:r w:rsidR="00E03189">
              <w:rPr>
                <w:rFonts w:ascii="Times New Roman" w:hAnsi="Times New Roman"/>
                <w:bCs/>
                <w:sz w:val="26"/>
                <w:szCs w:val="26"/>
                <w:lang w:val="lv-LV"/>
              </w:rPr>
              <w:t>,</w:t>
            </w:r>
          </w:p>
          <w:p w:rsidR="00C71358" w:rsidRPr="00375BD3" w:rsidRDefault="00C71358" w:rsidP="004569FD">
            <w:pPr>
              <w:widowControl w:val="0"/>
              <w:numPr>
                <w:ilvl w:val="0"/>
                <w:numId w:val="52"/>
              </w:numPr>
              <w:autoSpaceDE w:val="0"/>
              <w:autoSpaceDN w:val="0"/>
              <w:adjustRightInd w:val="0"/>
              <w:ind w:left="363" w:hanging="363"/>
              <w:contextualSpacing/>
              <w:rPr>
                <w:rFonts w:ascii="Times New Roman" w:hAnsi="Times New Roman"/>
                <w:sz w:val="26"/>
                <w:szCs w:val="26"/>
                <w:lang w:val="lv-LV"/>
              </w:rPr>
            </w:pPr>
            <w:r w:rsidRPr="00375BD3">
              <w:rPr>
                <w:rFonts w:ascii="Times New Roman" w:hAnsi="Times New Roman"/>
                <w:sz w:val="26"/>
                <w:szCs w:val="26"/>
                <w:lang w:val="lv-LV"/>
              </w:rPr>
              <w:t>evakuācijas plānu (1</w:t>
            </w:r>
            <w:r w:rsidR="00A2005F" w:rsidRPr="00375BD3">
              <w:rPr>
                <w:rFonts w:ascii="Times New Roman" w:hAnsi="Times New Roman"/>
                <w:sz w:val="26"/>
                <w:szCs w:val="26"/>
                <w:lang w:val="lv-LV"/>
              </w:rPr>
              <w:t>2</w:t>
            </w:r>
            <w:r w:rsidRPr="00375BD3">
              <w:rPr>
                <w:rFonts w:ascii="Times New Roman" w:hAnsi="Times New Roman"/>
                <w:sz w:val="26"/>
                <w:szCs w:val="26"/>
                <w:lang w:val="lv-LV"/>
              </w:rPr>
              <w:t>.pielikums)</w:t>
            </w:r>
            <w:r w:rsidR="00E03189">
              <w:rPr>
                <w:rFonts w:ascii="Times New Roman" w:hAnsi="Times New Roman"/>
                <w:sz w:val="26"/>
                <w:szCs w:val="26"/>
                <w:lang w:val="lv-LV"/>
              </w:rPr>
              <w:t>,</w:t>
            </w:r>
          </w:p>
        </w:tc>
        <w:tc>
          <w:tcPr>
            <w:tcW w:w="3112"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2 reizes gadā</w:t>
            </w:r>
            <w:r w:rsidR="001A4569" w:rsidRPr="00375BD3">
              <w:rPr>
                <w:rFonts w:ascii="Times New Roman" w:hAnsi="Times New Roman"/>
                <w:sz w:val="26"/>
                <w:szCs w:val="26"/>
                <w:lang w:val="lv-LV"/>
              </w:rPr>
              <w:t>, 1 reizi mācību pusgadā</w:t>
            </w:r>
          </w:p>
        </w:tc>
      </w:tr>
      <w:tr w:rsidR="00C71358" w:rsidRPr="00375BD3" w:rsidTr="001A4569">
        <w:tc>
          <w:tcPr>
            <w:tcW w:w="792" w:type="dxa"/>
          </w:tcPr>
          <w:p w:rsidR="00C71358" w:rsidRPr="00375BD3" w:rsidRDefault="00C71358" w:rsidP="004569FD">
            <w:pPr>
              <w:widowControl w:val="0"/>
              <w:numPr>
                <w:ilvl w:val="0"/>
                <w:numId w:val="8"/>
              </w:numPr>
              <w:autoSpaceDE w:val="0"/>
              <w:autoSpaceDN w:val="0"/>
              <w:adjustRightInd w:val="0"/>
              <w:contextualSpacing/>
              <w:rPr>
                <w:rFonts w:ascii="Times New Roman" w:hAnsi="Times New Roman"/>
                <w:sz w:val="26"/>
                <w:szCs w:val="26"/>
                <w:lang w:val="lv-LV"/>
              </w:rPr>
            </w:pPr>
          </w:p>
        </w:tc>
        <w:tc>
          <w:tcPr>
            <w:tcW w:w="1430" w:type="dxa"/>
          </w:tcPr>
          <w:p w:rsidR="00C71358" w:rsidRPr="00375BD3" w:rsidRDefault="00C71358" w:rsidP="00375BD3">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 xml:space="preserve">Nr. 4 </w:t>
            </w:r>
          </w:p>
        </w:tc>
        <w:tc>
          <w:tcPr>
            <w:tcW w:w="4010"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 xml:space="preserve">Elektrodrošības instrukcija </w:t>
            </w:r>
            <w:r w:rsidR="00EC2B04">
              <w:rPr>
                <w:rFonts w:ascii="Times New Roman" w:hAnsi="Times New Roman"/>
                <w:sz w:val="26"/>
                <w:szCs w:val="26"/>
                <w:lang w:val="lv-LV"/>
              </w:rPr>
              <w:t xml:space="preserve">            </w:t>
            </w:r>
            <w:r w:rsidRPr="00375BD3">
              <w:rPr>
                <w:rFonts w:ascii="Times New Roman" w:hAnsi="Times New Roman"/>
                <w:sz w:val="26"/>
                <w:szCs w:val="26"/>
                <w:lang w:val="lv-LV"/>
              </w:rPr>
              <w:t>(2. pielikums).</w:t>
            </w:r>
          </w:p>
        </w:tc>
        <w:tc>
          <w:tcPr>
            <w:tcW w:w="3112"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2 reizes gadā</w:t>
            </w:r>
            <w:r w:rsidR="001A4569" w:rsidRPr="00375BD3">
              <w:rPr>
                <w:rFonts w:ascii="Times New Roman" w:hAnsi="Times New Roman"/>
                <w:sz w:val="26"/>
                <w:szCs w:val="26"/>
                <w:lang w:val="lv-LV"/>
              </w:rPr>
              <w:t>, 1 reizi mācību pusgadā</w:t>
            </w:r>
          </w:p>
        </w:tc>
      </w:tr>
      <w:tr w:rsidR="00C71358" w:rsidRPr="00375BD3" w:rsidTr="001A4569">
        <w:tc>
          <w:tcPr>
            <w:tcW w:w="792" w:type="dxa"/>
          </w:tcPr>
          <w:p w:rsidR="00C71358" w:rsidRPr="00375BD3" w:rsidRDefault="00C71358" w:rsidP="004569FD">
            <w:pPr>
              <w:widowControl w:val="0"/>
              <w:numPr>
                <w:ilvl w:val="0"/>
                <w:numId w:val="8"/>
              </w:numPr>
              <w:autoSpaceDE w:val="0"/>
              <w:autoSpaceDN w:val="0"/>
              <w:adjustRightInd w:val="0"/>
              <w:contextualSpacing/>
              <w:rPr>
                <w:rFonts w:ascii="Times New Roman" w:hAnsi="Times New Roman"/>
                <w:sz w:val="26"/>
                <w:szCs w:val="26"/>
                <w:lang w:val="lv-LV"/>
              </w:rPr>
            </w:pPr>
          </w:p>
        </w:tc>
        <w:tc>
          <w:tcPr>
            <w:tcW w:w="1430" w:type="dxa"/>
          </w:tcPr>
          <w:p w:rsidR="00C71358" w:rsidRPr="00375BD3" w:rsidRDefault="00C71358" w:rsidP="00375BD3">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 xml:space="preserve">Nr. 5 </w:t>
            </w:r>
          </w:p>
        </w:tc>
        <w:tc>
          <w:tcPr>
            <w:tcW w:w="4010" w:type="dxa"/>
          </w:tcPr>
          <w:p w:rsidR="00C71358" w:rsidRPr="00375BD3" w:rsidRDefault="00C71358" w:rsidP="00E03189">
            <w:pPr>
              <w:widowControl w:val="0"/>
              <w:autoSpaceDE w:val="0"/>
              <w:autoSpaceDN w:val="0"/>
              <w:adjustRightInd w:val="0"/>
              <w:jc w:val="both"/>
              <w:rPr>
                <w:rFonts w:ascii="Times New Roman" w:hAnsi="Times New Roman"/>
                <w:sz w:val="26"/>
                <w:szCs w:val="26"/>
                <w:lang w:val="lv-LV"/>
              </w:rPr>
            </w:pPr>
            <w:r w:rsidRPr="00375BD3">
              <w:rPr>
                <w:rFonts w:ascii="Times New Roman" w:hAnsi="Times New Roman"/>
                <w:sz w:val="26"/>
                <w:szCs w:val="26"/>
                <w:lang w:val="lv-LV"/>
              </w:rPr>
              <w:t>Instrukcija par drošību ekskursijās, pārgājienos un pastaigās, iekļaujot</w:t>
            </w:r>
          </w:p>
          <w:p w:rsidR="00C71358" w:rsidRPr="00375BD3" w:rsidRDefault="00C71358" w:rsidP="004569FD">
            <w:pPr>
              <w:widowControl w:val="0"/>
              <w:numPr>
                <w:ilvl w:val="0"/>
                <w:numId w:val="53"/>
              </w:numPr>
              <w:autoSpaceDE w:val="0"/>
              <w:autoSpaceDN w:val="0"/>
              <w:adjustRightInd w:val="0"/>
              <w:ind w:left="363" w:hanging="363"/>
              <w:contextualSpacing/>
              <w:rPr>
                <w:rFonts w:ascii="Times New Roman" w:hAnsi="Times New Roman"/>
                <w:sz w:val="26"/>
                <w:szCs w:val="26"/>
                <w:lang w:val="lv-LV"/>
              </w:rPr>
            </w:pPr>
            <w:r w:rsidRPr="00375BD3">
              <w:rPr>
                <w:rFonts w:ascii="Times New Roman" w:hAnsi="Times New Roman"/>
                <w:sz w:val="26"/>
                <w:szCs w:val="26"/>
                <w:lang w:val="lv-LV"/>
              </w:rPr>
              <w:t>drošību uz ūdens un ledus</w:t>
            </w:r>
            <w:r w:rsidR="001A4569" w:rsidRPr="00375BD3">
              <w:rPr>
                <w:rFonts w:ascii="Times New Roman" w:hAnsi="Times New Roman"/>
                <w:sz w:val="26"/>
                <w:szCs w:val="26"/>
                <w:lang w:val="lv-LV"/>
              </w:rPr>
              <w:t xml:space="preserve"> (6.pielikums)</w:t>
            </w:r>
            <w:r w:rsidRPr="00375BD3">
              <w:rPr>
                <w:rFonts w:ascii="Times New Roman" w:hAnsi="Times New Roman"/>
                <w:sz w:val="26"/>
                <w:szCs w:val="26"/>
                <w:lang w:val="lv-LV"/>
              </w:rPr>
              <w:t>.</w:t>
            </w:r>
          </w:p>
          <w:p w:rsidR="00C71358" w:rsidRPr="00375BD3" w:rsidRDefault="00C71358" w:rsidP="004569FD">
            <w:pPr>
              <w:widowControl w:val="0"/>
              <w:numPr>
                <w:ilvl w:val="0"/>
                <w:numId w:val="53"/>
              </w:numPr>
              <w:autoSpaceDE w:val="0"/>
              <w:autoSpaceDN w:val="0"/>
              <w:adjustRightInd w:val="0"/>
              <w:ind w:left="363" w:hanging="363"/>
              <w:contextualSpacing/>
              <w:rPr>
                <w:rFonts w:ascii="Times New Roman" w:hAnsi="Times New Roman"/>
                <w:sz w:val="26"/>
                <w:szCs w:val="26"/>
                <w:lang w:val="lv-LV"/>
              </w:rPr>
            </w:pPr>
            <w:r w:rsidRPr="00375BD3">
              <w:rPr>
                <w:rFonts w:ascii="Times New Roman" w:hAnsi="Times New Roman"/>
                <w:sz w:val="26"/>
                <w:szCs w:val="26"/>
                <w:lang w:val="lv-LV"/>
              </w:rPr>
              <w:t>ceļu satiksmes drošību (4.pielikums).</w:t>
            </w:r>
          </w:p>
        </w:tc>
        <w:tc>
          <w:tcPr>
            <w:tcW w:w="3112"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Pirms katras ekskursijas, pārgājiena, pastaigas.</w:t>
            </w:r>
          </w:p>
        </w:tc>
      </w:tr>
      <w:tr w:rsidR="00C71358" w:rsidRPr="00375BD3" w:rsidTr="001A4569">
        <w:tc>
          <w:tcPr>
            <w:tcW w:w="792" w:type="dxa"/>
          </w:tcPr>
          <w:p w:rsidR="00C71358" w:rsidRPr="00375BD3" w:rsidRDefault="00C71358" w:rsidP="004569FD">
            <w:pPr>
              <w:widowControl w:val="0"/>
              <w:numPr>
                <w:ilvl w:val="0"/>
                <w:numId w:val="8"/>
              </w:numPr>
              <w:autoSpaceDE w:val="0"/>
              <w:autoSpaceDN w:val="0"/>
              <w:adjustRightInd w:val="0"/>
              <w:contextualSpacing/>
              <w:rPr>
                <w:rFonts w:ascii="Times New Roman" w:hAnsi="Times New Roman"/>
                <w:sz w:val="26"/>
                <w:szCs w:val="26"/>
                <w:lang w:val="lv-LV"/>
              </w:rPr>
            </w:pPr>
          </w:p>
        </w:tc>
        <w:tc>
          <w:tcPr>
            <w:tcW w:w="1430" w:type="dxa"/>
          </w:tcPr>
          <w:p w:rsidR="00C71358" w:rsidRPr="00375BD3" w:rsidRDefault="00C71358" w:rsidP="00375BD3">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N</w:t>
            </w:r>
            <w:r w:rsidR="00375BD3">
              <w:rPr>
                <w:rFonts w:ascii="Times New Roman" w:hAnsi="Times New Roman"/>
                <w:sz w:val="26"/>
                <w:szCs w:val="26"/>
                <w:lang w:val="lv-LV"/>
              </w:rPr>
              <w:t>r</w:t>
            </w:r>
            <w:r w:rsidRPr="00375BD3">
              <w:rPr>
                <w:rFonts w:ascii="Times New Roman" w:hAnsi="Times New Roman"/>
                <w:sz w:val="26"/>
                <w:szCs w:val="26"/>
                <w:lang w:val="lv-LV"/>
              </w:rPr>
              <w:t xml:space="preserve">. 6 </w:t>
            </w:r>
          </w:p>
        </w:tc>
        <w:tc>
          <w:tcPr>
            <w:tcW w:w="4010" w:type="dxa"/>
          </w:tcPr>
          <w:p w:rsidR="00C71358" w:rsidRPr="00375BD3" w:rsidRDefault="00C71358" w:rsidP="00E03189">
            <w:pPr>
              <w:widowControl w:val="0"/>
              <w:autoSpaceDE w:val="0"/>
              <w:autoSpaceDN w:val="0"/>
              <w:adjustRightInd w:val="0"/>
              <w:jc w:val="both"/>
              <w:rPr>
                <w:rFonts w:ascii="Times New Roman" w:hAnsi="Times New Roman"/>
                <w:sz w:val="26"/>
                <w:szCs w:val="26"/>
                <w:lang w:val="lv-LV"/>
              </w:rPr>
            </w:pPr>
            <w:r w:rsidRPr="00375BD3">
              <w:rPr>
                <w:rFonts w:ascii="Times New Roman" w:hAnsi="Times New Roman"/>
                <w:sz w:val="26"/>
                <w:szCs w:val="26"/>
                <w:lang w:val="lv-LV"/>
              </w:rPr>
              <w:t>Instrukcija par drošību iestādes organizētajos pasākumos un sporta sacensībās</w:t>
            </w:r>
            <w:r w:rsidR="005B2896" w:rsidRPr="00375BD3">
              <w:rPr>
                <w:rFonts w:ascii="Times New Roman" w:hAnsi="Times New Roman"/>
                <w:sz w:val="26"/>
                <w:szCs w:val="26"/>
                <w:lang w:val="lv-LV"/>
              </w:rPr>
              <w:t xml:space="preserve"> (7.pielikums)</w:t>
            </w:r>
            <w:r w:rsidRPr="00375BD3">
              <w:rPr>
                <w:rFonts w:ascii="Times New Roman" w:hAnsi="Times New Roman"/>
                <w:sz w:val="26"/>
                <w:szCs w:val="26"/>
                <w:lang w:val="lv-LV"/>
              </w:rPr>
              <w:t>.</w:t>
            </w:r>
          </w:p>
        </w:tc>
        <w:tc>
          <w:tcPr>
            <w:tcW w:w="3112" w:type="dxa"/>
          </w:tcPr>
          <w:p w:rsidR="00C71358" w:rsidRPr="00375BD3" w:rsidRDefault="00C71358" w:rsidP="00C71358">
            <w:pPr>
              <w:widowControl w:val="0"/>
              <w:autoSpaceDE w:val="0"/>
              <w:autoSpaceDN w:val="0"/>
              <w:adjustRightInd w:val="0"/>
              <w:rPr>
                <w:rFonts w:ascii="Times New Roman" w:hAnsi="Times New Roman"/>
                <w:sz w:val="26"/>
                <w:szCs w:val="26"/>
                <w:lang w:val="lv-LV"/>
              </w:rPr>
            </w:pPr>
            <w:r w:rsidRPr="00375BD3">
              <w:rPr>
                <w:rFonts w:ascii="Times New Roman" w:hAnsi="Times New Roman"/>
                <w:sz w:val="26"/>
                <w:szCs w:val="26"/>
                <w:lang w:val="lv-LV"/>
              </w:rPr>
              <w:t>Pirms katra pasākuma, sporta sacensībām.</w:t>
            </w:r>
          </w:p>
        </w:tc>
      </w:tr>
    </w:tbl>
    <w:p w:rsidR="00C71358" w:rsidRPr="00375BD3" w:rsidRDefault="00C71358" w:rsidP="00C71358">
      <w:pPr>
        <w:widowControl w:val="0"/>
        <w:autoSpaceDE w:val="0"/>
        <w:autoSpaceDN w:val="0"/>
        <w:adjustRightInd w:val="0"/>
        <w:rPr>
          <w:sz w:val="26"/>
          <w:szCs w:val="26"/>
          <w:lang w:val="lv-LV"/>
        </w:rPr>
      </w:pPr>
    </w:p>
    <w:p w:rsidR="00D370F1" w:rsidRPr="008E4516" w:rsidRDefault="00D370F1" w:rsidP="00D370F1">
      <w:pPr>
        <w:pStyle w:val="Default"/>
        <w:rPr>
          <w:color w:val="auto"/>
          <w:sz w:val="26"/>
          <w:szCs w:val="26"/>
        </w:rPr>
      </w:pPr>
      <w:r w:rsidRPr="008E4516">
        <w:rPr>
          <w:color w:val="auto"/>
          <w:sz w:val="26"/>
          <w:szCs w:val="26"/>
        </w:rPr>
        <w:t>Direktore</w:t>
      </w:r>
      <w:r w:rsidRPr="008E4516">
        <w:rPr>
          <w:color w:val="auto"/>
          <w:sz w:val="26"/>
          <w:szCs w:val="26"/>
        </w:rPr>
        <w:tab/>
      </w:r>
      <w:r w:rsidRPr="008E4516">
        <w:rPr>
          <w:color w:val="auto"/>
          <w:sz w:val="26"/>
          <w:szCs w:val="26"/>
        </w:rPr>
        <w:tab/>
      </w:r>
      <w:r w:rsidRPr="008E4516">
        <w:rPr>
          <w:color w:val="auto"/>
          <w:sz w:val="26"/>
          <w:szCs w:val="26"/>
        </w:rPr>
        <w:tab/>
      </w:r>
      <w:r>
        <w:rPr>
          <w:color w:val="auto"/>
          <w:sz w:val="26"/>
          <w:szCs w:val="26"/>
        </w:rPr>
        <w:t xml:space="preserve">                                           </w:t>
      </w:r>
      <w:r w:rsidRPr="008E4516">
        <w:rPr>
          <w:color w:val="auto"/>
          <w:sz w:val="26"/>
          <w:szCs w:val="26"/>
        </w:rPr>
        <w:tab/>
      </w:r>
      <w:r>
        <w:rPr>
          <w:color w:val="auto"/>
          <w:sz w:val="26"/>
          <w:szCs w:val="26"/>
        </w:rPr>
        <w:t xml:space="preserve">            </w:t>
      </w:r>
      <w:r w:rsidRPr="008E4516">
        <w:rPr>
          <w:color w:val="auto"/>
          <w:sz w:val="26"/>
          <w:szCs w:val="26"/>
        </w:rPr>
        <w:tab/>
      </w:r>
      <w:r w:rsidR="009A65E6">
        <w:rPr>
          <w:color w:val="auto"/>
          <w:sz w:val="26"/>
          <w:szCs w:val="26"/>
        </w:rPr>
        <w:t xml:space="preserve">  </w:t>
      </w:r>
      <w:proofErr w:type="spellStart"/>
      <w:r w:rsidRPr="008E4516">
        <w:rPr>
          <w:color w:val="auto"/>
          <w:sz w:val="26"/>
          <w:szCs w:val="26"/>
        </w:rPr>
        <w:t>M.Vilciņa</w:t>
      </w:r>
      <w:proofErr w:type="spellEnd"/>
      <w:r w:rsidRPr="008E4516">
        <w:rPr>
          <w:color w:val="auto"/>
          <w:sz w:val="26"/>
          <w:szCs w:val="26"/>
        </w:rPr>
        <w:t>- Rugāja</w:t>
      </w:r>
      <w:r w:rsidRPr="008E4516">
        <w:rPr>
          <w:color w:val="auto"/>
          <w:sz w:val="26"/>
          <w:szCs w:val="26"/>
        </w:rPr>
        <w:tab/>
      </w:r>
      <w:r w:rsidRPr="008E4516">
        <w:rPr>
          <w:color w:val="auto"/>
          <w:sz w:val="26"/>
          <w:szCs w:val="26"/>
        </w:rPr>
        <w:tab/>
        <w:t xml:space="preserve">            </w:t>
      </w:r>
      <w:r>
        <w:rPr>
          <w:color w:val="auto"/>
          <w:sz w:val="26"/>
          <w:szCs w:val="26"/>
        </w:rPr>
        <w:t xml:space="preserve">    </w:t>
      </w:r>
    </w:p>
    <w:p w:rsidR="00C71358" w:rsidRPr="00375BD3" w:rsidRDefault="00D370F1" w:rsidP="008D6081">
      <w:pPr>
        <w:tabs>
          <w:tab w:val="left" w:pos="3996"/>
        </w:tabs>
        <w:rPr>
          <w:b/>
          <w:caps/>
          <w:sz w:val="26"/>
          <w:szCs w:val="26"/>
          <w:lang w:val="lv-LV"/>
        </w:rPr>
      </w:pPr>
      <w:r w:rsidRPr="003114B7">
        <w:rPr>
          <w:sz w:val="22"/>
          <w:szCs w:val="22"/>
          <w:lang w:val="lv-LV"/>
        </w:rPr>
        <w:t>Ozola  67612354</w:t>
      </w:r>
    </w:p>
    <w:sectPr w:rsidR="00C71358" w:rsidRPr="00375BD3" w:rsidSect="00391DC9">
      <w:head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200" w:rsidRDefault="00B37200">
      <w:r>
        <w:separator/>
      </w:r>
    </w:p>
  </w:endnote>
  <w:endnote w:type="continuationSeparator" w:id="0">
    <w:p w:rsidR="00B37200" w:rsidRDefault="00B3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652796"/>
      <w:docPartObj>
        <w:docPartGallery w:val="Page Numbers (Bottom of Page)"/>
        <w:docPartUnique/>
      </w:docPartObj>
    </w:sdtPr>
    <w:sdtEndPr>
      <w:rPr>
        <w:noProof/>
      </w:rPr>
    </w:sdtEndPr>
    <w:sdtContent>
      <w:p w:rsidR="0051475F" w:rsidRDefault="0051475F">
        <w:pPr>
          <w:pStyle w:val="Footer"/>
          <w:jc w:val="center"/>
        </w:pPr>
        <w:r>
          <w:fldChar w:fldCharType="begin"/>
        </w:r>
        <w:r>
          <w:instrText xml:space="preserve"> PAGE   \* MERGEFORMAT </w:instrText>
        </w:r>
        <w:r>
          <w:fldChar w:fldCharType="separate"/>
        </w:r>
        <w:r w:rsidR="0012140B">
          <w:rPr>
            <w:noProof/>
          </w:rPr>
          <w:t>20</w:t>
        </w:r>
        <w:r>
          <w:rPr>
            <w:noProof/>
          </w:rPr>
          <w:fldChar w:fldCharType="end"/>
        </w:r>
      </w:p>
    </w:sdtContent>
  </w:sdt>
  <w:p w:rsidR="0051475F" w:rsidRDefault="0051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200" w:rsidRDefault="00B37200">
      <w:r>
        <w:separator/>
      </w:r>
    </w:p>
  </w:footnote>
  <w:footnote w:type="continuationSeparator" w:id="0">
    <w:p w:rsidR="00B37200" w:rsidRDefault="00B3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75F" w:rsidRDefault="0051475F" w:rsidP="00330E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75F" w:rsidRDefault="0051475F" w:rsidP="00330E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75F" w:rsidRDefault="0051475F" w:rsidP="00330EDB">
    <w:pPr>
      <w:pStyle w:val="Header"/>
      <w:ind w:right="360"/>
    </w:pPr>
  </w:p>
  <w:p w:rsidR="0051475F" w:rsidRDefault="00514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609"/>
    <w:multiLevelType w:val="hybridMultilevel"/>
    <w:tmpl w:val="36F497E0"/>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DB751E"/>
    <w:multiLevelType w:val="hybridMultilevel"/>
    <w:tmpl w:val="98CA2A0A"/>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460F58"/>
    <w:multiLevelType w:val="hybridMultilevel"/>
    <w:tmpl w:val="9AAE86C4"/>
    <w:lvl w:ilvl="0" w:tplc="CDBAE47E">
      <w:start w:val="2"/>
      <w:numFmt w:val="bullet"/>
      <w:lvlText w:val="-"/>
      <w:lvlJc w:val="left"/>
      <w:pPr>
        <w:ind w:left="722" w:hanging="360"/>
      </w:pPr>
      <w:rPr>
        <w:rFonts w:hint="default"/>
      </w:rPr>
    </w:lvl>
    <w:lvl w:ilvl="1" w:tplc="04260003" w:tentative="1">
      <w:start w:val="1"/>
      <w:numFmt w:val="bullet"/>
      <w:lvlText w:val="o"/>
      <w:lvlJc w:val="left"/>
      <w:pPr>
        <w:ind w:left="1442" w:hanging="360"/>
      </w:pPr>
      <w:rPr>
        <w:rFonts w:ascii="Courier New" w:hAnsi="Courier New" w:cs="Courier New" w:hint="default"/>
      </w:rPr>
    </w:lvl>
    <w:lvl w:ilvl="2" w:tplc="04260005" w:tentative="1">
      <w:start w:val="1"/>
      <w:numFmt w:val="bullet"/>
      <w:lvlText w:val=""/>
      <w:lvlJc w:val="left"/>
      <w:pPr>
        <w:ind w:left="2162" w:hanging="360"/>
      </w:pPr>
      <w:rPr>
        <w:rFonts w:ascii="Wingdings" w:hAnsi="Wingdings" w:hint="default"/>
      </w:rPr>
    </w:lvl>
    <w:lvl w:ilvl="3" w:tplc="04260001" w:tentative="1">
      <w:start w:val="1"/>
      <w:numFmt w:val="bullet"/>
      <w:lvlText w:val=""/>
      <w:lvlJc w:val="left"/>
      <w:pPr>
        <w:ind w:left="2882" w:hanging="360"/>
      </w:pPr>
      <w:rPr>
        <w:rFonts w:ascii="Symbol" w:hAnsi="Symbol" w:hint="default"/>
      </w:rPr>
    </w:lvl>
    <w:lvl w:ilvl="4" w:tplc="04260003" w:tentative="1">
      <w:start w:val="1"/>
      <w:numFmt w:val="bullet"/>
      <w:lvlText w:val="o"/>
      <w:lvlJc w:val="left"/>
      <w:pPr>
        <w:ind w:left="3602" w:hanging="360"/>
      </w:pPr>
      <w:rPr>
        <w:rFonts w:ascii="Courier New" w:hAnsi="Courier New" w:cs="Courier New" w:hint="default"/>
      </w:rPr>
    </w:lvl>
    <w:lvl w:ilvl="5" w:tplc="04260005" w:tentative="1">
      <w:start w:val="1"/>
      <w:numFmt w:val="bullet"/>
      <w:lvlText w:val=""/>
      <w:lvlJc w:val="left"/>
      <w:pPr>
        <w:ind w:left="4322" w:hanging="360"/>
      </w:pPr>
      <w:rPr>
        <w:rFonts w:ascii="Wingdings" w:hAnsi="Wingdings" w:hint="default"/>
      </w:rPr>
    </w:lvl>
    <w:lvl w:ilvl="6" w:tplc="04260001" w:tentative="1">
      <w:start w:val="1"/>
      <w:numFmt w:val="bullet"/>
      <w:lvlText w:val=""/>
      <w:lvlJc w:val="left"/>
      <w:pPr>
        <w:ind w:left="5042" w:hanging="360"/>
      </w:pPr>
      <w:rPr>
        <w:rFonts w:ascii="Symbol" w:hAnsi="Symbol" w:hint="default"/>
      </w:rPr>
    </w:lvl>
    <w:lvl w:ilvl="7" w:tplc="04260003" w:tentative="1">
      <w:start w:val="1"/>
      <w:numFmt w:val="bullet"/>
      <w:lvlText w:val="o"/>
      <w:lvlJc w:val="left"/>
      <w:pPr>
        <w:ind w:left="5762" w:hanging="360"/>
      </w:pPr>
      <w:rPr>
        <w:rFonts w:ascii="Courier New" w:hAnsi="Courier New" w:cs="Courier New" w:hint="default"/>
      </w:rPr>
    </w:lvl>
    <w:lvl w:ilvl="8" w:tplc="04260005" w:tentative="1">
      <w:start w:val="1"/>
      <w:numFmt w:val="bullet"/>
      <w:lvlText w:val=""/>
      <w:lvlJc w:val="left"/>
      <w:pPr>
        <w:ind w:left="6482" w:hanging="360"/>
      </w:pPr>
      <w:rPr>
        <w:rFonts w:ascii="Wingdings" w:hAnsi="Wingdings" w:hint="default"/>
      </w:rPr>
    </w:lvl>
  </w:abstractNum>
  <w:abstractNum w:abstractNumId="3" w15:restartNumberingAfterBreak="0">
    <w:nsid w:val="02B349DE"/>
    <w:multiLevelType w:val="multilevel"/>
    <w:tmpl w:val="1E46B9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090C3D"/>
    <w:multiLevelType w:val="hybridMultilevel"/>
    <w:tmpl w:val="6060BD6A"/>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CA795E"/>
    <w:multiLevelType w:val="hybridMultilevel"/>
    <w:tmpl w:val="B4047FFA"/>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FA0C69"/>
    <w:multiLevelType w:val="hybridMultilevel"/>
    <w:tmpl w:val="91C84AA6"/>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50C55C8"/>
    <w:multiLevelType w:val="hybridMultilevel"/>
    <w:tmpl w:val="4692E5AC"/>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59133E5"/>
    <w:multiLevelType w:val="multilevel"/>
    <w:tmpl w:val="26528ED6"/>
    <w:lvl w:ilvl="0">
      <w:start w:val="21"/>
      <w:numFmt w:val="decimal"/>
      <w:lvlText w:val="%1."/>
      <w:lvlJc w:val="left"/>
      <w:pPr>
        <w:ind w:left="523" w:hanging="52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C613F5"/>
    <w:multiLevelType w:val="hybridMultilevel"/>
    <w:tmpl w:val="C1C66C92"/>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83D2E84"/>
    <w:multiLevelType w:val="hybridMultilevel"/>
    <w:tmpl w:val="79B48570"/>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2165A9"/>
    <w:multiLevelType w:val="hybridMultilevel"/>
    <w:tmpl w:val="9D22CFC2"/>
    <w:lvl w:ilvl="0" w:tplc="CDBAE47E">
      <w:start w:val="2"/>
      <w:numFmt w:val="bullet"/>
      <w:lvlText w:val="-"/>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0B142D52"/>
    <w:multiLevelType w:val="hybridMultilevel"/>
    <w:tmpl w:val="CBB0D100"/>
    <w:lvl w:ilvl="0" w:tplc="CDBAE47E">
      <w:start w:val="2"/>
      <w:numFmt w:val="bullet"/>
      <w:lvlText w:val="-"/>
      <w:lvlJc w:val="left"/>
      <w:pPr>
        <w:ind w:left="1146" w:hanging="360"/>
      </w:pPr>
      <w:rPr>
        <w:rFont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0B171FB0"/>
    <w:multiLevelType w:val="hybridMultilevel"/>
    <w:tmpl w:val="C77A182C"/>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456F33"/>
    <w:multiLevelType w:val="hybridMultilevel"/>
    <w:tmpl w:val="90FCB32A"/>
    <w:lvl w:ilvl="0" w:tplc="3EA6DA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DF22A85"/>
    <w:multiLevelType w:val="multilevel"/>
    <w:tmpl w:val="C4521AAC"/>
    <w:lvl w:ilvl="0">
      <w:start w:val="22"/>
      <w:numFmt w:val="decimal"/>
      <w:lvlText w:val="%1."/>
      <w:lvlJc w:val="left"/>
      <w:pPr>
        <w:ind w:left="523" w:hanging="523"/>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922A6A"/>
    <w:multiLevelType w:val="hybridMultilevel"/>
    <w:tmpl w:val="CBD40F9A"/>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C74861"/>
    <w:multiLevelType w:val="hybridMultilevel"/>
    <w:tmpl w:val="1004C516"/>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3461688"/>
    <w:multiLevelType w:val="hybridMultilevel"/>
    <w:tmpl w:val="3DEABC9C"/>
    <w:lvl w:ilvl="0" w:tplc="CDBAE47E">
      <w:start w:val="2"/>
      <w:numFmt w:val="bullet"/>
      <w:lvlText w:val="-"/>
      <w:lvlJc w:val="left"/>
      <w:pPr>
        <w:ind w:left="1287" w:hanging="360"/>
      </w:pPr>
      <w:rPr>
        <w:rFonts w:hint="default"/>
        <w:vertAlign w:val="baseline"/>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154A5BB5"/>
    <w:multiLevelType w:val="hybridMultilevel"/>
    <w:tmpl w:val="D1B83300"/>
    <w:lvl w:ilvl="0" w:tplc="5A560946">
      <w:start w:val="2"/>
      <w:numFmt w:val="bullet"/>
      <w:lvlText w:val="-"/>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7C21361"/>
    <w:multiLevelType w:val="multilevel"/>
    <w:tmpl w:val="658C437E"/>
    <w:lvl w:ilvl="0">
      <w:start w:val="2"/>
      <w:numFmt w:val="bullet"/>
      <w:lvlText w:val="-"/>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8E5447D"/>
    <w:multiLevelType w:val="hybridMultilevel"/>
    <w:tmpl w:val="51C46454"/>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194417"/>
    <w:multiLevelType w:val="hybridMultilevel"/>
    <w:tmpl w:val="D10E7F6C"/>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F22673"/>
    <w:multiLevelType w:val="hybridMultilevel"/>
    <w:tmpl w:val="AAB2DA04"/>
    <w:lvl w:ilvl="0" w:tplc="CDBAE47E">
      <w:start w:val="2"/>
      <w:numFmt w:val="bullet"/>
      <w:lvlText w:val="-"/>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239E12E7"/>
    <w:multiLevelType w:val="hybridMultilevel"/>
    <w:tmpl w:val="C9C41760"/>
    <w:lvl w:ilvl="0" w:tplc="CDBAE47E">
      <w:start w:val="2"/>
      <w:numFmt w:val="bullet"/>
      <w:lvlText w:val="-"/>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23EE2AED"/>
    <w:multiLevelType w:val="hybridMultilevel"/>
    <w:tmpl w:val="05C261FC"/>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555A0C"/>
    <w:multiLevelType w:val="hybridMultilevel"/>
    <w:tmpl w:val="D416C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77D1D09"/>
    <w:multiLevelType w:val="hybridMultilevel"/>
    <w:tmpl w:val="24AC3648"/>
    <w:lvl w:ilvl="0" w:tplc="CDBAE47E">
      <w:start w:val="2"/>
      <w:numFmt w:val="bullet"/>
      <w:lvlText w:val="-"/>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279D7835"/>
    <w:multiLevelType w:val="hybridMultilevel"/>
    <w:tmpl w:val="A0B6DEDA"/>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A25128E"/>
    <w:multiLevelType w:val="hybridMultilevel"/>
    <w:tmpl w:val="EEB889C8"/>
    <w:lvl w:ilvl="0" w:tplc="5F26D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B4D58D4"/>
    <w:multiLevelType w:val="hybridMultilevel"/>
    <w:tmpl w:val="1CA07108"/>
    <w:lvl w:ilvl="0" w:tplc="CDBAE47E">
      <w:start w:val="2"/>
      <w:numFmt w:val="bullet"/>
      <w:lvlText w:val="-"/>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2FEF1656"/>
    <w:multiLevelType w:val="multilevel"/>
    <w:tmpl w:val="1564177A"/>
    <w:lvl w:ilvl="0">
      <w:start w:val="2"/>
      <w:numFmt w:val="bullet"/>
      <w:lvlText w:val="-"/>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804984"/>
    <w:multiLevelType w:val="multilevel"/>
    <w:tmpl w:val="4164EF98"/>
    <w:lvl w:ilvl="0">
      <w:start w:val="7"/>
      <w:numFmt w:val="decimal"/>
      <w:lvlText w:val="%1."/>
      <w:lvlJc w:val="left"/>
      <w:pPr>
        <w:ind w:left="394" w:hanging="39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1234C53"/>
    <w:multiLevelType w:val="hybridMultilevel"/>
    <w:tmpl w:val="AC4693BC"/>
    <w:lvl w:ilvl="0" w:tplc="5A560946">
      <w:start w:val="2"/>
      <w:numFmt w:val="bullet"/>
      <w:lvlText w:val="-"/>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2912862"/>
    <w:multiLevelType w:val="hybridMultilevel"/>
    <w:tmpl w:val="C764D878"/>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4527C56"/>
    <w:multiLevelType w:val="hybridMultilevel"/>
    <w:tmpl w:val="6266615A"/>
    <w:lvl w:ilvl="0" w:tplc="5A560946">
      <w:start w:val="2"/>
      <w:numFmt w:val="bullet"/>
      <w:lvlText w:val="-"/>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5067126"/>
    <w:multiLevelType w:val="hybridMultilevel"/>
    <w:tmpl w:val="1EF60E38"/>
    <w:lvl w:ilvl="0" w:tplc="CDBAE47E">
      <w:start w:val="2"/>
      <w:numFmt w:val="bullet"/>
      <w:lvlText w:val="-"/>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36017923"/>
    <w:multiLevelType w:val="hybridMultilevel"/>
    <w:tmpl w:val="0A9C5D96"/>
    <w:lvl w:ilvl="0" w:tplc="CDBAE47E">
      <w:start w:val="2"/>
      <w:numFmt w:val="bullet"/>
      <w:lvlText w:val="-"/>
      <w:lvlJc w:val="left"/>
      <w:pPr>
        <w:ind w:left="1287" w:hanging="360"/>
      </w:pPr>
      <w:rPr>
        <w:rFonts w:hint="default"/>
        <w:vertAlign w:val="baseline"/>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15:restartNumberingAfterBreak="0">
    <w:nsid w:val="380C59E0"/>
    <w:multiLevelType w:val="hybridMultilevel"/>
    <w:tmpl w:val="62B8B668"/>
    <w:lvl w:ilvl="0" w:tplc="CDBAE47E">
      <w:start w:val="2"/>
      <w:numFmt w:val="bullet"/>
      <w:lvlText w:val="-"/>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38140498"/>
    <w:multiLevelType w:val="hybridMultilevel"/>
    <w:tmpl w:val="BA5007FA"/>
    <w:lvl w:ilvl="0" w:tplc="5A560946">
      <w:start w:val="2"/>
      <w:numFmt w:val="bullet"/>
      <w:lvlText w:val="-"/>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BB128CA"/>
    <w:multiLevelType w:val="multilevel"/>
    <w:tmpl w:val="C55614B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C2D5103"/>
    <w:multiLevelType w:val="multilevel"/>
    <w:tmpl w:val="4164EF98"/>
    <w:lvl w:ilvl="0">
      <w:start w:val="8"/>
      <w:numFmt w:val="decimal"/>
      <w:lvlText w:val="%1."/>
      <w:lvlJc w:val="left"/>
      <w:pPr>
        <w:ind w:left="394" w:hanging="39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C735454"/>
    <w:multiLevelType w:val="hybridMultilevel"/>
    <w:tmpl w:val="A156F2D8"/>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83348D"/>
    <w:multiLevelType w:val="hybridMultilevel"/>
    <w:tmpl w:val="9E42B708"/>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DC87035"/>
    <w:multiLevelType w:val="multilevel"/>
    <w:tmpl w:val="D7207F3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F184E46"/>
    <w:multiLevelType w:val="hybridMultilevel"/>
    <w:tmpl w:val="3242594C"/>
    <w:lvl w:ilvl="0" w:tplc="CDBAE47E">
      <w:start w:val="2"/>
      <w:numFmt w:val="bullet"/>
      <w:lvlText w:val="-"/>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3FB72015"/>
    <w:multiLevelType w:val="hybridMultilevel"/>
    <w:tmpl w:val="172690A0"/>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13C52E6"/>
    <w:multiLevelType w:val="hybridMultilevel"/>
    <w:tmpl w:val="382A3666"/>
    <w:lvl w:ilvl="0" w:tplc="0426000F">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14C46ED"/>
    <w:multiLevelType w:val="hybridMultilevel"/>
    <w:tmpl w:val="588C5FB0"/>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18A02C3"/>
    <w:multiLevelType w:val="hybridMultilevel"/>
    <w:tmpl w:val="4CFE08AA"/>
    <w:lvl w:ilvl="0" w:tplc="CDBAE47E">
      <w:start w:val="2"/>
      <w:numFmt w:val="bullet"/>
      <w:lvlText w:val="-"/>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0" w15:restartNumberingAfterBreak="0">
    <w:nsid w:val="42253FEC"/>
    <w:multiLevelType w:val="multilevel"/>
    <w:tmpl w:val="4F6693C4"/>
    <w:numStyleLink w:val="Style1"/>
  </w:abstractNum>
  <w:abstractNum w:abstractNumId="51" w15:restartNumberingAfterBreak="0">
    <w:nsid w:val="42C77CC6"/>
    <w:multiLevelType w:val="hybridMultilevel"/>
    <w:tmpl w:val="215E93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39869FB"/>
    <w:multiLevelType w:val="hybridMultilevel"/>
    <w:tmpl w:val="40F8B740"/>
    <w:lvl w:ilvl="0" w:tplc="CDBAE47E">
      <w:start w:val="2"/>
      <w:numFmt w:val="bullet"/>
      <w:lvlText w:val="-"/>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7635C95"/>
    <w:multiLevelType w:val="hybridMultilevel"/>
    <w:tmpl w:val="30DE363C"/>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78A3125"/>
    <w:multiLevelType w:val="hybridMultilevel"/>
    <w:tmpl w:val="2C96FAAC"/>
    <w:lvl w:ilvl="0" w:tplc="5A560946">
      <w:start w:val="2"/>
      <w:numFmt w:val="bullet"/>
      <w:lvlText w:val="-"/>
      <w:lvlJc w:val="left"/>
      <w:pPr>
        <w:ind w:left="2007" w:hanging="360"/>
      </w:pPr>
      <w:rPr>
        <w:rFonts w:hint="default"/>
        <w:b/>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55" w15:restartNumberingAfterBreak="0">
    <w:nsid w:val="4AB40F88"/>
    <w:multiLevelType w:val="hybridMultilevel"/>
    <w:tmpl w:val="05644122"/>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B037489"/>
    <w:multiLevelType w:val="hybridMultilevel"/>
    <w:tmpl w:val="D49E6C18"/>
    <w:lvl w:ilvl="0" w:tplc="CDBAE47E">
      <w:start w:val="2"/>
      <w:numFmt w:val="bullet"/>
      <w:lvlText w:val="-"/>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vertAlign w:val="baseline"/>
      </w:rPr>
    </w:lvl>
    <w:lvl w:ilvl="2" w:tplc="0000767D">
      <w:start w:val="9"/>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4B6221DC"/>
    <w:multiLevelType w:val="hybridMultilevel"/>
    <w:tmpl w:val="B3CC32E8"/>
    <w:lvl w:ilvl="0" w:tplc="CDBAE47E">
      <w:start w:val="2"/>
      <w:numFmt w:val="bullet"/>
      <w:lvlText w:val="-"/>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D725573"/>
    <w:multiLevelType w:val="multilevel"/>
    <w:tmpl w:val="A45034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9" w15:restartNumberingAfterBreak="0">
    <w:nsid w:val="4D9A5999"/>
    <w:multiLevelType w:val="multilevel"/>
    <w:tmpl w:val="4FB8D53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F135EDC"/>
    <w:multiLevelType w:val="hybridMultilevel"/>
    <w:tmpl w:val="FEE64A5C"/>
    <w:lvl w:ilvl="0" w:tplc="FA04F546">
      <w:start w:val="2"/>
      <w:numFmt w:val="bullet"/>
      <w:lvlText w:val="-"/>
      <w:lvlJc w:val="left"/>
      <w:pPr>
        <w:ind w:left="1080" w:hanging="360"/>
      </w:pPr>
      <w:rPr>
        <w:rFonts w:hint="default"/>
        <w:b w:val="0"/>
        <w:vertAlign w:val="baseline"/>
      </w:rPr>
    </w:lvl>
    <w:lvl w:ilvl="1" w:tplc="04260001">
      <w:start w:val="1"/>
      <w:numFmt w:val="bullet"/>
      <w:lvlText w:val=""/>
      <w:lvlJc w:val="left"/>
      <w:pPr>
        <w:ind w:left="1800" w:hanging="360"/>
      </w:pPr>
      <w:rPr>
        <w:rFonts w:ascii="Symbol" w:hAnsi="Symbol" w:hint="default"/>
        <w:vertAlign w:val="baseline"/>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1" w15:restartNumberingAfterBreak="0">
    <w:nsid w:val="4FDD0F31"/>
    <w:multiLevelType w:val="multilevel"/>
    <w:tmpl w:val="17322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02F5651"/>
    <w:multiLevelType w:val="multilevel"/>
    <w:tmpl w:val="FC366900"/>
    <w:lvl w:ilvl="0">
      <w:start w:val="1"/>
      <w:numFmt w:val="decimal"/>
      <w:lvlText w:val="%1."/>
      <w:lvlJc w:val="left"/>
      <w:pPr>
        <w:ind w:left="720" w:hanging="360"/>
      </w:pPr>
      <w:rPr>
        <w:b w:val="0"/>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05D426E"/>
    <w:multiLevelType w:val="hybridMultilevel"/>
    <w:tmpl w:val="85604ECE"/>
    <w:lvl w:ilvl="0" w:tplc="CDBAE47E">
      <w:start w:val="2"/>
      <w:numFmt w:val="bullet"/>
      <w:lvlText w:val="-"/>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4" w15:restartNumberingAfterBreak="0">
    <w:nsid w:val="52275AF8"/>
    <w:multiLevelType w:val="multilevel"/>
    <w:tmpl w:val="B70CCB8C"/>
    <w:lvl w:ilvl="0">
      <w:start w:val="1"/>
      <w:numFmt w:val="decimal"/>
      <w:lvlText w:val="%1."/>
      <w:lvlJc w:val="left"/>
      <w:pPr>
        <w:ind w:left="394" w:hanging="394"/>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3470567"/>
    <w:multiLevelType w:val="hybridMultilevel"/>
    <w:tmpl w:val="F0F2FFAE"/>
    <w:lvl w:ilvl="0" w:tplc="CDBAE47E">
      <w:start w:val="2"/>
      <w:numFmt w:val="bullet"/>
      <w:lvlText w:val="-"/>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6" w15:restartNumberingAfterBreak="0">
    <w:nsid w:val="57080CB6"/>
    <w:multiLevelType w:val="hybridMultilevel"/>
    <w:tmpl w:val="A2229FEE"/>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81A2D91"/>
    <w:multiLevelType w:val="hybridMultilevel"/>
    <w:tmpl w:val="8D101B74"/>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8CC4CCC"/>
    <w:multiLevelType w:val="hybridMultilevel"/>
    <w:tmpl w:val="E418F87C"/>
    <w:lvl w:ilvl="0" w:tplc="26FAAE8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9393B3B"/>
    <w:multiLevelType w:val="hybridMultilevel"/>
    <w:tmpl w:val="EEB40B3E"/>
    <w:lvl w:ilvl="0" w:tplc="CDBAE47E">
      <w:start w:val="2"/>
      <w:numFmt w:val="bullet"/>
      <w:lvlText w:val="-"/>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0" w15:restartNumberingAfterBreak="0">
    <w:nsid w:val="59EC0E59"/>
    <w:multiLevelType w:val="hybridMultilevel"/>
    <w:tmpl w:val="632E3EF2"/>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60490C1E"/>
    <w:multiLevelType w:val="hybridMultilevel"/>
    <w:tmpl w:val="11F8D158"/>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0671110"/>
    <w:multiLevelType w:val="hybridMultilevel"/>
    <w:tmpl w:val="8F1A817E"/>
    <w:lvl w:ilvl="0" w:tplc="5A560946">
      <w:start w:val="2"/>
      <w:numFmt w:val="bullet"/>
      <w:lvlText w:val="-"/>
      <w:lvlJc w:val="left"/>
      <w:pPr>
        <w:ind w:left="1080" w:hanging="360"/>
      </w:pPr>
      <w:rPr>
        <w:rFonts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3" w15:restartNumberingAfterBreak="0">
    <w:nsid w:val="61B224BC"/>
    <w:multiLevelType w:val="multilevel"/>
    <w:tmpl w:val="FD204478"/>
    <w:lvl w:ilvl="0">
      <w:start w:val="6"/>
      <w:numFmt w:val="decimal"/>
      <w:lvlText w:val="%1."/>
      <w:lvlJc w:val="left"/>
      <w:pPr>
        <w:ind w:left="394" w:hanging="39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3D105E"/>
    <w:multiLevelType w:val="hybridMultilevel"/>
    <w:tmpl w:val="505C3A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4387F51"/>
    <w:multiLevelType w:val="multilevel"/>
    <w:tmpl w:val="A56E16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6" w15:restartNumberingAfterBreak="0">
    <w:nsid w:val="64DF1705"/>
    <w:multiLevelType w:val="hybridMultilevel"/>
    <w:tmpl w:val="8E002704"/>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68B94C54"/>
    <w:multiLevelType w:val="multilevel"/>
    <w:tmpl w:val="4F6693C4"/>
    <w:styleLink w:val="Style1"/>
    <w:lvl w:ilvl="0">
      <w:start w:val="1"/>
      <w:numFmt w:val="upperRoman"/>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9B21620"/>
    <w:multiLevelType w:val="multilevel"/>
    <w:tmpl w:val="B0E6F04E"/>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b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9" w15:restartNumberingAfterBreak="0">
    <w:nsid w:val="6BC6491B"/>
    <w:multiLevelType w:val="hybridMultilevel"/>
    <w:tmpl w:val="B44EBDF2"/>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C1A6B9E"/>
    <w:multiLevelType w:val="hybridMultilevel"/>
    <w:tmpl w:val="BF804612"/>
    <w:lvl w:ilvl="0" w:tplc="CDBAE47E">
      <w:start w:val="2"/>
      <w:numFmt w:val="bullet"/>
      <w:lvlText w:val="-"/>
      <w:lvlJc w:val="left"/>
      <w:pPr>
        <w:ind w:left="720" w:hanging="360"/>
      </w:pPr>
      <w:rPr>
        <w:rFonts w:hint="default"/>
      </w:rPr>
    </w:lvl>
    <w:lvl w:ilvl="1" w:tplc="33AA5BA6" w:tentative="1">
      <w:start w:val="1"/>
      <w:numFmt w:val="bullet"/>
      <w:lvlText w:val="o"/>
      <w:lvlJc w:val="left"/>
      <w:pPr>
        <w:ind w:left="1440" w:hanging="360"/>
      </w:pPr>
      <w:rPr>
        <w:rFonts w:ascii="Courier New" w:hAnsi="Courier New" w:cs="Courier New" w:hint="default"/>
      </w:rPr>
    </w:lvl>
    <w:lvl w:ilvl="2" w:tplc="5442E8A2" w:tentative="1">
      <w:start w:val="1"/>
      <w:numFmt w:val="bullet"/>
      <w:lvlText w:val=""/>
      <w:lvlJc w:val="left"/>
      <w:pPr>
        <w:ind w:left="2160" w:hanging="360"/>
      </w:pPr>
      <w:rPr>
        <w:rFonts w:ascii="Wingdings" w:hAnsi="Wingdings" w:hint="default"/>
      </w:rPr>
    </w:lvl>
    <w:lvl w:ilvl="3" w:tplc="2FB821F8" w:tentative="1">
      <w:start w:val="1"/>
      <w:numFmt w:val="bullet"/>
      <w:lvlText w:val=""/>
      <w:lvlJc w:val="left"/>
      <w:pPr>
        <w:ind w:left="2880" w:hanging="360"/>
      </w:pPr>
      <w:rPr>
        <w:rFonts w:ascii="Symbol" w:hAnsi="Symbol" w:hint="default"/>
      </w:rPr>
    </w:lvl>
    <w:lvl w:ilvl="4" w:tplc="8A240A56" w:tentative="1">
      <w:start w:val="1"/>
      <w:numFmt w:val="bullet"/>
      <w:lvlText w:val="o"/>
      <w:lvlJc w:val="left"/>
      <w:pPr>
        <w:ind w:left="3600" w:hanging="360"/>
      </w:pPr>
      <w:rPr>
        <w:rFonts w:ascii="Courier New" w:hAnsi="Courier New" w:cs="Courier New" w:hint="default"/>
      </w:rPr>
    </w:lvl>
    <w:lvl w:ilvl="5" w:tplc="D646D758" w:tentative="1">
      <w:start w:val="1"/>
      <w:numFmt w:val="bullet"/>
      <w:lvlText w:val=""/>
      <w:lvlJc w:val="left"/>
      <w:pPr>
        <w:ind w:left="4320" w:hanging="360"/>
      </w:pPr>
      <w:rPr>
        <w:rFonts w:ascii="Wingdings" w:hAnsi="Wingdings" w:hint="default"/>
      </w:rPr>
    </w:lvl>
    <w:lvl w:ilvl="6" w:tplc="02D876AE" w:tentative="1">
      <w:start w:val="1"/>
      <w:numFmt w:val="bullet"/>
      <w:lvlText w:val=""/>
      <w:lvlJc w:val="left"/>
      <w:pPr>
        <w:ind w:left="5040" w:hanging="360"/>
      </w:pPr>
      <w:rPr>
        <w:rFonts w:ascii="Symbol" w:hAnsi="Symbol" w:hint="default"/>
      </w:rPr>
    </w:lvl>
    <w:lvl w:ilvl="7" w:tplc="5D366E34" w:tentative="1">
      <w:start w:val="1"/>
      <w:numFmt w:val="bullet"/>
      <w:lvlText w:val="o"/>
      <w:lvlJc w:val="left"/>
      <w:pPr>
        <w:ind w:left="5760" w:hanging="360"/>
      </w:pPr>
      <w:rPr>
        <w:rFonts w:ascii="Courier New" w:hAnsi="Courier New" w:cs="Courier New" w:hint="default"/>
      </w:rPr>
    </w:lvl>
    <w:lvl w:ilvl="8" w:tplc="2A9E42BA" w:tentative="1">
      <w:start w:val="1"/>
      <w:numFmt w:val="bullet"/>
      <w:lvlText w:val=""/>
      <w:lvlJc w:val="left"/>
      <w:pPr>
        <w:ind w:left="6480" w:hanging="360"/>
      </w:pPr>
      <w:rPr>
        <w:rFonts w:ascii="Wingdings" w:hAnsi="Wingdings" w:hint="default"/>
      </w:rPr>
    </w:lvl>
  </w:abstractNum>
  <w:abstractNum w:abstractNumId="81" w15:restartNumberingAfterBreak="0">
    <w:nsid w:val="6C95661C"/>
    <w:multiLevelType w:val="multilevel"/>
    <w:tmpl w:val="772EBF44"/>
    <w:lvl w:ilvl="0">
      <w:start w:val="3"/>
      <w:numFmt w:val="decimal"/>
      <w:lvlText w:val="%1."/>
      <w:lvlJc w:val="left"/>
      <w:pPr>
        <w:ind w:left="394" w:hanging="394"/>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2" w15:restartNumberingAfterBreak="0">
    <w:nsid w:val="6F3E7B79"/>
    <w:multiLevelType w:val="hybridMultilevel"/>
    <w:tmpl w:val="229880B8"/>
    <w:lvl w:ilvl="0" w:tplc="CDBAE47E">
      <w:start w:val="2"/>
      <w:numFmt w:val="bullet"/>
      <w:lvlText w:val="-"/>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3" w15:restartNumberingAfterBreak="0">
    <w:nsid w:val="700E1A01"/>
    <w:multiLevelType w:val="multilevel"/>
    <w:tmpl w:val="3D52E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05C43B5"/>
    <w:multiLevelType w:val="hybridMultilevel"/>
    <w:tmpl w:val="CEB6DC60"/>
    <w:lvl w:ilvl="0" w:tplc="FFFFFFFF">
      <w:start w:val="1"/>
      <w:numFmt w:val="bullet"/>
      <w:lvlText w:val=""/>
      <w:lvlJc w:val="left"/>
      <w:pPr>
        <w:ind w:left="1080" w:hanging="360"/>
      </w:pPr>
      <w:rPr>
        <w:rFonts w:ascii="Symbol" w:hAnsi="Symbol" w:hint="default"/>
      </w:rPr>
    </w:lvl>
    <w:lvl w:ilvl="1" w:tplc="17AC6E96">
      <w:start w:val="1"/>
      <w:numFmt w:val="decimal"/>
      <w:lvlText w:val="%2."/>
      <w:lvlJc w:val="left"/>
      <w:pPr>
        <w:ind w:left="1800" w:hanging="360"/>
      </w:pPr>
      <w:rPr>
        <w:rFonts w:hint="default"/>
      </w:rPr>
    </w:lvl>
    <w:lvl w:ilvl="2" w:tplc="01AEC768">
      <w:start w:val="2"/>
      <w:numFmt w:val="upperRoman"/>
      <w:lvlText w:val="%3."/>
      <w:lvlJc w:val="left"/>
      <w:pPr>
        <w:ind w:left="3060" w:hanging="720"/>
      </w:pPr>
      <w:rPr>
        <w:rFonts w:hint="default"/>
        <w:color w:val="00000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71564A7F"/>
    <w:multiLevelType w:val="hybridMultilevel"/>
    <w:tmpl w:val="5C3A8662"/>
    <w:lvl w:ilvl="0" w:tplc="5A560946">
      <w:start w:val="2"/>
      <w:numFmt w:val="bullet"/>
      <w:lvlText w:val="-"/>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72BA0A83"/>
    <w:multiLevelType w:val="hybridMultilevel"/>
    <w:tmpl w:val="0AB2956A"/>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4C49D3"/>
    <w:multiLevelType w:val="hybridMultilevel"/>
    <w:tmpl w:val="C5E6B754"/>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5B858AE"/>
    <w:multiLevelType w:val="hybridMultilevel"/>
    <w:tmpl w:val="BF327BE2"/>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9F86D08"/>
    <w:multiLevelType w:val="hybridMultilevel"/>
    <w:tmpl w:val="2DB6F536"/>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4200C9"/>
    <w:multiLevelType w:val="hybridMultilevel"/>
    <w:tmpl w:val="7F9AD392"/>
    <w:lvl w:ilvl="0" w:tplc="CDBAE47E">
      <w:start w:val="2"/>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B083153"/>
    <w:multiLevelType w:val="hybridMultilevel"/>
    <w:tmpl w:val="129E8E24"/>
    <w:lvl w:ilvl="0" w:tplc="CDBAE47E">
      <w:start w:val="2"/>
      <w:numFmt w:val="bullet"/>
      <w:lvlText w:val="-"/>
      <w:lvlJc w:val="left"/>
      <w:pPr>
        <w:tabs>
          <w:tab w:val="num" w:pos="720"/>
        </w:tabs>
        <w:ind w:left="72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3F5BC6"/>
    <w:multiLevelType w:val="multilevel"/>
    <w:tmpl w:val="7B284F26"/>
    <w:lvl w:ilvl="0">
      <w:start w:val="1"/>
      <w:numFmt w:val="decimal"/>
      <w:lvlText w:val="%1."/>
      <w:lvlJc w:val="left"/>
      <w:pPr>
        <w:ind w:left="962" w:hanging="394"/>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84"/>
  </w:num>
  <w:num w:numId="3">
    <w:abstractNumId w:val="77"/>
  </w:num>
  <w:num w:numId="4">
    <w:abstractNumId w:val="50"/>
  </w:num>
  <w:num w:numId="5">
    <w:abstractNumId w:val="68"/>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num>
  <w:num w:numId="8">
    <w:abstractNumId w:val="74"/>
  </w:num>
  <w:num w:numId="9">
    <w:abstractNumId w:val="3"/>
  </w:num>
  <w:num w:numId="10">
    <w:abstractNumId w:val="92"/>
  </w:num>
  <w:num w:numId="11">
    <w:abstractNumId w:val="8"/>
  </w:num>
  <w:num w:numId="12">
    <w:abstractNumId w:val="15"/>
  </w:num>
  <w:num w:numId="13">
    <w:abstractNumId w:val="47"/>
  </w:num>
  <w:num w:numId="14">
    <w:abstractNumId w:val="61"/>
  </w:num>
  <w:num w:numId="15">
    <w:abstractNumId w:val="75"/>
  </w:num>
  <w:num w:numId="16">
    <w:abstractNumId w:val="64"/>
  </w:num>
  <w:num w:numId="17">
    <w:abstractNumId w:val="81"/>
  </w:num>
  <w:num w:numId="18">
    <w:abstractNumId w:val="32"/>
  </w:num>
  <w:num w:numId="19">
    <w:abstractNumId w:val="41"/>
  </w:num>
  <w:num w:numId="20">
    <w:abstractNumId w:val="34"/>
  </w:num>
  <w:num w:numId="21">
    <w:abstractNumId w:val="46"/>
  </w:num>
  <w:num w:numId="22">
    <w:abstractNumId w:val="4"/>
  </w:num>
  <w:num w:numId="23">
    <w:abstractNumId w:val="67"/>
  </w:num>
  <w:num w:numId="24">
    <w:abstractNumId w:val="90"/>
  </w:num>
  <w:num w:numId="25">
    <w:abstractNumId w:val="65"/>
  </w:num>
  <w:num w:numId="26">
    <w:abstractNumId w:val="36"/>
  </w:num>
  <w:num w:numId="27">
    <w:abstractNumId w:val="82"/>
  </w:num>
  <w:num w:numId="28">
    <w:abstractNumId w:val="80"/>
  </w:num>
  <w:num w:numId="29">
    <w:abstractNumId w:val="9"/>
  </w:num>
  <w:num w:numId="30">
    <w:abstractNumId w:val="23"/>
  </w:num>
  <w:num w:numId="31">
    <w:abstractNumId w:val="24"/>
  </w:num>
  <w:num w:numId="32">
    <w:abstractNumId w:val="44"/>
  </w:num>
  <w:num w:numId="33">
    <w:abstractNumId w:val="21"/>
  </w:num>
  <w:num w:numId="34">
    <w:abstractNumId w:val="73"/>
  </w:num>
  <w:num w:numId="35">
    <w:abstractNumId w:val="58"/>
  </w:num>
  <w:num w:numId="36">
    <w:abstractNumId w:val="22"/>
  </w:num>
  <w:num w:numId="37">
    <w:abstractNumId w:val="13"/>
  </w:num>
  <w:num w:numId="38">
    <w:abstractNumId w:val="59"/>
  </w:num>
  <w:num w:numId="39">
    <w:abstractNumId w:val="42"/>
  </w:num>
  <w:num w:numId="40">
    <w:abstractNumId w:val="89"/>
  </w:num>
  <w:num w:numId="41">
    <w:abstractNumId w:val="86"/>
  </w:num>
  <w:num w:numId="42">
    <w:abstractNumId w:val="48"/>
  </w:num>
  <w:num w:numId="43">
    <w:abstractNumId w:val="1"/>
  </w:num>
  <w:num w:numId="44">
    <w:abstractNumId w:val="7"/>
  </w:num>
  <w:num w:numId="45">
    <w:abstractNumId w:val="10"/>
  </w:num>
  <w:num w:numId="46">
    <w:abstractNumId w:val="43"/>
  </w:num>
  <w:num w:numId="47">
    <w:abstractNumId w:val="16"/>
  </w:num>
  <w:num w:numId="48">
    <w:abstractNumId w:val="71"/>
  </w:num>
  <w:num w:numId="49">
    <w:abstractNumId w:val="63"/>
  </w:num>
  <w:num w:numId="50">
    <w:abstractNumId w:val="87"/>
  </w:num>
  <w:num w:numId="51">
    <w:abstractNumId w:val="79"/>
  </w:num>
  <w:num w:numId="52">
    <w:abstractNumId w:val="55"/>
  </w:num>
  <w:num w:numId="53">
    <w:abstractNumId w:val="49"/>
  </w:num>
  <w:num w:numId="54">
    <w:abstractNumId w:val="52"/>
  </w:num>
  <w:num w:numId="55">
    <w:abstractNumId w:val="38"/>
  </w:num>
  <w:num w:numId="56">
    <w:abstractNumId w:val="69"/>
  </w:num>
  <w:num w:numId="57">
    <w:abstractNumId w:val="11"/>
  </w:num>
  <w:num w:numId="58">
    <w:abstractNumId w:val="57"/>
  </w:num>
  <w:num w:numId="59">
    <w:abstractNumId w:val="2"/>
  </w:num>
  <w:num w:numId="60">
    <w:abstractNumId w:val="88"/>
  </w:num>
  <w:num w:numId="61">
    <w:abstractNumId w:val="37"/>
  </w:num>
  <w:num w:numId="62">
    <w:abstractNumId w:val="76"/>
  </w:num>
  <w:num w:numId="63">
    <w:abstractNumId w:val="18"/>
  </w:num>
  <w:num w:numId="64">
    <w:abstractNumId w:val="60"/>
  </w:num>
  <w:num w:numId="65">
    <w:abstractNumId w:val="33"/>
  </w:num>
  <w:num w:numId="66">
    <w:abstractNumId w:val="17"/>
  </w:num>
  <w:num w:numId="67">
    <w:abstractNumId w:val="26"/>
  </w:num>
  <w:num w:numId="68">
    <w:abstractNumId w:val="56"/>
  </w:num>
  <w:num w:numId="69">
    <w:abstractNumId w:val="39"/>
  </w:num>
  <w:num w:numId="70">
    <w:abstractNumId w:val="12"/>
  </w:num>
  <w:num w:numId="71">
    <w:abstractNumId w:val="30"/>
  </w:num>
  <w:num w:numId="72">
    <w:abstractNumId w:val="54"/>
  </w:num>
  <w:num w:numId="73">
    <w:abstractNumId w:val="85"/>
  </w:num>
  <w:num w:numId="74">
    <w:abstractNumId w:val="19"/>
  </w:num>
  <w:num w:numId="75">
    <w:abstractNumId w:val="51"/>
  </w:num>
  <w:num w:numId="76">
    <w:abstractNumId w:val="70"/>
  </w:num>
  <w:num w:numId="77">
    <w:abstractNumId w:val="0"/>
  </w:num>
  <w:num w:numId="78">
    <w:abstractNumId w:val="83"/>
  </w:num>
  <w:num w:numId="79">
    <w:abstractNumId w:val="14"/>
  </w:num>
  <w:num w:numId="80">
    <w:abstractNumId w:val="45"/>
  </w:num>
  <w:num w:numId="81">
    <w:abstractNumId w:val="53"/>
  </w:num>
  <w:num w:numId="82">
    <w:abstractNumId w:val="25"/>
  </w:num>
  <w:num w:numId="83">
    <w:abstractNumId w:val="27"/>
  </w:num>
  <w:num w:numId="84">
    <w:abstractNumId w:val="6"/>
  </w:num>
  <w:num w:numId="85">
    <w:abstractNumId w:val="20"/>
  </w:num>
  <w:num w:numId="86">
    <w:abstractNumId w:val="31"/>
  </w:num>
  <w:num w:numId="87">
    <w:abstractNumId w:val="5"/>
  </w:num>
  <w:num w:numId="88">
    <w:abstractNumId w:val="35"/>
  </w:num>
  <w:num w:numId="89">
    <w:abstractNumId w:val="66"/>
  </w:num>
  <w:num w:numId="90">
    <w:abstractNumId w:val="28"/>
  </w:num>
  <w:num w:numId="91">
    <w:abstractNumId w:val="72"/>
  </w:num>
  <w:num w:numId="92">
    <w:abstractNumId w:val="91"/>
  </w:num>
  <w:num w:numId="93">
    <w:abstractNumId w:val="2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93"/>
    <w:rsid w:val="00000812"/>
    <w:rsid w:val="0000148E"/>
    <w:rsid w:val="00001C16"/>
    <w:rsid w:val="00003355"/>
    <w:rsid w:val="00005433"/>
    <w:rsid w:val="00005DFF"/>
    <w:rsid w:val="000079E5"/>
    <w:rsid w:val="00007AD6"/>
    <w:rsid w:val="000248DB"/>
    <w:rsid w:val="00036786"/>
    <w:rsid w:val="000403FE"/>
    <w:rsid w:val="0004278B"/>
    <w:rsid w:val="000470AE"/>
    <w:rsid w:val="00051D93"/>
    <w:rsid w:val="00053EF7"/>
    <w:rsid w:val="00054ACD"/>
    <w:rsid w:val="00062B58"/>
    <w:rsid w:val="00070D6F"/>
    <w:rsid w:val="00070FC7"/>
    <w:rsid w:val="00071071"/>
    <w:rsid w:val="0008570B"/>
    <w:rsid w:val="00095F84"/>
    <w:rsid w:val="000A2F0E"/>
    <w:rsid w:val="000A5880"/>
    <w:rsid w:val="000A65FC"/>
    <w:rsid w:val="000B0EA1"/>
    <w:rsid w:val="000B1455"/>
    <w:rsid w:val="000B259F"/>
    <w:rsid w:val="000B7234"/>
    <w:rsid w:val="000B79C2"/>
    <w:rsid w:val="000C2631"/>
    <w:rsid w:val="000C621F"/>
    <w:rsid w:val="000C6E77"/>
    <w:rsid w:val="000C7518"/>
    <w:rsid w:val="000D12D4"/>
    <w:rsid w:val="000D4E53"/>
    <w:rsid w:val="000E096A"/>
    <w:rsid w:val="000E594F"/>
    <w:rsid w:val="000F2AD3"/>
    <w:rsid w:val="000F4329"/>
    <w:rsid w:val="00102E8B"/>
    <w:rsid w:val="001079A8"/>
    <w:rsid w:val="00110265"/>
    <w:rsid w:val="00110B2F"/>
    <w:rsid w:val="00112615"/>
    <w:rsid w:val="0011371E"/>
    <w:rsid w:val="0012140B"/>
    <w:rsid w:val="00134062"/>
    <w:rsid w:val="00142B08"/>
    <w:rsid w:val="00142B98"/>
    <w:rsid w:val="00146B1A"/>
    <w:rsid w:val="001515CA"/>
    <w:rsid w:val="00151672"/>
    <w:rsid w:val="001558F6"/>
    <w:rsid w:val="00171E07"/>
    <w:rsid w:val="001742F9"/>
    <w:rsid w:val="00174D69"/>
    <w:rsid w:val="00176AF5"/>
    <w:rsid w:val="001774E2"/>
    <w:rsid w:val="0018049C"/>
    <w:rsid w:val="00186432"/>
    <w:rsid w:val="00194A30"/>
    <w:rsid w:val="00197482"/>
    <w:rsid w:val="001A1B1E"/>
    <w:rsid w:val="001A2190"/>
    <w:rsid w:val="001A4216"/>
    <w:rsid w:val="001A4569"/>
    <w:rsid w:val="001B1B73"/>
    <w:rsid w:val="001B3363"/>
    <w:rsid w:val="001C1F64"/>
    <w:rsid w:val="001C31D7"/>
    <w:rsid w:val="001D1613"/>
    <w:rsid w:val="001D3B58"/>
    <w:rsid w:val="001D4404"/>
    <w:rsid w:val="001D4FFD"/>
    <w:rsid w:val="001D639B"/>
    <w:rsid w:val="001D78F8"/>
    <w:rsid w:val="001E01E5"/>
    <w:rsid w:val="001E2F5C"/>
    <w:rsid w:val="001E4147"/>
    <w:rsid w:val="001F0FF9"/>
    <w:rsid w:val="001F12CD"/>
    <w:rsid w:val="001F3634"/>
    <w:rsid w:val="001F42AC"/>
    <w:rsid w:val="002100C5"/>
    <w:rsid w:val="00212C39"/>
    <w:rsid w:val="002134E5"/>
    <w:rsid w:val="00214AD6"/>
    <w:rsid w:val="00220DE3"/>
    <w:rsid w:val="00222EAF"/>
    <w:rsid w:val="00230B6D"/>
    <w:rsid w:val="0024379C"/>
    <w:rsid w:val="0024607B"/>
    <w:rsid w:val="00247545"/>
    <w:rsid w:val="002500D4"/>
    <w:rsid w:val="00252FC4"/>
    <w:rsid w:val="00254F96"/>
    <w:rsid w:val="00256CE8"/>
    <w:rsid w:val="00256E50"/>
    <w:rsid w:val="00260A6E"/>
    <w:rsid w:val="00261233"/>
    <w:rsid w:val="00263FC7"/>
    <w:rsid w:val="00266C4D"/>
    <w:rsid w:val="00274831"/>
    <w:rsid w:val="00282903"/>
    <w:rsid w:val="00285319"/>
    <w:rsid w:val="002A32E9"/>
    <w:rsid w:val="002B206B"/>
    <w:rsid w:val="002C4320"/>
    <w:rsid w:val="002D096D"/>
    <w:rsid w:val="002D795A"/>
    <w:rsid w:val="002E10AA"/>
    <w:rsid w:val="002E326E"/>
    <w:rsid w:val="002E5900"/>
    <w:rsid w:val="002F28BC"/>
    <w:rsid w:val="002F37DE"/>
    <w:rsid w:val="002F6D77"/>
    <w:rsid w:val="002F7248"/>
    <w:rsid w:val="00300916"/>
    <w:rsid w:val="003043D1"/>
    <w:rsid w:val="003114B7"/>
    <w:rsid w:val="0031544B"/>
    <w:rsid w:val="00324B68"/>
    <w:rsid w:val="00327C61"/>
    <w:rsid w:val="00330EDB"/>
    <w:rsid w:val="00334EE5"/>
    <w:rsid w:val="00340770"/>
    <w:rsid w:val="003414EB"/>
    <w:rsid w:val="00341F8A"/>
    <w:rsid w:val="00342816"/>
    <w:rsid w:val="0034338F"/>
    <w:rsid w:val="003441EE"/>
    <w:rsid w:val="00347EF4"/>
    <w:rsid w:val="00352E90"/>
    <w:rsid w:val="00360CAE"/>
    <w:rsid w:val="00363C2A"/>
    <w:rsid w:val="0036431A"/>
    <w:rsid w:val="003665EF"/>
    <w:rsid w:val="00375061"/>
    <w:rsid w:val="00375BD3"/>
    <w:rsid w:val="00376BFA"/>
    <w:rsid w:val="00376CE7"/>
    <w:rsid w:val="00381401"/>
    <w:rsid w:val="003857E6"/>
    <w:rsid w:val="00386FF7"/>
    <w:rsid w:val="003872F3"/>
    <w:rsid w:val="00390A8F"/>
    <w:rsid w:val="00391DC9"/>
    <w:rsid w:val="00392864"/>
    <w:rsid w:val="003963A5"/>
    <w:rsid w:val="00397979"/>
    <w:rsid w:val="003A020B"/>
    <w:rsid w:val="003A2C5F"/>
    <w:rsid w:val="003A39DE"/>
    <w:rsid w:val="003A64B2"/>
    <w:rsid w:val="003B2CA1"/>
    <w:rsid w:val="003D31F8"/>
    <w:rsid w:val="003D502D"/>
    <w:rsid w:val="003D79D5"/>
    <w:rsid w:val="003E39F5"/>
    <w:rsid w:val="003F15ED"/>
    <w:rsid w:val="003F2A14"/>
    <w:rsid w:val="00400064"/>
    <w:rsid w:val="00405867"/>
    <w:rsid w:val="004170A5"/>
    <w:rsid w:val="004208BB"/>
    <w:rsid w:val="00421E57"/>
    <w:rsid w:val="00425E4C"/>
    <w:rsid w:val="004424E1"/>
    <w:rsid w:val="00450BF0"/>
    <w:rsid w:val="004534EE"/>
    <w:rsid w:val="004569FD"/>
    <w:rsid w:val="00464571"/>
    <w:rsid w:val="00464FEA"/>
    <w:rsid w:val="00466644"/>
    <w:rsid w:val="00466F4F"/>
    <w:rsid w:val="00484938"/>
    <w:rsid w:val="0048552D"/>
    <w:rsid w:val="004869BF"/>
    <w:rsid w:val="00487006"/>
    <w:rsid w:val="004A2902"/>
    <w:rsid w:val="004A2CA1"/>
    <w:rsid w:val="004A5C75"/>
    <w:rsid w:val="004A7C34"/>
    <w:rsid w:val="004B1FB7"/>
    <w:rsid w:val="004B235F"/>
    <w:rsid w:val="004C0B7C"/>
    <w:rsid w:val="004C352C"/>
    <w:rsid w:val="004C6EC7"/>
    <w:rsid w:val="004D5C9D"/>
    <w:rsid w:val="004E68BC"/>
    <w:rsid w:val="004E76E4"/>
    <w:rsid w:val="004F3DE2"/>
    <w:rsid w:val="00503084"/>
    <w:rsid w:val="005065A6"/>
    <w:rsid w:val="005106D4"/>
    <w:rsid w:val="0051475F"/>
    <w:rsid w:val="00527CB3"/>
    <w:rsid w:val="0054308A"/>
    <w:rsid w:val="0054633D"/>
    <w:rsid w:val="00547876"/>
    <w:rsid w:val="00551DDB"/>
    <w:rsid w:val="00552A12"/>
    <w:rsid w:val="00554E6C"/>
    <w:rsid w:val="00555E56"/>
    <w:rsid w:val="005619ED"/>
    <w:rsid w:val="005627CE"/>
    <w:rsid w:val="00564524"/>
    <w:rsid w:val="005816BE"/>
    <w:rsid w:val="00582FCE"/>
    <w:rsid w:val="0059087E"/>
    <w:rsid w:val="005935C0"/>
    <w:rsid w:val="00594CE0"/>
    <w:rsid w:val="00595718"/>
    <w:rsid w:val="005966D0"/>
    <w:rsid w:val="005B01E3"/>
    <w:rsid w:val="005B2896"/>
    <w:rsid w:val="005B5802"/>
    <w:rsid w:val="005B5E4A"/>
    <w:rsid w:val="005C494D"/>
    <w:rsid w:val="005C570A"/>
    <w:rsid w:val="005D2679"/>
    <w:rsid w:val="005D475D"/>
    <w:rsid w:val="005D4825"/>
    <w:rsid w:val="005D7F65"/>
    <w:rsid w:val="005E0C48"/>
    <w:rsid w:val="005E2BAF"/>
    <w:rsid w:val="005E4B80"/>
    <w:rsid w:val="005F2D0A"/>
    <w:rsid w:val="005F5D33"/>
    <w:rsid w:val="005F5DCA"/>
    <w:rsid w:val="00602B25"/>
    <w:rsid w:val="00603959"/>
    <w:rsid w:val="00603FF6"/>
    <w:rsid w:val="006043F5"/>
    <w:rsid w:val="006051C9"/>
    <w:rsid w:val="00605896"/>
    <w:rsid w:val="00607BFB"/>
    <w:rsid w:val="006122D4"/>
    <w:rsid w:val="006151EB"/>
    <w:rsid w:val="00617032"/>
    <w:rsid w:val="00617726"/>
    <w:rsid w:val="0062579F"/>
    <w:rsid w:val="0062636C"/>
    <w:rsid w:val="00626B2B"/>
    <w:rsid w:val="00631967"/>
    <w:rsid w:val="00632533"/>
    <w:rsid w:val="00632D0A"/>
    <w:rsid w:val="00635952"/>
    <w:rsid w:val="00647A15"/>
    <w:rsid w:val="006529E6"/>
    <w:rsid w:val="00652AF4"/>
    <w:rsid w:val="00653486"/>
    <w:rsid w:val="006618EF"/>
    <w:rsid w:val="00663EC7"/>
    <w:rsid w:val="00664830"/>
    <w:rsid w:val="00664A17"/>
    <w:rsid w:val="00673272"/>
    <w:rsid w:val="0067439C"/>
    <w:rsid w:val="00674CDF"/>
    <w:rsid w:val="00676D97"/>
    <w:rsid w:val="00681746"/>
    <w:rsid w:val="00682782"/>
    <w:rsid w:val="00683993"/>
    <w:rsid w:val="00694DD8"/>
    <w:rsid w:val="006954C7"/>
    <w:rsid w:val="006960BA"/>
    <w:rsid w:val="006966AE"/>
    <w:rsid w:val="006A12CC"/>
    <w:rsid w:val="006A1CCD"/>
    <w:rsid w:val="006A369F"/>
    <w:rsid w:val="006A64AD"/>
    <w:rsid w:val="006B187F"/>
    <w:rsid w:val="006B2792"/>
    <w:rsid w:val="006B3A56"/>
    <w:rsid w:val="006B4833"/>
    <w:rsid w:val="006B5A54"/>
    <w:rsid w:val="006C1E3D"/>
    <w:rsid w:val="006D0C42"/>
    <w:rsid w:val="006D18ED"/>
    <w:rsid w:val="006E2C20"/>
    <w:rsid w:val="006E74A2"/>
    <w:rsid w:val="006F11E0"/>
    <w:rsid w:val="006F3A42"/>
    <w:rsid w:val="006F4A38"/>
    <w:rsid w:val="006F546C"/>
    <w:rsid w:val="0070128F"/>
    <w:rsid w:val="00702038"/>
    <w:rsid w:val="00703231"/>
    <w:rsid w:val="0070477B"/>
    <w:rsid w:val="0070674B"/>
    <w:rsid w:val="00713B65"/>
    <w:rsid w:val="00716517"/>
    <w:rsid w:val="007165F5"/>
    <w:rsid w:val="00717286"/>
    <w:rsid w:val="00721710"/>
    <w:rsid w:val="00721738"/>
    <w:rsid w:val="00721B8A"/>
    <w:rsid w:val="007246AC"/>
    <w:rsid w:val="007330D6"/>
    <w:rsid w:val="0073377B"/>
    <w:rsid w:val="007400AC"/>
    <w:rsid w:val="0074190E"/>
    <w:rsid w:val="00742A6B"/>
    <w:rsid w:val="00746ED3"/>
    <w:rsid w:val="00750D64"/>
    <w:rsid w:val="00755D26"/>
    <w:rsid w:val="00762134"/>
    <w:rsid w:val="00766BDD"/>
    <w:rsid w:val="00770447"/>
    <w:rsid w:val="0077272C"/>
    <w:rsid w:val="0077382A"/>
    <w:rsid w:val="0077521C"/>
    <w:rsid w:val="00780303"/>
    <w:rsid w:val="00783EC7"/>
    <w:rsid w:val="007840A9"/>
    <w:rsid w:val="00790409"/>
    <w:rsid w:val="0079078C"/>
    <w:rsid w:val="00797FDC"/>
    <w:rsid w:val="007A6F39"/>
    <w:rsid w:val="007A706C"/>
    <w:rsid w:val="007B1E51"/>
    <w:rsid w:val="007B3110"/>
    <w:rsid w:val="007B4C3F"/>
    <w:rsid w:val="007B7476"/>
    <w:rsid w:val="007B7F2B"/>
    <w:rsid w:val="007D56AE"/>
    <w:rsid w:val="007D60FE"/>
    <w:rsid w:val="007D6223"/>
    <w:rsid w:val="007E3B0C"/>
    <w:rsid w:val="007E4611"/>
    <w:rsid w:val="007F3D3B"/>
    <w:rsid w:val="007F7501"/>
    <w:rsid w:val="007F7B1D"/>
    <w:rsid w:val="0080021C"/>
    <w:rsid w:val="00802D05"/>
    <w:rsid w:val="00803E63"/>
    <w:rsid w:val="008049F2"/>
    <w:rsid w:val="00813C25"/>
    <w:rsid w:val="0081767B"/>
    <w:rsid w:val="00824FDC"/>
    <w:rsid w:val="00837A34"/>
    <w:rsid w:val="00845357"/>
    <w:rsid w:val="00851F7C"/>
    <w:rsid w:val="0085600C"/>
    <w:rsid w:val="00857CFC"/>
    <w:rsid w:val="00877E53"/>
    <w:rsid w:val="008866A5"/>
    <w:rsid w:val="00890D07"/>
    <w:rsid w:val="00892D0B"/>
    <w:rsid w:val="00893DE8"/>
    <w:rsid w:val="008A1A41"/>
    <w:rsid w:val="008A5629"/>
    <w:rsid w:val="008B5319"/>
    <w:rsid w:val="008C5EEB"/>
    <w:rsid w:val="008D22FC"/>
    <w:rsid w:val="008D5BF8"/>
    <w:rsid w:val="008D6081"/>
    <w:rsid w:val="008E4516"/>
    <w:rsid w:val="008F2CD6"/>
    <w:rsid w:val="008F4825"/>
    <w:rsid w:val="008F7461"/>
    <w:rsid w:val="009034AA"/>
    <w:rsid w:val="009068C6"/>
    <w:rsid w:val="009110E0"/>
    <w:rsid w:val="00911936"/>
    <w:rsid w:val="0091419F"/>
    <w:rsid w:val="00915D12"/>
    <w:rsid w:val="00917477"/>
    <w:rsid w:val="0092178D"/>
    <w:rsid w:val="00923378"/>
    <w:rsid w:val="00926562"/>
    <w:rsid w:val="00931867"/>
    <w:rsid w:val="00943FEA"/>
    <w:rsid w:val="00951E11"/>
    <w:rsid w:val="00955E73"/>
    <w:rsid w:val="009569B5"/>
    <w:rsid w:val="009635F3"/>
    <w:rsid w:val="009655A5"/>
    <w:rsid w:val="009671DC"/>
    <w:rsid w:val="0097079F"/>
    <w:rsid w:val="009719FE"/>
    <w:rsid w:val="009729DE"/>
    <w:rsid w:val="00973198"/>
    <w:rsid w:val="00982666"/>
    <w:rsid w:val="0099194E"/>
    <w:rsid w:val="009A2D5A"/>
    <w:rsid w:val="009A65E6"/>
    <w:rsid w:val="009B4213"/>
    <w:rsid w:val="009B545D"/>
    <w:rsid w:val="009E14D1"/>
    <w:rsid w:val="009E4433"/>
    <w:rsid w:val="009E44AD"/>
    <w:rsid w:val="009E7384"/>
    <w:rsid w:val="009F555C"/>
    <w:rsid w:val="00A01179"/>
    <w:rsid w:val="00A05DEE"/>
    <w:rsid w:val="00A0764A"/>
    <w:rsid w:val="00A10139"/>
    <w:rsid w:val="00A13B7F"/>
    <w:rsid w:val="00A17B96"/>
    <w:rsid w:val="00A2005F"/>
    <w:rsid w:val="00A225A2"/>
    <w:rsid w:val="00A23261"/>
    <w:rsid w:val="00A24C93"/>
    <w:rsid w:val="00A2619A"/>
    <w:rsid w:val="00A33E20"/>
    <w:rsid w:val="00A35647"/>
    <w:rsid w:val="00A37456"/>
    <w:rsid w:val="00A46621"/>
    <w:rsid w:val="00A47FFA"/>
    <w:rsid w:val="00A611BF"/>
    <w:rsid w:val="00A618C5"/>
    <w:rsid w:val="00A61AAF"/>
    <w:rsid w:val="00A657D7"/>
    <w:rsid w:val="00A67320"/>
    <w:rsid w:val="00A7003B"/>
    <w:rsid w:val="00A73530"/>
    <w:rsid w:val="00A73F27"/>
    <w:rsid w:val="00A76BB0"/>
    <w:rsid w:val="00A77C73"/>
    <w:rsid w:val="00A85754"/>
    <w:rsid w:val="00A86389"/>
    <w:rsid w:val="00A91B5B"/>
    <w:rsid w:val="00A947FB"/>
    <w:rsid w:val="00AA2973"/>
    <w:rsid w:val="00AB12C2"/>
    <w:rsid w:val="00AB252F"/>
    <w:rsid w:val="00AB411A"/>
    <w:rsid w:val="00AC00A4"/>
    <w:rsid w:val="00AC2799"/>
    <w:rsid w:val="00AC4F4B"/>
    <w:rsid w:val="00AD0C46"/>
    <w:rsid w:val="00AD1181"/>
    <w:rsid w:val="00AD2D78"/>
    <w:rsid w:val="00AD6987"/>
    <w:rsid w:val="00AD7B84"/>
    <w:rsid w:val="00AE48A1"/>
    <w:rsid w:val="00AE60EA"/>
    <w:rsid w:val="00AE6C3E"/>
    <w:rsid w:val="00AF523F"/>
    <w:rsid w:val="00AF6811"/>
    <w:rsid w:val="00B01CB3"/>
    <w:rsid w:val="00B024D2"/>
    <w:rsid w:val="00B02D3F"/>
    <w:rsid w:val="00B03DF2"/>
    <w:rsid w:val="00B172F6"/>
    <w:rsid w:val="00B25914"/>
    <w:rsid w:val="00B320B7"/>
    <w:rsid w:val="00B326E4"/>
    <w:rsid w:val="00B35645"/>
    <w:rsid w:val="00B37200"/>
    <w:rsid w:val="00B37B53"/>
    <w:rsid w:val="00B42056"/>
    <w:rsid w:val="00B42494"/>
    <w:rsid w:val="00B45A7B"/>
    <w:rsid w:val="00B50493"/>
    <w:rsid w:val="00B522C9"/>
    <w:rsid w:val="00B563F9"/>
    <w:rsid w:val="00B61D4D"/>
    <w:rsid w:val="00B6287B"/>
    <w:rsid w:val="00B67BA0"/>
    <w:rsid w:val="00B8174B"/>
    <w:rsid w:val="00B81B18"/>
    <w:rsid w:val="00B9175A"/>
    <w:rsid w:val="00B92C64"/>
    <w:rsid w:val="00BA0E02"/>
    <w:rsid w:val="00BA3DFD"/>
    <w:rsid w:val="00BB3652"/>
    <w:rsid w:val="00BB6019"/>
    <w:rsid w:val="00BC62EC"/>
    <w:rsid w:val="00BC7A06"/>
    <w:rsid w:val="00BD2D18"/>
    <w:rsid w:val="00BD3909"/>
    <w:rsid w:val="00BD411A"/>
    <w:rsid w:val="00BD7319"/>
    <w:rsid w:val="00BE2341"/>
    <w:rsid w:val="00BE4311"/>
    <w:rsid w:val="00BE47C6"/>
    <w:rsid w:val="00BE543E"/>
    <w:rsid w:val="00BE5A39"/>
    <w:rsid w:val="00BE6ECD"/>
    <w:rsid w:val="00BF1664"/>
    <w:rsid w:val="00BF6781"/>
    <w:rsid w:val="00BF696F"/>
    <w:rsid w:val="00C01E06"/>
    <w:rsid w:val="00C063BB"/>
    <w:rsid w:val="00C07F54"/>
    <w:rsid w:val="00C1739A"/>
    <w:rsid w:val="00C2203F"/>
    <w:rsid w:val="00C222BD"/>
    <w:rsid w:val="00C22369"/>
    <w:rsid w:val="00C23237"/>
    <w:rsid w:val="00C23C87"/>
    <w:rsid w:val="00C26448"/>
    <w:rsid w:val="00C42DBD"/>
    <w:rsid w:val="00C4604D"/>
    <w:rsid w:val="00C5216E"/>
    <w:rsid w:val="00C54577"/>
    <w:rsid w:val="00C54DD1"/>
    <w:rsid w:val="00C555B8"/>
    <w:rsid w:val="00C602FA"/>
    <w:rsid w:val="00C63123"/>
    <w:rsid w:val="00C71358"/>
    <w:rsid w:val="00C74CF0"/>
    <w:rsid w:val="00C8286E"/>
    <w:rsid w:val="00CA3C41"/>
    <w:rsid w:val="00CB0361"/>
    <w:rsid w:val="00CC381F"/>
    <w:rsid w:val="00CC4EED"/>
    <w:rsid w:val="00CD5A91"/>
    <w:rsid w:val="00CD6EE4"/>
    <w:rsid w:val="00CE0860"/>
    <w:rsid w:val="00CE4091"/>
    <w:rsid w:val="00CE43F8"/>
    <w:rsid w:val="00CE5D9D"/>
    <w:rsid w:val="00CF25E3"/>
    <w:rsid w:val="00D1094A"/>
    <w:rsid w:val="00D115E3"/>
    <w:rsid w:val="00D141D4"/>
    <w:rsid w:val="00D302FF"/>
    <w:rsid w:val="00D370F1"/>
    <w:rsid w:val="00D4215E"/>
    <w:rsid w:val="00D51306"/>
    <w:rsid w:val="00D57689"/>
    <w:rsid w:val="00D57B17"/>
    <w:rsid w:val="00D62B80"/>
    <w:rsid w:val="00D64638"/>
    <w:rsid w:val="00D67451"/>
    <w:rsid w:val="00D738DD"/>
    <w:rsid w:val="00D75AB7"/>
    <w:rsid w:val="00D76C23"/>
    <w:rsid w:val="00D82201"/>
    <w:rsid w:val="00D90175"/>
    <w:rsid w:val="00D90ABC"/>
    <w:rsid w:val="00D910EE"/>
    <w:rsid w:val="00DA3FE4"/>
    <w:rsid w:val="00DB18BD"/>
    <w:rsid w:val="00DB7016"/>
    <w:rsid w:val="00DC1C17"/>
    <w:rsid w:val="00DC22D3"/>
    <w:rsid w:val="00DC4E14"/>
    <w:rsid w:val="00DC66DF"/>
    <w:rsid w:val="00DD044A"/>
    <w:rsid w:val="00DE2918"/>
    <w:rsid w:val="00DE2A6A"/>
    <w:rsid w:val="00DE38D9"/>
    <w:rsid w:val="00DE5238"/>
    <w:rsid w:val="00DE7016"/>
    <w:rsid w:val="00DF3059"/>
    <w:rsid w:val="00E002DC"/>
    <w:rsid w:val="00E00776"/>
    <w:rsid w:val="00E03189"/>
    <w:rsid w:val="00E03933"/>
    <w:rsid w:val="00E06367"/>
    <w:rsid w:val="00E12CD8"/>
    <w:rsid w:val="00E1448D"/>
    <w:rsid w:val="00E319F9"/>
    <w:rsid w:val="00E33BD0"/>
    <w:rsid w:val="00E379AF"/>
    <w:rsid w:val="00E406D8"/>
    <w:rsid w:val="00E4139F"/>
    <w:rsid w:val="00E4312D"/>
    <w:rsid w:val="00E46605"/>
    <w:rsid w:val="00E46993"/>
    <w:rsid w:val="00E47271"/>
    <w:rsid w:val="00E47A8A"/>
    <w:rsid w:val="00E50913"/>
    <w:rsid w:val="00E51089"/>
    <w:rsid w:val="00E54936"/>
    <w:rsid w:val="00E5605B"/>
    <w:rsid w:val="00E62AE9"/>
    <w:rsid w:val="00E66BE9"/>
    <w:rsid w:val="00E74E77"/>
    <w:rsid w:val="00E8297E"/>
    <w:rsid w:val="00E83EF2"/>
    <w:rsid w:val="00E860B6"/>
    <w:rsid w:val="00E906F5"/>
    <w:rsid w:val="00E92105"/>
    <w:rsid w:val="00E95375"/>
    <w:rsid w:val="00E95E1D"/>
    <w:rsid w:val="00EA2E82"/>
    <w:rsid w:val="00EA5FE4"/>
    <w:rsid w:val="00EB2F2C"/>
    <w:rsid w:val="00EB4FA5"/>
    <w:rsid w:val="00EB508A"/>
    <w:rsid w:val="00EB5400"/>
    <w:rsid w:val="00EB6842"/>
    <w:rsid w:val="00EB7F01"/>
    <w:rsid w:val="00EC2B04"/>
    <w:rsid w:val="00EC434B"/>
    <w:rsid w:val="00ED0351"/>
    <w:rsid w:val="00ED2CB9"/>
    <w:rsid w:val="00EE5341"/>
    <w:rsid w:val="00EF006A"/>
    <w:rsid w:val="00EF1ADA"/>
    <w:rsid w:val="00EF2192"/>
    <w:rsid w:val="00EF3EAF"/>
    <w:rsid w:val="00EF5ADC"/>
    <w:rsid w:val="00F007F7"/>
    <w:rsid w:val="00F00E1E"/>
    <w:rsid w:val="00F01E8E"/>
    <w:rsid w:val="00F02CB6"/>
    <w:rsid w:val="00F070E4"/>
    <w:rsid w:val="00F176DC"/>
    <w:rsid w:val="00F24D3F"/>
    <w:rsid w:val="00F27047"/>
    <w:rsid w:val="00F277A0"/>
    <w:rsid w:val="00F3081A"/>
    <w:rsid w:val="00F32586"/>
    <w:rsid w:val="00F42B72"/>
    <w:rsid w:val="00F4596E"/>
    <w:rsid w:val="00F45EE1"/>
    <w:rsid w:val="00F53762"/>
    <w:rsid w:val="00F53E06"/>
    <w:rsid w:val="00F60ACF"/>
    <w:rsid w:val="00F61761"/>
    <w:rsid w:val="00F61CB2"/>
    <w:rsid w:val="00F655A2"/>
    <w:rsid w:val="00F80A5F"/>
    <w:rsid w:val="00F8108B"/>
    <w:rsid w:val="00F820DA"/>
    <w:rsid w:val="00F961C7"/>
    <w:rsid w:val="00FA7D64"/>
    <w:rsid w:val="00FB0A26"/>
    <w:rsid w:val="00FB0E4D"/>
    <w:rsid w:val="00FB6735"/>
    <w:rsid w:val="00FB718F"/>
    <w:rsid w:val="00FB7B10"/>
    <w:rsid w:val="00FC3510"/>
    <w:rsid w:val="00FC4985"/>
    <w:rsid w:val="00FC53C6"/>
    <w:rsid w:val="00FD1F0E"/>
    <w:rsid w:val="00FD4433"/>
    <w:rsid w:val="00FD70DF"/>
    <w:rsid w:val="00FE21AC"/>
    <w:rsid w:val="00FE4E5C"/>
    <w:rsid w:val="00FF5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E8C1D-8153-4138-BB9B-789D13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329"/>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9"/>
    <w:qFormat/>
    <w:rsid w:val="000F4329"/>
    <w:pPr>
      <w:keepNext/>
      <w:tabs>
        <w:tab w:val="left" w:pos="3960"/>
      </w:tabs>
      <w:jc w:val="center"/>
      <w:outlineLvl w:val="0"/>
    </w:pPr>
    <w:rPr>
      <w:sz w:val="34"/>
      <w:szCs w:val="3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329"/>
    <w:rPr>
      <w:rFonts w:eastAsia="Times New Roman" w:cs="Times New Roman"/>
      <w:sz w:val="34"/>
      <w:szCs w:val="34"/>
    </w:rPr>
  </w:style>
  <w:style w:type="paragraph" w:styleId="Caption">
    <w:name w:val="caption"/>
    <w:basedOn w:val="Normal"/>
    <w:next w:val="Normal"/>
    <w:uiPriority w:val="99"/>
    <w:qFormat/>
    <w:rsid w:val="000F4329"/>
    <w:pPr>
      <w:jc w:val="center"/>
    </w:pPr>
    <w:rPr>
      <w:sz w:val="40"/>
      <w:szCs w:val="40"/>
      <w:lang w:val="lv-LV"/>
    </w:rPr>
  </w:style>
  <w:style w:type="paragraph" w:styleId="Header">
    <w:name w:val="header"/>
    <w:basedOn w:val="Normal"/>
    <w:link w:val="HeaderChar"/>
    <w:uiPriority w:val="99"/>
    <w:rsid w:val="000F4329"/>
    <w:pPr>
      <w:tabs>
        <w:tab w:val="center" w:pos="4320"/>
        <w:tab w:val="right" w:pos="8640"/>
      </w:tabs>
    </w:pPr>
  </w:style>
  <w:style w:type="character" w:customStyle="1" w:styleId="HeaderChar">
    <w:name w:val="Header Char"/>
    <w:basedOn w:val="DefaultParagraphFont"/>
    <w:link w:val="Header"/>
    <w:uiPriority w:val="99"/>
    <w:rsid w:val="000F4329"/>
    <w:rPr>
      <w:rFonts w:eastAsia="Times New Roman" w:cs="Times New Roman"/>
      <w:szCs w:val="24"/>
      <w:lang w:val="en-US"/>
    </w:rPr>
  </w:style>
  <w:style w:type="paragraph" w:styleId="Footer">
    <w:name w:val="footer"/>
    <w:basedOn w:val="Normal"/>
    <w:link w:val="FooterChar"/>
    <w:uiPriority w:val="99"/>
    <w:rsid w:val="000F4329"/>
    <w:pPr>
      <w:tabs>
        <w:tab w:val="center" w:pos="4320"/>
        <w:tab w:val="right" w:pos="8640"/>
      </w:tabs>
    </w:pPr>
  </w:style>
  <w:style w:type="character" w:customStyle="1" w:styleId="FooterChar">
    <w:name w:val="Footer Char"/>
    <w:basedOn w:val="DefaultParagraphFont"/>
    <w:link w:val="Footer"/>
    <w:uiPriority w:val="99"/>
    <w:rsid w:val="000F4329"/>
    <w:rPr>
      <w:rFonts w:eastAsia="Times New Roman" w:cs="Times New Roman"/>
      <w:szCs w:val="24"/>
      <w:lang w:val="en-US"/>
    </w:rPr>
  </w:style>
  <w:style w:type="character" w:styleId="PageNumber">
    <w:name w:val="page number"/>
    <w:uiPriority w:val="99"/>
    <w:rsid w:val="000F4329"/>
    <w:rPr>
      <w:rFonts w:cs="Times New Roman"/>
    </w:rPr>
  </w:style>
  <w:style w:type="paragraph" w:styleId="BalloonText">
    <w:name w:val="Balloon Text"/>
    <w:basedOn w:val="Normal"/>
    <w:link w:val="BalloonTextChar"/>
    <w:uiPriority w:val="99"/>
    <w:semiHidden/>
    <w:unhideWhenUsed/>
    <w:rsid w:val="000F4329"/>
    <w:rPr>
      <w:rFonts w:ascii="Tahoma" w:hAnsi="Tahoma" w:cs="Tahoma"/>
      <w:sz w:val="16"/>
      <w:szCs w:val="16"/>
    </w:rPr>
  </w:style>
  <w:style w:type="character" w:customStyle="1" w:styleId="BalloonTextChar">
    <w:name w:val="Balloon Text Char"/>
    <w:basedOn w:val="DefaultParagraphFont"/>
    <w:link w:val="BalloonText"/>
    <w:uiPriority w:val="99"/>
    <w:semiHidden/>
    <w:rsid w:val="000F4329"/>
    <w:rPr>
      <w:rFonts w:ascii="Tahoma" w:eastAsia="Times New Roman" w:hAnsi="Tahoma" w:cs="Tahoma"/>
      <w:sz w:val="16"/>
      <w:szCs w:val="16"/>
      <w:lang w:val="en-US"/>
    </w:rPr>
  </w:style>
  <w:style w:type="paragraph" w:customStyle="1" w:styleId="Default">
    <w:name w:val="Default"/>
    <w:rsid w:val="000F4329"/>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0F4329"/>
    <w:rPr>
      <w:color w:val="0000FF" w:themeColor="hyperlink"/>
      <w:u w:val="single"/>
    </w:rPr>
  </w:style>
  <w:style w:type="paragraph" w:styleId="ListParagraph">
    <w:name w:val="List Paragraph"/>
    <w:basedOn w:val="Normal"/>
    <w:uiPriority w:val="34"/>
    <w:qFormat/>
    <w:rsid w:val="00595718"/>
    <w:pPr>
      <w:ind w:left="720"/>
      <w:contextualSpacing/>
    </w:pPr>
  </w:style>
  <w:style w:type="character" w:styleId="Emphasis">
    <w:name w:val="Emphasis"/>
    <w:qFormat/>
    <w:rsid w:val="00376CE7"/>
    <w:rPr>
      <w:i/>
      <w:iCs/>
    </w:rPr>
  </w:style>
  <w:style w:type="numbering" w:customStyle="1" w:styleId="Style1">
    <w:name w:val="Style1"/>
    <w:uiPriority w:val="99"/>
    <w:rsid w:val="008E4516"/>
    <w:pPr>
      <w:numPr>
        <w:numId w:val="3"/>
      </w:numPr>
    </w:pPr>
  </w:style>
  <w:style w:type="paragraph" w:styleId="BodyText2">
    <w:name w:val="Body Text 2"/>
    <w:basedOn w:val="Normal"/>
    <w:link w:val="BodyText2Char"/>
    <w:semiHidden/>
    <w:unhideWhenUsed/>
    <w:rsid w:val="00F8108B"/>
    <w:pPr>
      <w:spacing w:after="120" w:line="480" w:lineRule="auto"/>
    </w:pPr>
    <w:rPr>
      <w:lang w:val="ru-RU" w:eastAsia="ru-RU"/>
    </w:rPr>
  </w:style>
  <w:style w:type="character" w:customStyle="1" w:styleId="BodyText2Char">
    <w:name w:val="Body Text 2 Char"/>
    <w:basedOn w:val="DefaultParagraphFont"/>
    <w:link w:val="BodyText2"/>
    <w:semiHidden/>
    <w:rsid w:val="00F8108B"/>
    <w:rPr>
      <w:rFonts w:eastAsia="Times New Roman" w:cs="Times New Roman"/>
      <w:szCs w:val="24"/>
      <w:lang w:val="ru-RU" w:eastAsia="ru-RU"/>
    </w:rPr>
  </w:style>
  <w:style w:type="paragraph" w:styleId="NormalWeb">
    <w:name w:val="Normal (Web)"/>
    <w:basedOn w:val="Normal"/>
    <w:uiPriority w:val="99"/>
    <w:unhideWhenUsed/>
    <w:rsid w:val="00EB4FA5"/>
    <w:pPr>
      <w:spacing w:before="100" w:beforeAutospacing="1" w:after="100" w:afterAutospacing="1"/>
    </w:pPr>
  </w:style>
  <w:style w:type="paragraph" w:customStyle="1" w:styleId="Standard">
    <w:name w:val="Standard"/>
    <w:rsid w:val="00673272"/>
    <w:pPr>
      <w:spacing w:after="0" w:line="240" w:lineRule="auto"/>
    </w:pPr>
    <w:rPr>
      <w:rFonts w:eastAsia="Times New Roman" w:cs="Times New Roman"/>
      <w:szCs w:val="20"/>
      <w:lang w:val="en-US"/>
    </w:rPr>
  </w:style>
  <w:style w:type="table" w:styleId="TableGrid">
    <w:name w:val="Table Grid"/>
    <w:basedOn w:val="TableNormal"/>
    <w:uiPriority w:val="59"/>
    <w:rsid w:val="00C7135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1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653">
      <w:bodyDiv w:val="1"/>
      <w:marLeft w:val="0"/>
      <w:marRight w:val="0"/>
      <w:marTop w:val="0"/>
      <w:marBottom w:val="0"/>
      <w:divBdr>
        <w:top w:val="none" w:sz="0" w:space="0" w:color="auto"/>
        <w:left w:val="none" w:sz="0" w:space="0" w:color="auto"/>
        <w:bottom w:val="none" w:sz="0" w:space="0" w:color="auto"/>
        <w:right w:val="none" w:sz="0" w:space="0" w:color="auto"/>
      </w:divBdr>
    </w:div>
    <w:div w:id="168259840">
      <w:bodyDiv w:val="1"/>
      <w:marLeft w:val="0"/>
      <w:marRight w:val="0"/>
      <w:marTop w:val="0"/>
      <w:marBottom w:val="0"/>
      <w:divBdr>
        <w:top w:val="none" w:sz="0" w:space="0" w:color="auto"/>
        <w:left w:val="none" w:sz="0" w:space="0" w:color="auto"/>
        <w:bottom w:val="none" w:sz="0" w:space="0" w:color="auto"/>
        <w:right w:val="none" w:sz="0" w:space="0" w:color="auto"/>
      </w:divBdr>
    </w:div>
    <w:div w:id="1070734319">
      <w:bodyDiv w:val="1"/>
      <w:marLeft w:val="0"/>
      <w:marRight w:val="0"/>
      <w:marTop w:val="0"/>
      <w:marBottom w:val="0"/>
      <w:divBdr>
        <w:top w:val="none" w:sz="0" w:space="0" w:color="auto"/>
        <w:left w:val="none" w:sz="0" w:space="0" w:color="auto"/>
        <w:bottom w:val="none" w:sz="0" w:space="0" w:color="auto"/>
        <w:right w:val="none" w:sz="0" w:space="0" w:color="auto"/>
      </w:divBdr>
    </w:div>
    <w:div w:id="1310135912">
      <w:bodyDiv w:val="1"/>
      <w:marLeft w:val="0"/>
      <w:marRight w:val="0"/>
      <w:marTop w:val="0"/>
      <w:marBottom w:val="0"/>
      <w:divBdr>
        <w:top w:val="none" w:sz="0" w:space="0" w:color="auto"/>
        <w:left w:val="none" w:sz="0" w:space="0" w:color="auto"/>
        <w:bottom w:val="none" w:sz="0" w:space="0" w:color="auto"/>
        <w:right w:val="none" w:sz="0" w:space="0" w:color="auto"/>
      </w:divBdr>
    </w:div>
    <w:div w:id="1417701578">
      <w:bodyDiv w:val="1"/>
      <w:marLeft w:val="0"/>
      <w:marRight w:val="0"/>
      <w:marTop w:val="0"/>
      <w:marBottom w:val="0"/>
      <w:divBdr>
        <w:top w:val="none" w:sz="0" w:space="0" w:color="auto"/>
        <w:left w:val="none" w:sz="0" w:space="0" w:color="auto"/>
        <w:bottom w:val="none" w:sz="0" w:space="0" w:color="auto"/>
        <w:right w:val="none" w:sz="0" w:space="0" w:color="auto"/>
      </w:divBdr>
    </w:div>
    <w:div w:id="1658337554">
      <w:bodyDiv w:val="1"/>
      <w:marLeft w:val="0"/>
      <w:marRight w:val="0"/>
      <w:marTop w:val="0"/>
      <w:marBottom w:val="0"/>
      <w:divBdr>
        <w:top w:val="none" w:sz="0" w:space="0" w:color="auto"/>
        <w:left w:val="none" w:sz="0" w:space="0" w:color="auto"/>
        <w:bottom w:val="none" w:sz="0" w:space="0" w:color="auto"/>
        <w:right w:val="none" w:sz="0" w:space="0" w:color="auto"/>
      </w:divBdr>
    </w:div>
    <w:div w:id="1881746287">
      <w:bodyDiv w:val="1"/>
      <w:marLeft w:val="0"/>
      <w:marRight w:val="0"/>
      <w:marTop w:val="0"/>
      <w:marBottom w:val="0"/>
      <w:divBdr>
        <w:top w:val="none" w:sz="0" w:space="0" w:color="auto"/>
        <w:left w:val="none" w:sz="0" w:space="0" w:color="auto"/>
        <w:bottom w:val="none" w:sz="0" w:space="0" w:color="auto"/>
        <w:right w:val="none" w:sz="0" w:space="0" w:color="auto"/>
      </w:divBdr>
    </w:div>
    <w:div w:id="1961691679">
      <w:bodyDiv w:val="1"/>
      <w:marLeft w:val="0"/>
      <w:marRight w:val="0"/>
      <w:marTop w:val="0"/>
      <w:marBottom w:val="0"/>
      <w:divBdr>
        <w:top w:val="none" w:sz="0" w:space="0" w:color="auto"/>
        <w:left w:val="none" w:sz="0" w:space="0" w:color="auto"/>
        <w:bottom w:val="none" w:sz="0" w:space="0" w:color="auto"/>
        <w:right w:val="none" w:sz="0" w:space="0" w:color="auto"/>
      </w:divBdr>
    </w:div>
    <w:div w:id="20326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ANON02~2.SVA\AppData\Local\Temp\25\RDLIS\Rigas_gerboni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8C67-A7D1-42F1-AE80-3E0FD7CC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74414</Words>
  <Characters>42416</Characters>
  <Application>Microsoft Office Word</Application>
  <DocSecurity>0</DocSecurity>
  <Lines>353</Lines>
  <Paragraphs>233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Andra Ozola</cp:lastModifiedBy>
  <cp:revision>2</cp:revision>
  <cp:lastPrinted>2019-10-31T11:05:00Z</cp:lastPrinted>
  <dcterms:created xsi:type="dcterms:W3CDTF">2020-09-14T12:49:00Z</dcterms:created>
  <dcterms:modified xsi:type="dcterms:W3CDTF">2020-09-14T12:49:00Z</dcterms:modified>
</cp:coreProperties>
</file>