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4E10F4" w:rsidRPr="00C96E03" w:rsidP="004E10F4" w14:paraId="541ED4DF" w14:textId="5ED2C6F3">
      <w:pPr>
        <w:tabs>
          <w:tab w:val="left" w:pos="3996"/>
        </w:tabs>
        <w:jc w:val="right"/>
        <w:rPr>
          <w:sz w:val="26"/>
          <w:szCs w:val="26"/>
          <w:lang w:val="lv-LV"/>
        </w:rPr>
      </w:pPr>
      <w:r w:rsidRPr="00C96E03">
        <w:rPr>
          <w:sz w:val="26"/>
          <w:szCs w:val="26"/>
          <w:lang w:val="lv-LV"/>
        </w:rPr>
        <w:t>1</w:t>
      </w:r>
      <w:r>
        <w:rPr>
          <w:sz w:val="26"/>
          <w:szCs w:val="26"/>
          <w:lang w:val="lv-LV"/>
        </w:rPr>
        <w:t>2</w:t>
      </w:r>
      <w:r w:rsidRPr="00C96E03">
        <w:rPr>
          <w:sz w:val="26"/>
          <w:szCs w:val="26"/>
          <w:lang w:val="lv-LV"/>
        </w:rPr>
        <w:t>.pielikums</w:t>
      </w:r>
    </w:p>
    <w:p w:rsidR="00935EBB" w:rsidP="00935EBB" w14:paraId="593DD654" w14:textId="190A3B61">
      <w:pPr>
        <w:jc w:val="right"/>
        <w:rPr>
          <w:color w:val="000000" w:themeColor="text1"/>
          <w:sz w:val="26"/>
          <w:szCs w:val="26"/>
          <w:lang w:val="lv-LV" w:eastAsia="ru-RU"/>
        </w:rPr>
      </w:pPr>
      <w:r>
        <w:rPr>
          <w:color w:val="000000" w:themeColor="text1"/>
          <w:sz w:val="26"/>
          <w:szCs w:val="26"/>
          <w:lang w:val="lv-LV" w:eastAsia="ru-RU"/>
        </w:rPr>
        <w:t>Rīgas bērnu un jauniešu centra “</w:t>
      </w:r>
      <w:r>
        <w:rPr>
          <w:color w:val="000000" w:themeColor="text1"/>
          <w:sz w:val="26"/>
          <w:szCs w:val="26"/>
          <w:lang w:val="lv-LV" w:eastAsia="ru-RU"/>
        </w:rPr>
        <w:t>Altona</w:t>
      </w:r>
      <w:r>
        <w:rPr>
          <w:color w:val="000000" w:themeColor="text1"/>
          <w:sz w:val="26"/>
          <w:szCs w:val="26"/>
          <w:lang w:val="lv-LV" w:eastAsia="ru-RU"/>
        </w:rPr>
        <w:t>”</w:t>
      </w:r>
    </w:p>
    <w:p w:rsidR="00591D48" w:rsidP="00591D48" w14:paraId="33BE3CC9" w14:textId="4A418FF6">
      <w:pPr>
        <w:jc w:val="right"/>
        <w:rPr>
          <w:sz w:val="26"/>
          <w:szCs w:val="26"/>
          <w:lang w:val="lv-LV" w:eastAsia="ru-RU"/>
        </w:rPr>
      </w:pPr>
      <w:r>
        <w:rPr>
          <w:sz w:val="26"/>
          <w:szCs w:val="26"/>
          <w:lang w:eastAsia="ru-RU"/>
        </w:rPr>
        <w:t xml:space="preserve">2024.gada 14.oktobra </w:t>
      </w:r>
      <w:r>
        <w:rPr>
          <w:sz w:val="26"/>
          <w:szCs w:val="26"/>
          <w:lang w:eastAsia="ru-RU"/>
        </w:rPr>
        <w:t>iekšējiem</w:t>
      </w:r>
      <w:r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noteikumiem</w:t>
      </w:r>
      <w:r>
        <w:rPr>
          <w:sz w:val="26"/>
          <w:szCs w:val="26"/>
          <w:lang w:eastAsia="ru-RU"/>
        </w:rPr>
        <w:t xml:space="preserve"> Nr.BJCAL-24-</w:t>
      </w:r>
      <w:r w:rsidR="009B4B32">
        <w:rPr>
          <w:sz w:val="26"/>
          <w:szCs w:val="26"/>
          <w:lang w:eastAsia="ru-RU"/>
        </w:rPr>
        <w:t>8</w:t>
      </w:r>
      <w:bookmarkStart w:id="0" w:name="_GoBack"/>
      <w:bookmarkEnd w:id="0"/>
      <w:r>
        <w:rPr>
          <w:sz w:val="26"/>
          <w:szCs w:val="26"/>
          <w:lang w:eastAsia="ru-RU"/>
        </w:rPr>
        <w:t>-nts</w:t>
      </w:r>
    </w:p>
    <w:p w:rsidR="00935EBB" w:rsidP="004E10F4" w14:paraId="340011C9" w14:textId="77777777">
      <w:pPr>
        <w:jc w:val="right"/>
        <w:rPr>
          <w:color w:val="000000" w:themeColor="text1"/>
          <w:sz w:val="26"/>
          <w:szCs w:val="26"/>
          <w:lang w:val="lv-LV" w:eastAsia="ru-RU"/>
        </w:rPr>
      </w:pPr>
    </w:p>
    <w:p w:rsidR="00935EBB" w:rsidRPr="00627DDE" w:rsidP="00E45AD4" w14:paraId="6F0B2152" w14:textId="77777777">
      <w:pPr>
        <w:jc w:val="right"/>
        <w:rPr>
          <w:lang w:val="lv-LV"/>
        </w:rPr>
      </w:pPr>
    </w:p>
    <w:p w:rsidR="00E45AD4" w:rsidP="00A91A48" w14:paraId="4BD8F0DF" w14:textId="426BCCA3">
      <w:pPr>
        <w:jc w:val="center"/>
        <w:rPr>
          <w:b/>
          <w:bCs/>
          <w:sz w:val="26"/>
          <w:szCs w:val="26"/>
        </w:rPr>
      </w:pPr>
      <w:r w:rsidRPr="004E10F4">
        <w:rPr>
          <w:b/>
          <w:bCs/>
          <w:sz w:val="26"/>
          <w:szCs w:val="26"/>
        </w:rPr>
        <w:t>D</w:t>
      </w:r>
      <w:r w:rsidRPr="004E10F4" w:rsidR="004E10F4">
        <w:rPr>
          <w:b/>
          <w:bCs/>
          <w:sz w:val="26"/>
          <w:szCs w:val="26"/>
        </w:rPr>
        <w:t>rošības</w:t>
      </w:r>
      <w:r w:rsidRPr="004E10F4" w:rsidR="004E10F4">
        <w:rPr>
          <w:b/>
          <w:bCs/>
          <w:sz w:val="26"/>
          <w:szCs w:val="26"/>
        </w:rPr>
        <w:t xml:space="preserve"> </w:t>
      </w:r>
      <w:r w:rsidRPr="004E10F4" w:rsidR="004E10F4">
        <w:rPr>
          <w:b/>
          <w:bCs/>
          <w:sz w:val="26"/>
          <w:szCs w:val="26"/>
        </w:rPr>
        <w:t>noteikumi</w:t>
      </w:r>
      <w:r w:rsidRPr="004E10F4" w:rsidR="007464C1">
        <w:rPr>
          <w:b/>
          <w:bCs/>
          <w:sz w:val="26"/>
          <w:szCs w:val="26"/>
        </w:rPr>
        <w:t>,</w:t>
      </w:r>
      <w:r w:rsidRPr="004E10F4">
        <w:rPr>
          <w:b/>
          <w:bCs/>
          <w:sz w:val="26"/>
          <w:szCs w:val="26"/>
        </w:rPr>
        <w:t xml:space="preserve"> </w:t>
      </w:r>
      <w:r w:rsidRPr="004E10F4" w:rsidR="004E10F4">
        <w:rPr>
          <w:b/>
          <w:bCs/>
          <w:sz w:val="26"/>
          <w:szCs w:val="26"/>
        </w:rPr>
        <w:t>veicot</w:t>
      </w:r>
      <w:r w:rsidRPr="004E10F4" w:rsidR="004E10F4">
        <w:rPr>
          <w:b/>
          <w:bCs/>
          <w:sz w:val="26"/>
          <w:szCs w:val="26"/>
        </w:rPr>
        <w:t xml:space="preserve"> </w:t>
      </w:r>
      <w:r w:rsidRPr="004E10F4" w:rsidR="004E10F4">
        <w:rPr>
          <w:b/>
          <w:bCs/>
          <w:sz w:val="26"/>
          <w:szCs w:val="26"/>
        </w:rPr>
        <w:t>praktiskos</w:t>
      </w:r>
      <w:r w:rsidRPr="004E10F4" w:rsidR="004E10F4">
        <w:rPr>
          <w:b/>
          <w:bCs/>
          <w:sz w:val="26"/>
          <w:szCs w:val="26"/>
        </w:rPr>
        <w:t xml:space="preserve"> un </w:t>
      </w:r>
      <w:r w:rsidRPr="004E10F4" w:rsidR="004E10F4">
        <w:rPr>
          <w:b/>
          <w:bCs/>
          <w:sz w:val="26"/>
          <w:szCs w:val="26"/>
        </w:rPr>
        <w:t>laboratorijas</w:t>
      </w:r>
      <w:r w:rsidRPr="004E10F4" w:rsidR="004E10F4">
        <w:rPr>
          <w:b/>
          <w:bCs/>
          <w:sz w:val="26"/>
          <w:szCs w:val="26"/>
        </w:rPr>
        <w:t xml:space="preserve"> </w:t>
      </w:r>
      <w:r w:rsidRPr="004E10F4" w:rsidR="004E10F4">
        <w:rPr>
          <w:b/>
          <w:bCs/>
          <w:sz w:val="26"/>
          <w:szCs w:val="26"/>
        </w:rPr>
        <w:t>darbus</w:t>
      </w:r>
    </w:p>
    <w:p w:rsidR="004E10F4" w:rsidP="00A91A48" w14:paraId="3C964ED3" w14:textId="6D5AC4AC">
      <w:pPr>
        <w:jc w:val="center"/>
        <w:rPr>
          <w:b/>
          <w:bCs/>
          <w:sz w:val="26"/>
          <w:szCs w:val="26"/>
        </w:rPr>
      </w:pPr>
    </w:p>
    <w:p w:rsidR="004E10F4" w:rsidRPr="00935EBB" w:rsidP="004E10F4" w14:paraId="5DBB2DA2" w14:textId="77777777">
      <w:pPr>
        <w:jc w:val="right"/>
        <w:rPr>
          <w:i/>
          <w:iCs/>
          <w:sz w:val="26"/>
          <w:szCs w:val="26"/>
          <w:lang w:val="lv-LV" w:eastAsia="ru-RU"/>
        </w:rPr>
      </w:pPr>
      <w:r w:rsidRPr="00935EBB">
        <w:rPr>
          <w:i/>
          <w:iCs/>
          <w:sz w:val="26"/>
          <w:szCs w:val="26"/>
          <w:lang w:val="lv-LV" w:eastAsia="ru-RU"/>
        </w:rPr>
        <w:t xml:space="preserve">Izdoti saskaņā ar Ministru kabineta </w:t>
      </w:r>
    </w:p>
    <w:p w:rsidR="004E10F4" w:rsidRPr="00935EBB" w:rsidP="004E10F4" w14:paraId="70D2818E" w14:textId="336DA70C">
      <w:pPr>
        <w:jc w:val="right"/>
        <w:rPr>
          <w:i/>
          <w:iCs/>
          <w:sz w:val="26"/>
          <w:szCs w:val="26"/>
          <w:lang w:val="lv-LV" w:eastAsia="ru-RU"/>
        </w:rPr>
      </w:pPr>
      <w:r w:rsidRPr="00935EBB">
        <w:rPr>
          <w:i/>
          <w:iCs/>
          <w:sz w:val="26"/>
          <w:szCs w:val="26"/>
          <w:lang w:val="lv-LV" w:eastAsia="ru-RU"/>
        </w:rPr>
        <w:t>2</w:t>
      </w:r>
      <w:r w:rsidRPr="00935EBB" w:rsidR="00627DDE">
        <w:rPr>
          <w:i/>
          <w:iCs/>
          <w:sz w:val="26"/>
          <w:szCs w:val="26"/>
          <w:lang w:val="lv-LV" w:eastAsia="ru-RU"/>
        </w:rPr>
        <w:t>2</w:t>
      </w:r>
      <w:r w:rsidRPr="00935EBB">
        <w:rPr>
          <w:i/>
          <w:iCs/>
          <w:sz w:val="26"/>
          <w:szCs w:val="26"/>
          <w:lang w:val="lv-LV" w:eastAsia="ru-RU"/>
        </w:rPr>
        <w:t xml:space="preserve">.08.2023. noteikumu Nr.474 </w:t>
      </w:r>
    </w:p>
    <w:p w:rsidR="004E10F4" w:rsidRPr="004E10F4" w:rsidP="004E10F4" w14:paraId="4E37FA63" w14:textId="37FE9ED6">
      <w:pPr>
        <w:jc w:val="right"/>
        <w:rPr>
          <w:b/>
          <w:bCs/>
          <w:sz w:val="26"/>
          <w:szCs w:val="26"/>
        </w:rPr>
      </w:pPr>
      <w:r w:rsidRPr="00935EBB">
        <w:rPr>
          <w:i/>
          <w:iCs/>
          <w:sz w:val="26"/>
          <w:szCs w:val="26"/>
          <w:lang w:val="lv-LV" w:eastAsia="ru-RU"/>
        </w:rPr>
        <w:t>17.11.apakšpunktu</w:t>
      </w:r>
    </w:p>
    <w:p w:rsidR="00152EB1" w:rsidRPr="004E10F4" w:rsidP="00A91A48" w14:paraId="6F58902F" w14:textId="77777777">
      <w:pPr>
        <w:jc w:val="center"/>
        <w:rPr>
          <w:b/>
          <w:bCs/>
          <w:sz w:val="26"/>
          <w:szCs w:val="26"/>
        </w:rPr>
      </w:pPr>
    </w:p>
    <w:p w:rsidR="00152EB1" w:rsidRPr="000A28AD" w:rsidP="005B331A" w14:paraId="327167BE" w14:textId="7C22112A">
      <w:pPr>
        <w:pStyle w:val="ListParagraph"/>
        <w:numPr>
          <w:ilvl w:val="0"/>
          <w:numId w:val="45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 xml:space="preserve">Nodarbību telpā ienākt un uzturēties tikai ar pedagoga atļauju un pedagoga klātbūtnē. </w:t>
      </w:r>
    </w:p>
    <w:p w:rsidR="00152EB1" w:rsidRPr="000A28AD" w:rsidP="005B331A" w14:paraId="6964D2DE" w14:textId="57146842">
      <w:pPr>
        <w:pStyle w:val="ListParagraph"/>
        <w:numPr>
          <w:ilvl w:val="0"/>
          <w:numId w:val="45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Āra nodarbīb</w:t>
      </w:r>
      <w:r w:rsidRPr="000A28AD" w:rsidR="00756FE5">
        <w:rPr>
          <w:sz w:val="26"/>
          <w:szCs w:val="26"/>
          <w:lang w:val="lv-LV"/>
        </w:rPr>
        <w:t>u</w:t>
      </w:r>
      <w:r w:rsidRPr="000A28AD">
        <w:rPr>
          <w:sz w:val="26"/>
          <w:szCs w:val="26"/>
          <w:lang w:val="lv-LV"/>
        </w:rPr>
        <w:t xml:space="preserve"> vietu  norāda skolotājs.</w:t>
      </w:r>
    </w:p>
    <w:p w:rsidR="00152EB1" w:rsidRPr="000A28AD" w:rsidP="005B331A" w14:paraId="1FBE3ED8" w14:textId="6D216258">
      <w:pPr>
        <w:pStyle w:val="ListParagraph"/>
        <w:numPr>
          <w:ilvl w:val="0"/>
          <w:numId w:val="45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Pirms uzsākt darbu ar jebkuru i</w:t>
      </w:r>
      <w:r w:rsidRPr="000A28AD" w:rsidR="00A732D6">
        <w:rPr>
          <w:sz w:val="26"/>
          <w:szCs w:val="26"/>
          <w:lang w:val="lv-LV"/>
        </w:rPr>
        <w:t xml:space="preserve">nstrumentu, iekārtu, ierīci </w:t>
      </w:r>
      <w:r w:rsidRPr="000A28AD">
        <w:rPr>
          <w:sz w:val="26"/>
          <w:szCs w:val="26"/>
          <w:lang w:val="lv-LV"/>
        </w:rPr>
        <w:t>vai vielu, jāiepazīstas ar t</w:t>
      </w:r>
      <w:r w:rsidRPr="000A28AD" w:rsidR="00A732D6">
        <w:rPr>
          <w:sz w:val="26"/>
          <w:szCs w:val="26"/>
          <w:lang w:val="lv-LV"/>
        </w:rPr>
        <w:t>o</w:t>
      </w:r>
      <w:r w:rsidRPr="000A28AD">
        <w:rPr>
          <w:sz w:val="26"/>
          <w:szCs w:val="26"/>
          <w:lang w:val="lv-LV"/>
        </w:rPr>
        <w:t xml:space="preserve"> tehniskajiem noteikumiem.</w:t>
      </w:r>
      <w:r w:rsidRPr="000A28AD">
        <w:rPr>
          <w:rFonts w:eastAsiaTheme="minorHAnsi"/>
          <w:sz w:val="26"/>
          <w:szCs w:val="26"/>
          <w:lang w:val="lv-LV"/>
        </w:rPr>
        <w:t xml:space="preserve"> </w:t>
      </w:r>
    </w:p>
    <w:p w:rsidR="00A732D6" w:rsidRPr="000A28AD" w:rsidP="005B331A" w14:paraId="36C45AFE" w14:textId="77777777">
      <w:pPr>
        <w:pStyle w:val="ListParagraph"/>
        <w:numPr>
          <w:ilvl w:val="0"/>
          <w:numId w:val="45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rFonts w:eastAsiaTheme="minorHAnsi"/>
          <w:sz w:val="26"/>
          <w:szCs w:val="26"/>
          <w:lang w:val="lv-LV"/>
        </w:rPr>
        <w:t>Atkārtoti i</w:t>
      </w:r>
      <w:r w:rsidRPr="000A28AD" w:rsidR="00152EB1">
        <w:rPr>
          <w:rFonts w:eastAsiaTheme="minorHAnsi"/>
          <w:sz w:val="26"/>
          <w:szCs w:val="26"/>
          <w:lang w:val="lv-LV"/>
        </w:rPr>
        <w:t>epazīties  un ievērot darbarīku un instrumentu darba drošības noteikumus</w:t>
      </w:r>
      <w:r w:rsidRPr="000A28AD">
        <w:rPr>
          <w:rFonts w:eastAsiaTheme="minorHAnsi"/>
          <w:sz w:val="26"/>
          <w:szCs w:val="26"/>
          <w:lang w:val="lv-LV"/>
        </w:rPr>
        <w:t>, ja noticis negadījums.</w:t>
      </w:r>
    </w:p>
    <w:p w:rsidR="00A732D6" w:rsidRPr="000A28AD" w:rsidP="005B331A" w14:paraId="68A838C8" w14:textId="77777777">
      <w:pPr>
        <w:pStyle w:val="ListParagraph"/>
        <w:numPr>
          <w:ilvl w:val="0"/>
          <w:numId w:val="45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Praktiskās darbības laboratorijā vai ārā uzsākamas tikai pēc skolotāja norādes.</w:t>
      </w:r>
    </w:p>
    <w:p w:rsidR="00A732D6" w:rsidRPr="000A28AD" w:rsidP="005B331A" w14:paraId="5913E114" w14:textId="77777777">
      <w:pPr>
        <w:pStyle w:val="ListParagraph"/>
        <w:numPr>
          <w:ilvl w:val="0"/>
          <w:numId w:val="45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 w:eastAsia="ru-RU"/>
        </w:rPr>
        <w:t>Ievērot pedagoga norādījumus un instrukcijas par inventāra un mācību materiālu  lietošanu.</w:t>
      </w:r>
    </w:p>
    <w:p w:rsidR="00A732D6" w:rsidRPr="000A28AD" w:rsidP="005B331A" w14:paraId="58AC5330" w14:textId="77777777">
      <w:pPr>
        <w:pStyle w:val="ListParagraph"/>
        <w:numPr>
          <w:ilvl w:val="0"/>
          <w:numId w:val="45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 w:eastAsia="ru-RU"/>
        </w:rPr>
        <w:t xml:space="preserve"> </w:t>
      </w:r>
      <w:r w:rsidRPr="000A28AD">
        <w:rPr>
          <w:sz w:val="26"/>
          <w:szCs w:val="26"/>
          <w:lang w:val="lv-LV"/>
        </w:rPr>
        <w:t>Bez skolotāja atļaujas un norādījumiem ir aizliegts lietot jebkurus instrumentus,  darbarīkus vai vielas.</w:t>
      </w:r>
      <w:r w:rsidRPr="000A28AD">
        <w:rPr>
          <w:rFonts w:eastAsiaTheme="minorHAnsi"/>
          <w:color w:val="000000"/>
          <w:spacing w:val="2"/>
          <w:sz w:val="26"/>
          <w:szCs w:val="26"/>
          <w:lang w:val="lv-LV"/>
        </w:rPr>
        <w:t xml:space="preserve"> </w:t>
      </w:r>
      <w:r w:rsidRPr="000A28AD">
        <w:rPr>
          <w:rFonts w:eastAsiaTheme="minorHAnsi"/>
          <w:sz w:val="26"/>
          <w:szCs w:val="26"/>
          <w:lang w:val="lv-LV"/>
        </w:rPr>
        <w:t>Instrumentus, inventāru un mācību materiālus izmantot tikai tam paredzētajam mērķim.</w:t>
      </w:r>
      <w:r w:rsidRPr="000A28AD">
        <w:rPr>
          <w:sz w:val="26"/>
          <w:szCs w:val="26"/>
          <w:lang w:val="lv-LV"/>
        </w:rPr>
        <w:t xml:space="preserve"> </w:t>
      </w:r>
    </w:p>
    <w:p w:rsidR="00A732D6" w:rsidRPr="000A28AD" w:rsidP="005B331A" w14:paraId="43036034" w14:textId="134CB36C">
      <w:pPr>
        <w:pStyle w:val="ListParagraph"/>
        <w:numPr>
          <w:ilvl w:val="0"/>
          <w:numId w:val="45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Neizmantot laboratorijas traukus ūdens un pārtikas lietošanai un glabāšanai.</w:t>
      </w:r>
    </w:p>
    <w:p w:rsidR="00A732D6" w:rsidRPr="000A28AD" w:rsidP="005B331A" w14:paraId="0B33B2DF" w14:textId="4B214A52">
      <w:pPr>
        <w:pStyle w:val="ListParagraph"/>
        <w:numPr>
          <w:ilvl w:val="0"/>
          <w:numId w:val="46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rFonts w:eastAsiaTheme="minorHAnsi"/>
          <w:color w:val="000000"/>
          <w:spacing w:val="2"/>
          <w:sz w:val="26"/>
          <w:szCs w:val="26"/>
          <w:lang w:val="lv-LV"/>
        </w:rPr>
        <w:t>Par konstatētajiem bojājumiem inventāram nekavējoties ziņot pedagogam.</w:t>
      </w:r>
    </w:p>
    <w:p w:rsidR="00152EB1" w:rsidRPr="000A28AD" w:rsidP="005B331A" w14:paraId="548089DE" w14:textId="2A0A7BC4">
      <w:pPr>
        <w:pStyle w:val="ListParagraph"/>
        <w:numPr>
          <w:ilvl w:val="0"/>
          <w:numId w:val="46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Ar savu rīcību nekaitēt cilvēkam, inventāram, iekārtām.</w:t>
      </w:r>
    </w:p>
    <w:p w:rsidR="00A732D6" w:rsidRPr="000A28AD" w:rsidP="005B331A" w14:paraId="6235EFB3" w14:textId="73E38D55">
      <w:pPr>
        <w:pStyle w:val="ListParagraph"/>
        <w:numPr>
          <w:ilvl w:val="0"/>
          <w:numId w:val="46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Telpās pārvietoties bez steigas, īpaši uzmanīgi pārvietoties, nesot vielas stikla vai keramikas traukos, neaizvākotos traukos.</w:t>
      </w:r>
      <w:r w:rsidRPr="000A28AD">
        <w:rPr>
          <w:rFonts w:eastAsiaTheme="minorHAnsi"/>
          <w:sz w:val="26"/>
          <w:szCs w:val="26"/>
          <w:lang w:val="lv-LV"/>
        </w:rPr>
        <w:t xml:space="preserve"> </w:t>
      </w:r>
    </w:p>
    <w:p w:rsidR="00152EB1" w:rsidRPr="000A28AD" w:rsidP="005B331A" w14:paraId="4A398F00" w14:textId="3745D1A6">
      <w:pPr>
        <w:pStyle w:val="ListParagraph"/>
        <w:numPr>
          <w:ilvl w:val="0"/>
          <w:numId w:val="46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 xml:space="preserve">Ja izlīst šķīdums, izbirst vielas vai saplīst trauki – tas tūlīt jāuzslauka un jāsavāc. </w:t>
      </w:r>
    </w:p>
    <w:p w:rsidR="00152EB1" w:rsidRPr="000A28AD" w:rsidP="005B331A" w14:paraId="1D2FDF33" w14:textId="502AC176">
      <w:pPr>
        <w:pStyle w:val="ListParagraph"/>
        <w:numPr>
          <w:ilvl w:val="0"/>
          <w:numId w:val="46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Apģērbam un matu sakārtojumam jābūt savāktam, lai nerastos iespēja tam aizķerties  vai ieķerties iekārtās</w:t>
      </w:r>
      <w:r w:rsidRPr="000A28AD" w:rsidR="00756FE5">
        <w:rPr>
          <w:sz w:val="26"/>
          <w:szCs w:val="26"/>
          <w:lang w:val="lv-LV"/>
        </w:rPr>
        <w:t>,</w:t>
      </w:r>
      <w:r w:rsidRPr="000A28AD">
        <w:rPr>
          <w:sz w:val="26"/>
          <w:szCs w:val="26"/>
          <w:lang w:val="lv-LV"/>
        </w:rPr>
        <w:t xml:space="preserve"> vai iekrist vielās.</w:t>
      </w:r>
    </w:p>
    <w:p w:rsidR="00152EB1" w:rsidRPr="000A28AD" w:rsidP="005B331A" w14:paraId="50926617" w14:textId="1796596D">
      <w:pPr>
        <w:pStyle w:val="ListParagraph"/>
        <w:numPr>
          <w:ilvl w:val="0"/>
          <w:numId w:val="46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 xml:space="preserve">Ja nepieciešams, nodarbībās izmantot individuālos aizsardzības līdzekļus – cimdus, galvassegas, priekšautus, aizsargbrilles, elpceļu maskas. </w:t>
      </w:r>
    </w:p>
    <w:p w:rsidR="00152EB1" w:rsidRPr="000A28AD" w:rsidP="005B331A" w14:paraId="1B6373E6" w14:textId="069AAE89">
      <w:pPr>
        <w:pStyle w:val="ListParagraph"/>
        <w:numPr>
          <w:ilvl w:val="0"/>
          <w:numId w:val="46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Klausīt pedagoga aizrādījumus!</w:t>
      </w:r>
    </w:p>
    <w:p w:rsidR="004E10F4" w:rsidRPr="000A28AD" w:rsidP="005B331A" w14:paraId="215ED34E" w14:textId="77777777">
      <w:pPr>
        <w:pStyle w:val="ListParagraph"/>
        <w:numPr>
          <w:ilvl w:val="0"/>
          <w:numId w:val="46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Ievērot personīgo higiēnu. Vienmēr uz</w:t>
      </w:r>
      <w:r w:rsidRPr="000A28AD" w:rsidR="00756FE5">
        <w:rPr>
          <w:sz w:val="26"/>
          <w:szCs w:val="26"/>
          <w:lang w:val="lv-LV"/>
        </w:rPr>
        <w:t>s</w:t>
      </w:r>
      <w:r w:rsidRPr="000A28AD">
        <w:rPr>
          <w:sz w:val="26"/>
          <w:szCs w:val="26"/>
          <w:lang w:val="lv-LV"/>
        </w:rPr>
        <w:t>ākot darbu un pabeidzot darbu, mazgāt rokas!</w:t>
      </w:r>
    </w:p>
    <w:p w:rsidR="004E10F4" w:rsidRPr="000A28AD" w:rsidP="005B331A" w14:paraId="349597FE" w14:textId="77777777">
      <w:pPr>
        <w:pStyle w:val="ListParagraph"/>
        <w:numPr>
          <w:ilvl w:val="0"/>
          <w:numId w:val="46"/>
        </w:numPr>
        <w:tabs>
          <w:tab w:val="left" w:pos="3996"/>
        </w:tabs>
        <w:ind w:hanging="720"/>
        <w:jc w:val="both"/>
        <w:rPr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Ja nodarbību laikā uz ādas, acīs vai, apģērba nokļūst vielas, jāskalo ar tekošu ūdeni un jāziņo skolotājam.</w:t>
      </w:r>
    </w:p>
    <w:p w:rsidR="004E10F4" w:rsidRPr="000A28AD" w:rsidP="005B331A" w14:paraId="0D53D681" w14:textId="77777777">
      <w:pPr>
        <w:pStyle w:val="ListParagraph"/>
        <w:numPr>
          <w:ilvl w:val="0"/>
          <w:numId w:val="46"/>
        </w:numPr>
        <w:tabs>
          <w:tab w:val="left" w:pos="3996"/>
        </w:tabs>
        <w:ind w:hanging="720"/>
        <w:jc w:val="both"/>
        <w:rPr>
          <w:rFonts w:eastAsiaTheme="minorHAnsi"/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Ja rodas slikta paš</w:t>
      </w:r>
      <w:r w:rsidRPr="000A28AD" w:rsidR="00A732D6">
        <w:rPr>
          <w:sz w:val="26"/>
          <w:szCs w:val="26"/>
          <w:lang w:val="lv-LV"/>
        </w:rPr>
        <w:t>s</w:t>
      </w:r>
      <w:r w:rsidRPr="000A28AD">
        <w:rPr>
          <w:sz w:val="26"/>
          <w:szCs w:val="26"/>
          <w:lang w:val="lv-LV"/>
        </w:rPr>
        <w:t>ajūta, nekavējoties pārtraukt darbu un ziņot skolotājam!</w:t>
      </w:r>
    </w:p>
    <w:p w:rsidR="007464C1" w:rsidRPr="000A28AD" w:rsidP="00E74E32" w14:paraId="5C819938" w14:textId="3FB4A723">
      <w:pPr>
        <w:pStyle w:val="ListParagraph"/>
        <w:numPr>
          <w:ilvl w:val="0"/>
          <w:numId w:val="46"/>
        </w:numPr>
        <w:tabs>
          <w:tab w:val="left" w:pos="3996"/>
        </w:tabs>
        <w:ind w:hanging="720"/>
        <w:jc w:val="both"/>
        <w:rPr>
          <w:rFonts w:eastAsiaTheme="minorHAnsi"/>
          <w:sz w:val="26"/>
          <w:szCs w:val="26"/>
          <w:lang w:val="lv-LV"/>
        </w:rPr>
      </w:pPr>
      <w:r w:rsidRPr="000A28AD">
        <w:rPr>
          <w:sz w:val="26"/>
          <w:szCs w:val="26"/>
          <w:lang w:val="lv-LV"/>
        </w:rPr>
        <w:t>A</w:t>
      </w:r>
      <w:r w:rsidRPr="000A28AD" w:rsidR="00E45AD4">
        <w:rPr>
          <w:rFonts w:eastAsiaTheme="minorHAnsi"/>
          <w:sz w:val="26"/>
          <w:szCs w:val="26"/>
          <w:lang w:val="lv-LV"/>
        </w:rPr>
        <w:t xml:space="preserve">tkritumus izmest </w:t>
      </w:r>
      <w:r w:rsidRPr="000A28AD" w:rsidR="00A732D6">
        <w:rPr>
          <w:rFonts w:eastAsiaTheme="minorHAnsi"/>
          <w:sz w:val="26"/>
          <w:szCs w:val="26"/>
          <w:lang w:val="lv-LV"/>
        </w:rPr>
        <w:t>atkritumu tvertnē, uzturēt kārtīgu savu darba vietu</w:t>
      </w:r>
      <w:r w:rsidRPr="000A28AD">
        <w:rPr>
          <w:rFonts w:eastAsiaTheme="minorHAnsi"/>
          <w:sz w:val="26"/>
          <w:szCs w:val="26"/>
          <w:lang w:val="lv-LV"/>
        </w:rPr>
        <w:t>.</w:t>
      </w:r>
    </w:p>
    <w:p w:rsidR="007464C1" w:rsidRPr="004E10F4" w:rsidP="00E74E32" w14:paraId="5897640B" w14:textId="123F2650">
      <w:pPr>
        <w:widowControl w:val="0"/>
        <w:suppressAutoHyphens/>
        <w:ind w:left="360" w:right="15" w:hanging="720"/>
        <w:jc w:val="both"/>
        <w:rPr>
          <w:sz w:val="26"/>
          <w:szCs w:val="26"/>
          <w:lang w:val="lv-LV"/>
        </w:rPr>
      </w:pPr>
      <w:r w:rsidRPr="004E10F4">
        <w:rPr>
          <w:sz w:val="26"/>
          <w:szCs w:val="26"/>
          <w:lang w:val="lv-LV"/>
        </w:rPr>
        <w:t xml:space="preserve"> </w:t>
      </w:r>
    </w:p>
    <w:p w:rsidR="00E74E32" w:rsidP="00E74E32" w14:paraId="2756CD3A" w14:textId="77777777">
      <w:pPr>
        <w:jc w:val="both"/>
        <w:rPr>
          <w:rFonts w:eastAsiaTheme="minorHAnsi"/>
          <w:sz w:val="26"/>
          <w:szCs w:val="26"/>
          <w:lang w:val="lv-LV"/>
        </w:rPr>
      </w:pPr>
    </w:p>
    <w:p w:rsidR="005A6DBA" w:rsidRPr="005A6DBA" w:rsidP="00E74E32" w14:paraId="6570C71D" w14:textId="0976A2F9">
      <w:pPr>
        <w:jc w:val="both"/>
        <w:rPr>
          <w:rFonts w:eastAsiaTheme="minorHAnsi"/>
          <w:sz w:val="26"/>
          <w:szCs w:val="26"/>
          <w:lang w:val="lv-LV"/>
        </w:rPr>
      </w:pPr>
      <w:r w:rsidRPr="005A6DBA">
        <w:rPr>
          <w:rFonts w:eastAsiaTheme="minorHAnsi"/>
          <w:sz w:val="26"/>
          <w:szCs w:val="26"/>
          <w:lang w:val="lv-LV"/>
        </w:rPr>
        <w:t xml:space="preserve">Direktore </w:t>
      </w:r>
      <w:r w:rsidRPr="005A6DBA">
        <w:rPr>
          <w:rFonts w:eastAsiaTheme="minorHAnsi"/>
          <w:sz w:val="26"/>
          <w:szCs w:val="26"/>
          <w:lang w:val="lv-LV"/>
        </w:rPr>
        <w:tab/>
      </w:r>
      <w:r w:rsidRPr="005A6DBA">
        <w:rPr>
          <w:rFonts w:eastAsiaTheme="minorHAnsi"/>
          <w:sz w:val="26"/>
          <w:szCs w:val="26"/>
          <w:lang w:val="lv-LV"/>
        </w:rPr>
        <w:tab/>
      </w:r>
      <w:r w:rsidRPr="005A6DBA">
        <w:rPr>
          <w:rFonts w:eastAsiaTheme="minorHAnsi"/>
          <w:sz w:val="26"/>
          <w:szCs w:val="26"/>
          <w:lang w:val="lv-LV"/>
        </w:rPr>
        <w:tab/>
      </w:r>
      <w:r w:rsidRPr="005A6DBA">
        <w:rPr>
          <w:rFonts w:eastAsiaTheme="minorHAnsi"/>
          <w:sz w:val="26"/>
          <w:szCs w:val="26"/>
          <w:lang w:val="lv-LV"/>
        </w:rPr>
        <w:tab/>
      </w:r>
      <w:r w:rsidRPr="005A6DBA">
        <w:rPr>
          <w:rFonts w:eastAsiaTheme="minorHAnsi"/>
          <w:sz w:val="26"/>
          <w:szCs w:val="26"/>
          <w:lang w:val="lv-LV"/>
        </w:rPr>
        <w:tab/>
      </w:r>
      <w:r w:rsidRPr="005A6DBA">
        <w:rPr>
          <w:rFonts w:eastAsiaTheme="minorHAnsi"/>
          <w:sz w:val="26"/>
          <w:szCs w:val="26"/>
          <w:lang w:val="lv-LV"/>
        </w:rPr>
        <w:tab/>
      </w:r>
      <w:r w:rsidRPr="005A6DBA">
        <w:rPr>
          <w:rFonts w:eastAsiaTheme="minorHAnsi"/>
          <w:sz w:val="26"/>
          <w:szCs w:val="26"/>
          <w:lang w:val="lv-LV"/>
        </w:rPr>
        <w:tab/>
      </w:r>
      <w:r w:rsidRPr="005A6DBA">
        <w:rPr>
          <w:rFonts w:eastAsiaTheme="minorHAnsi"/>
          <w:sz w:val="26"/>
          <w:szCs w:val="26"/>
          <w:lang w:val="lv-LV"/>
        </w:rPr>
        <w:tab/>
      </w:r>
      <w:r w:rsidRPr="005A6DBA">
        <w:rPr>
          <w:rFonts w:eastAsiaTheme="minorHAnsi"/>
          <w:sz w:val="26"/>
          <w:szCs w:val="26"/>
          <w:lang w:val="lv-LV"/>
        </w:rPr>
        <w:tab/>
      </w:r>
      <w:r w:rsidRPr="005A6DBA">
        <w:rPr>
          <w:rFonts w:eastAsiaTheme="minorHAnsi"/>
          <w:sz w:val="26"/>
          <w:szCs w:val="26"/>
          <w:lang w:val="lv-LV"/>
        </w:rPr>
        <w:tab/>
      </w:r>
      <w:r w:rsidRPr="005A6DBA">
        <w:rPr>
          <w:rFonts w:eastAsiaTheme="minorHAnsi"/>
          <w:sz w:val="26"/>
          <w:szCs w:val="26"/>
          <w:lang w:val="lv-LV"/>
        </w:rPr>
        <w:tab/>
        <w:t xml:space="preserve">   </w:t>
      </w:r>
      <w:r w:rsidRPr="005A6DBA">
        <w:rPr>
          <w:rFonts w:eastAsiaTheme="minorHAnsi"/>
          <w:sz w:val="26"/>
          <w:szCs w:val="26"/>
          <w:lang w:val="lv-LV"/>
        </w:rPr>
        <w:t>M.Bernande</w:t>
      </w:r>
    </w:p>
    <w:p w:rsidR="00407E7E" w:rsidP="00E74E32" w14:paraId="770F995E" w14:textId="77777777">
      <w:pPr>
        <w:jc w:val="both"/>
        <w:rPr>
          <w:rFonts w:eastAsiaTheme="minorHAnsi"/>
          <w:sz w:val="22"/>
          <w:szCs w:val="22"/>
          <w:lang w:val="lv-LV"/>
        </w:rPr>
      </w:pPr>
    </w:p>
    <w:p w:rsidR="00E74E32" w:rsidP="005A6DBA" w14:paraId="21B88225" w14:textId="77777777">
      <w:pPr>
        <w:spacing w:after="160" w:line="259" w:lineRule="auto"/>
        <w:jc w:val="both"/>
        <w:rPr>
          <w:rFonts w:eastAsiaTheme="minorHAnsi"/>
          <w:sz w:val="22"/>
          <w:szCs w:val="22"/>
          <w:lang w:val="lv-LV"/>
        </w:rPr>
      </w:pPr>
    </w:p>
    <w:p w:rsidR="005A6DBA" w:rsidRPr="005A6DBA" w:rsidP="005A6DBA" w14:paraId="17B01002" w14:textId="0A20A722">
      <w:pPr>
        <w:spacing w:after="160" w:line="259" w:lineRule="auto"/>
        <w:jc w:val="both"/>
        <w:rPr>
          <w:sz w:val="26"/>
          <w:szCs w:val="26"/>
          <w:lang w:val="lv-LV"/>
        </w:rPr>
      </w:pPr>
      <w:r w:rsidRPr="005A6DBA">
        <w:rPr>
          <w:rFonts w:eastAsiaTheme="minorHAnsi"/>
          <w:sz w:val="22"/>
          <w:szCs w:val="22"/>
          <w:lang w:val="lv-LV"/>
        </w:rPr>
        <w:t>Ozola-</w:t>
      </w:r>
      <w:r w:rsidRPr="005A6DBA">
        <w:rPr>
          <w:rFonts w:eastAsiaTheme="minorHAnsi"/>
          <w:sz w:val="22"/>
          <w:szCs w:val="22"/>
          <w:lang w:val="lv-LV"/>
        </w:rPr>
        <w:t>Ķerāne</w:t>
      </w:r>
      <w:r w:rsidRPr="005A6DBA">
        <w:rPr>
          <w:rFonts w:eastAsiaTheme="minorHAnsi"/>
          <w:sz w:val="22"/>
          <w:szCs w:val="22"/>
          <w:lang w:val="lv-LV"/>
        </w:rPr>
        <w:t xml:space="preserve"> 67105436</w:t>
      </w:r>
    </w:p>
    <w:p w:rsidR="0096367C" w:rsidRPr="00152EB1" w:rsidP="00A732D6" w14:paraId="0C305263" w14:textId="11B873F1">
      <w:pPr>
        <w:rPr>
          <w:lang w:val="lv-LV"/>
        </w:rPr>
      </w:pPr>
    </w:p>
    <w:p w:rsidR="00E45AD4" w:rsidRPr="00152EB1" w:rsidP="0096367C" w14:paraId="66744D59" w14:textId="4E36DDD0">
      <w:pPr>
        <w:rPr>
          <w:rFonts w:eastAsiaTheme="minorHAnsi"/>
          <w:lang w:val="lv-LV"/>
        </w:rPr>
      </w:pPr>
    </w:p>
    <w:sectPr w:rsidSect="005B331A">
      <w:footerReference w:type="default" r:id="rId4"/>
      <w:footerReference w:type="first" r:id="rId5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1460F58"/>
    <w:multiLevelType w:val="hybridMultilevel"/>
    <w:tmpl w:val="9AAE86C4"/>
    <w:lvl w:ilvl="0">
      <w:start w:val="2"/>
      <w:numFmt w:val="bullet"/>
      <w:lvlText w:val="-"/>
      <w:lvlJc w:val="left"/>
      <w:pPr>
        <w:ind w:left="722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">
    <w:nsid w:val="04090C3D"/>
    <w:multiLevelType w:val="hybridMultilevel"/>
    <w:tmpl w:val="6060BD6A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C613F5"/>
    <w:multiLevelType w:val="hybridMultilevel"/>
    <w:tmpl w:val="C1C66C92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2165A9"/>
    <w:multiLevelType w:val="hybridMultilevel"/>
    <w:tmpl w:val="9D22CFC2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142D52"/>
    <w:multiLevelType w:val="hybridMultilevel"/>
    <w:tmpl w:val="CBB0D100"/>
    <w:lvl w:ilvl="0">
      <w:start w:val="2"/>
      <w:numFmt w:val="bullet"/>
      <w:lvlText w:val="-"/>
      <w:lvlJc w:val="left"/>
      <w:pPr>
        <w:ind w:left="1146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10C74861"/>
    <w:multiLevelType w:val="hybridMultilevel"/>
    <w:tmpl w:val="1004C516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461688"/>
    <w:multiLevelType w:val="hybridMultilevel"/>
    <w:tmpl w:val="3DEABC9C"/>
    <w:lvl w:ilvl="0">
      <w:start w:val="2"/>
      <w:numFmt w:val="bullet"/>
      <w:lvlText w:val="-"/>
      <w:lvlJc w:val="left"/>
      <w:pPr>
        <w:ind w:left="1287" w:hanging="360"/>
      </w:pPr>
      <w:rPr>
        <w:rFonts w:hint="default"/>
        <w:vertAlign w:val="baseline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54A5BB5"/>
    <w:multiLevelType w:val="hybridMultilevel"/>
    <w:tmpl w:val="D1B83300"/>
    <w:lvl w:ilvl="0">
      <w:start w:val="2"/>
      <w:numFmt w:val="bullet"/>
      <w:lvlText w:val="-"/>
      <w:lvlJc w:val="left"/>
      <w:pPr>
        <w:ind w:left="720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0A667A"/>
    <w:multiLevelType w:val="hybridMultilevel"/>
    <w:tmpl w:val="9AB48B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F22673"/>
    <w:multiLevelType w:val="hybridMultilevel"/>
    <w:tmpl w:val="AAB2DA04"/>
    <w:lvl w:ilvl="0">
      <w:start w:val="2"/>
      <w:numFmt w:val="bullet"/>
      <w:lvlText w:val="-"/>
      <w:lvlJc w:val="left"/>
      <w:pPr>
        <w:ind w:left="144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39E12E7"/>
    <w:multiLevelType w:val="hybridMultilevel"/>
    <w:tmpl w:val="C9C41760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5555A0C"/>
    <w:multiLevelType w:val="multilevel"/>
    <w:tmpl w:val="05B093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259F7132"/>
    <w:multiLevelType w:val="hybridMultilevel"/>
    <w:tmpl w:val="0816843E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9C52D98"/>
    <w:multiLevelType w:val="hybridMultilevel"/>
    <w:tmpl w:val="A55EA4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4D58D4"/>
    <w:multiLevelType w:val="hybridMultilevel"/>
    <w:tmpl w:val="1CA07108"/>
    <w:lvl w:ilvl="0">
      <w:start w:val="2"/>
      <w:numFmt w:val="bullet"/>
      <w:lvlText w:val="-"/>
      <w:lvlJc w:val="left"/>
      <w:pPr>
        <w:ind w:left="144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0804984"/>
    <w:multiLevelType w:val="multilevel"/>
    <w:tmpl w:val="4164EF98"/>
    <w:lvl w:ilvl="0">
      <w:start w:val="7"/>
      <w:numFmt w:val="decimal"/>
      <w:lvlText w:val="%1."/>
      <w:lvlJc w:val="left"/>
      <w:pPr>
        <w:ind w:left="394" w:hanging="394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31234C53"/>
    <w:multiLevelType w:val="hybridMultilevel"/>
    <w:tmpl w:val="AC4693BC"/>
    <w:lvl w:ilvl="0">
      <w:start w:val="2"/>
      <w:numFmt w:val="bullet"/>
      <w:lvlText w:val="-"/>
      <w:lvlJc w:val="left"/>
      <w:pPr>
        <w:ind w:left="720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912862"/>
    <w:multiLevelType w:val="hybridMultilevel"/>
    <w:tmpl w:val="C764D878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E354EB"/>
    <w:multiLevelType w:val="hybridMultilevel"/>
    <w:tmpl w:val="5F245D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017923"/>
    <w:multiLevelType w:val="hybridMultilevel"/>
    <w:tmpl w:val="0A9C5D96"/>
    <w:lvl w:ilvl="0">
      <w:start w:val="2"/>
      <w:numFmt w:val="bullet"/>
      <w:lvlText w:val="-"/>
      <w:lvlJc w:val="left"/>
      <w:pPr>
        <w:ind w:left="1287" w:hanging="360"/>
      </w:pPr>
      <w:rPr>
        <w:rFonts w:hint="default"/>
        <w:vertAlign w:val="baseline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380C59E0"/>
    <w:multiLevelType w:val="hybridMultilevel"/>
    <w:tmpl w:val="62B8B668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8140498"/>
    <w:multiLevelType w:val="hybridMultilevel"/>
    <w:tmpl w:val="BA5007FA"/>
    <w:lvl w:ilvl="0">
      <w:start w:val="2"/>
      <w:numFmt w:val="bullet"/>
      <w:lvlText w:val="-"/>
      <w:lvlJc w:val="left"/>
      <w:pPr>
        <w:ind w:left="720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C2D5103"/>
    <w:multiLevelType w:val="multilevel"/>
    <w:tmpl w:val="4164EF98"/>
    <w:lvl w:ilvl="0">
      <w:start w:val="8"/>
      <w:numFmt w:val="decimal"/>
      <w:lvlText w:val="%1."/>
      <w:lvlJc w:val="left"/>
      <w:pPr>
        <w:ind w:left="394" w:hanging="39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3FB72015"/>
    <w:multiLevelType w:val="hybridMultilevel"/>
    <w:tmpl w:val="E3525A5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1B201D9"/>
    <w:multiLevelType w:val="multilevel"/>
    <w:tmpl w:val="40C08BDA"/>
    <w:lvl w:ilvl="0">
      <w:start w:val="5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42253FEC"/>
    <w:multiLevelType w:val="multilevel"/>
    <w:tmpl w:val="4F6693C4"/>
    <w:numStyleLink w:val="Style1"/>
  </w:abstractNum>
  <w:abstractNum w:abstractNumId="26">
    <w:nsid w:val="439869FB"/>
    <w:multiLevelType w:val="hybridMultilevel"/>
    <w:tmpl w:val="40F8B740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78A3125"/>
    <w:multiLevelType w:val="hybridMultilevel"/>
    <w:tmpl w:val="2C96FAAC"/>
    <w:lvl w:ilvl="0">
      <w:start w:val="2"/>
      <w:numFmt w:val="bullet"/>
      <w:lvlText w:val="-"/>
      <w:lvlJc w:val="left"/>
      <w:pPr>
        <w:ind w:left="2007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28">
    <w:nsid w:val="4B037489"/>
    <w:multiLevelType w:val="hybridMultilevel"/>
    <w:tmpl w:val="D49E6C18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vertAlign w:val="baseline"/>
      </w:rPr>
    </w:lvl>
    <w:lvl w:ilvl="2">
      <w:start w:val="9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0"/>
      <w:numFmt w:val="decimal"/>
      <w:lvlJc w:val="left"/>
    </w:lvl>
    <w:lvl w:ilvl="4">
      <w:start w:val="0"/>
      <w:numFmt w:val="decimal"/>
      <w:lvlJc w:val="left"/>
    </w:lvl>
    <w:lvl w:ilvl="5">
      <w:start w:val="0"/>
      <w:numFmt w:val="decimal"/>
      <w:lvlJc w:val="left"/>
    </w:lvl>
    <w:lvl w:ilvl="6">
      <w:start w:val="0"/>
      <w:numFmt w:val="decimal"/>
      <w:lvlJc w:val="left"/>
    </w:lvl>
    <w:lvl w:ilvl="7">
      <w:start w:val="0"/>
      <w:numFmt w:val="decimal"/>
      <w:lvlJc w:val="left"/>
    </w:lvl>
    <w:lvl w:ilvl="8">
      <w:start w:val="0"/>
      <w:numFmt w:val="decimal"/>
      <w:lvlJc w:val="left"/>
    </w:lvl>
  </w:abstractNum>
  <w:abstractNum w:abstractNumId="29">
    <w:nsid w:val="4B6221DC"/>
    <w:multiLevelType w:val="hybridMultilevel"/>
    <w:tmpl w:val="B3CC32E8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D613F20"/>
    <w:multiLevelType w:val="hybridMultilevel"/>
    <w:tmpl w:val="51EA14B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ECA5A29"/>
    <w:multiLevelType w:val="hybridMultilevel"/>
    <w:tmpl w:val="08061C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F135EDC"/>
    <w:multiLevelType w:val="hybridMultilevel"/>
    <w:tmpl w:val="FEE64A5C"/>
    <w:lvl w:ilvl="0">
      <w:start w:val="2"/>
      <w:numFmt w:val="bullet"/>
      <w:lvlText w:val="-"/>
      <w:lvlJc w:val="left"/>
      <w:pPr>
        <w:ind w:left="1080" w:hanging="360"/>
      </w:pPr>
      <w:rPr>
        <w:rFonts w:hint="default"/>
        <w:b w:val="0"/>
        <w:vertAlign w:val="baseline"/>
      </w:rPr>
    </w:lvl>
    <w:lvl w:ilvl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vertAlign w:val="baseline"/>
      </w:rPr>
    </w:lvl>
    <w:lvl w:ilvl="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502F5651"/>
    <w:multiLevelType w:val="multilevel"/>
    <w:tmpl w:val="FC36690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>
    <w:nsid w:val="54324F5E"/>
    <w:multiLevelType w:val="multilevel"/>
    <w:tmpl w:val="34FE500C"/>
    <w:lvl w:ilvl="0">
      <w:start w:val="5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nsid w:val="581A2D91"/>
    <w:multiLevelType w:val="hybridMultilevel"/>
    <w:tmpl w:val="8D101B74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8CC4CCC"/>
    <w:multiLevelType w:val="hybridMultilevel"/>
    <w:tmpl w:val="E418F8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9393B3B"/>
    <w:multiLevelType w:val="hybridMultilevel"/>
    <w:tmpl w:val="EEB40B3E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4DF1705"/>
    <w:multiLevelType w:val="hybridMultilevel"/>
    <w:tmpl w:val="8E002704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8B94C54"/>
    <w:multiLevelType w:val="multilevel"/>
    <w:tmpl w:val="4F6693C4"/>
    <w:styleLink w:val="Style1"/>
    <w:lvl w:ilvl="0">
      <w:start w:val="1"/>
      <w:numFmt w:val="upperRoman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0">
    <w:nsid w:val="6C95661C"/>
    <w:multiLevelType w:val="multilevel"/>
    <w:tmpl w:val="772EBF44"/>
    <w:lvl w:ilvl="0">
      <w:start w:val="3"/>
      <w:numFmt w:val="decimal"/>
      <w:lvlText w:val="%1."/>
      <w:lvlJc w:val="left"/>
      <w:pPr>
        <w:ind w:left="394" w:hanging="394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41">
    <w:nsid w:val="6F3A4109"/>
    <w:multiLevelType w:val="hybridMultilevel"/>
    <w:tmpl w:val="2CE84806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5C43B5"/>
    <w:multiLevelType w:val="hybridMultilevel"/>
    <w:tmpl w:val="CEB6DC60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>
      <w:start w:val="2"/>
      <w:numFmt w:val="upperRoman"/>
      <w:lvlText w:val="%3."/>
      <w:lvlJc w:val="left"/>
      <w:pPr>
        <w:ind w:left="3060" w:hanging="720"/>
      </w:pPr>
      <w:rPr>
        <w:rFonts w:hint="default"/>
        <w:color w:val="000000"/>
      </w:r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7068052C"/>
    <w:multiLevelType w:val="multilevel"/>
    <w:tmpl w:val="1E3EADF6"/>
    <w:lvl w:ilvl="0">
      <w:start w:val="5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4">
    <w:nsid w:val="71564A7F"/>
    <w:multiLevelType w:val="hybridMultilevel"/>
    <w:tmpl w:val="5C3A8662"/>
    <w:lvl w:ilvl="0">
      <w:start w:val="2"/>
      <w:numFmt w:val="bullet"/>
      <w:lvlText w:val="-"/>
      <w:lvlJc w:val="left"/>
      <w:pPr>
        <w:ind w:left="720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5B858AE"/>
    <w:multiLevelType w:val="hybridMultilevel"/>
    <w:tmpl w:val="BF327BE2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2"/>
  </w:num>
  <w:num w:numId="3">
    <w:abstractNumId w:val="9"/>
  </w:num>
  <w:num w:numId="4">
    <w:abstractNumId w:val="10"/>
  </w:num>
  <w:num w:numId="5">
    <w:abstractNumId w:val="12"/>
  </w:num>
  <w:num w:numId="6">
    <w:abstractNumId w:val="26"/>
  </w:num>
  <w:num w:numId="7">
    <w:abstractNumId w:val="20"/>
  </w:num>
  <w:num w:numId="8">
    <w:abstractNumId w:val="37"/>
  </w:num>
  <w:num w:numId="9">
    <w:abstractNumId w:val="3"/>
  </w:num>
  <w:num w:numId="10">
    <w:abstractNumId w:val="29"/>
  </w:num>
  <w:num w:numId="11">
    <w:abstractNumId w:val="0"/>
  </w:num>
  <w:num w:numId="12">
    <w:abstractNumId w:val="45"/>
  </w:num>
  <w:num w:numId="13">
    <w:abstractNumId w:val="19"/>
  </w:num>
  <w:num w:numId="14">
    <w:abstractNumId w:val="38"/>
  </w:num>
  <w:num w:numId="15">
    <w:abstractNumId w:val="6"/>
  </w:num>
  <w:num w:numId="16">
    <w:abstractNumId w:val="32"/>
  </w:num>
  <w:num w:numId="17">
    <w:abstractNumId w:val="16"/>
  </w:num>
  <w:num w:numId="18">
    <w:abstractNumId w:val="5"/>
  </w:num>
  <w:num w:numId="19">
    <w:abstractNumId w:val="11"/>
  </w:num>
  <w:num w:numId="20">
    <w:abstractNumId w:val="28"/>
  </w:num>
  <w:num w:numId="21">
    <w:abstractNumId w:val="21"/>
  </w:num>
  <w:num w:numId="22">
    <w:abstractNumId w:val="4"/>
  </w:num>
  <w:num w:numId="23">
    <w:abstractNumId w:val="14"/>
  </w:num>
  <w:num w:numId="24">
    <w:abstractNumId w:val="27"/>
  </w:num>
  <w:num w:numId="25">
    <w:abstractNumId w:val="44"/>
  </w:num>
  <w:num w:numId="26">
    <w:abstractNumId w:val="7"/>
  </w:num>
  <w:num w:numId="27">
    <w:abstractNumId w:val="39"/>
  </w:num>
  <w:num w:numId="28">
    <w:abstractNumId w:val="25"/>
  </w:num>
  <w:num w:numId="29">
    <w:abstractNumId w:val="36"/>
  </w:num>
  <w:num w:numId="30">
    <w:abstractNumId w:val="40"/>
  </w:num>
  <w:num w:numId="31">
    <w:abstractNumId w:val="15"/>
  </w:num>
  <w:num w:numId="32">
    <w:abstractNumId w:val="22"/>
  </w:num>
  <w:num w:numId="33">
    <w:abstractNumId w:val="42"/>
  </w:num>
  <w:num w:numId="34">
    <w:abstractNumId w:val="17"/>
  </w:num>
  <w:num w:numId="35">
    <w:abstractNumId w:val="23"/>
  </w:num>
  <w:num w:numId="36">
    <w:abstractNumId w:val="1"/>
  </w:num>
  <w:num w:numId="37">
    <w:abstractNumId w:val="35"/>
  </w:num>
  <w:num w:numId="38">
    <w:abstractNumId w:val="30"/>
  </w:num>
  <w:num w:numId="39">
    <w:abstractNumId w:val="34"/>
  </w:num>
  <w:num w:numId="40">
    <w:abstractNumId w:val="43"/>
  </w:num>
  <w:num w:numId="41">
    <w:abstractNumId w:val="24"/>
  </w:num>
  <w:num w:numId="42">
    <w:abstractNumId w:val="18"/>
  </w:num>
  <w:num w:numId="43">
    <w:abstractNumId w:val="8"/>
  </w:num>
  <w:num w:numId="44">
    <w:abstractNumId w:val="13"/>
  </w:num>
  <w:num w:numId="45">
    <w:abstractNumId w:val="31"/>
  </w:num>
  <w:num w:numId="46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38D"/>
    <w:rsid w:val="000010DA"/>
    <w:rsid w:val="000A28AD"/>
    <w:rsid w:val="000F7921"/>
    <w:rsid w:val="00152EB1"/>
    <w:rsid w:val="001E5FDA"/>
    <w:rsid w:val="00372262"/>
    <w:rsid w:val="00407E7E"/>
    <w:rsid w:val="004E10F4"/>
    <w:rsid w:val="00591D48"/>
    <w:rsid w:val="005A6DBA"/>
    <w:rsid w:val="005B331A"/>
    <w:rsid w:val="00627DDE"/>
    <w:rsid w:val="00680435"/>
    <w:rsid w:val="00732AD2"/>
    <w:rsid w:val="007464C1"/>
    <w:rsid w:val="00756FE5"/>
    <w:rsid w:val="008279AB"/>
    <w:rsid w:val="0083238D"/>
    <w:rsid w:val="0087020A"/>
    <w:rsid w:val="00872D89"/>
    <w:rsid w:val="008F6EF1"/>
    <w:rsid w:val="00931909"/>
    <w:rsid w:val="00935EBB"/>
    <w:rsid w:val="0096367C"/>
    <w:rsid w:val="009A79BA"/>
    <w:rsid w:val="009B4B32"/>
    <w:rsid w:val="00A732D6"/>
    <w:rsid w:val="00A91A48"/>
    <w:rsid w:val="00AF6562"/>
    <w:rsid w:val="00B35E1B"/>
    <w:rsid w:val="00BC1AE2"/>
    <w:rsid w:val="00C81508"/>
    <w:rsid w:val="00C96E03"/>
    <w:rsid w:val="00CE25AB"/>
    <w:rsid w:val="00D91F8B"/>
    <w:rsid w:val="00E17B5F"/>
    <w:rsid w:val="00E17ED3"/>
    <w:rsid w:val="00E45AD4"/>
    <w:rsid w:val="00E5524F"/>
    <w:rsid w:val="00E74308"/>
    <w:rsid w:val="00E74E32"/>
    <w:rsid w:val="00F467A5"/>
    <w:rsid w:val="00FA4CDA"/>
    <w:rsid w:val="00FE0A6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E21A6BA"/>
  <w15:chartTrackingRefBased/>
  <w15:docId w15:val="{FFDEBB9A-B67B-4D64-804B-9570678F5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323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3238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3238D"/>
    <w:pPr>
      <w:ind w:left="720"/>
      <w:contextualSpacing/>
    </w:pPr>
  </w:style>
  <w:style w:type="paragraph" w:styleId="BodyText2">
    <w:name w:val="Body Text 2"/>
    <w:basedOn w:val="Normal"/>
    <w:link w:val="Pamatteksts2Rakstz"/>
    <w:semiHidden/>
    <w:unhideWhenUsed/>
    <w:rsid w:val="0087020A"/>
    <w:pPr>
      <w:spacing w:after="120" w:line="480" w:lineRule="auto"/>
    </w:pPr>
    <w:rPr>
      <w:lang w:val="ru-RU" w:eastAsia="ru-RU"/>
    </w:rPr>
  </w:style>
  <w:style w:type="character" w:customStyle="1" w:styleId="Pamatteksts2Rakstz">
    <w:name w:val="Pamatteksts 2 Rakstz."/>
    <w:basedOn w:val="DefaultParagraphFont"/>
    <w:link w:val="BodyText2"/>
    <w:semiHidden/>
    <w:rsid w:val="0087020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NormalWeb">
    <w:name w:val="Normal (Web)"/>
    <w:basedOn w:val="Normal"/>
    <w:uiPriority w:val="99"/>
    <w:unhideWhenUsed/>
    <w:rsid w:val="0087020A"/>
    <w:pPr>
      <w:spacing w:before="100" w:beforeAutospacing="1" w:after="100" w:afterAutospacing="1"/>
    </w:pPr>
  </w:style>
  <w:style w:type="numbering" w:customStyle="1" w:styleId="Style1">
    <w:name w:val="Style1"/>
    <w:uiPriority w:val="99"/>
    <w:rsid w:val="00A91A48"/>
    <w:pPr>
      <w:numPr>
        <w:numId w:val="27"/>
      </w:numPr>
    </w:pPr>
  </w:style>
  <w:style w:type="paragraph" w:customStyle="1" w:styleId="tv213">
    <w:name w:val="tv213"/>
    <w:basedOn w:val="Normal"/>
    <w:rsid w:val="00B35E1B"/>
    <w:pPr>
      <w:spacing w:before="100" w:beforeAutospacing="1" w:after="100" w:afterAutospacing="1"/>
    </w:pPr>
    <w:rPr>
      <w:lang w:val="lv-LV" w:eastAsia="lv-LV"/>
    </w:rPr>
  </w:style>
  <w:style w:type="paragraph" w:customStyle="1" w:styleId="labojumupamats">
    <w:name w:val="labojumu_pamats"/>
    <w:basedOn w:val="Normal"/>
    <w:rsid w:val="00B35E1B"/>
    <w:pPr>
      <w:spacing w:before="100" w:beforeAutospacing="1" w:after="100" w:afterAutospacing="1"/>
    </w:pPr>
    <w:rPr>
      <w:lang w:val="lv-LV" w:eastAsia="lv-LV"/>
    </w:rPr>
  </w:style>
  <w:style w:type="character" w:styleId="Hyperlink">
    <w:name w:val="Hyperlink"/>
    <w:basedOn w:val="DefaultParagraphFont"/>
    <w:uiPriority w:val="99"/>
    <w:semiHidden/>
    <w:unhideWhenUsed/>
    <w:rsid w:val="00B35E1B"/>
    <w:rPr>
      <w:color w:val="0000FF"/>
      <w:u w:val="single"/>
    </w:rPr>
  </w:style>
  <w:style w:type="character" w:customStyle="1" w:styleId="fontsize2">
    <w:name w:val="fontsize2"/>
    <w:basedOn w:val="DefaultParagraphFont"/>
    <w:rsid w:val="00B35E1B"/>
  </w:style>
  <w:style w:type="paragraph" w:customStyle="1" w:styleId="signreferencenote">
    <w:name w:val="sign_reference_note"/>
    <w:basedOn w:val="Normal"/>
    <w:rsid w:val="00732AD2"/>
    <w:pPr>
      <w:spacing w:before="100" w:beforeAutospacing="1" w:after="100" w:afterAutospacing="1"/>
    </w:pPr>
    <w:rPr>
      <w:lang w:val="lv-LV" w:eastAsia="lv-LV"/>
    </w:rPr>
  </w:style>
  <w:style w:type="character" w:customStyle="1" w:styleId="sign">
    <w:name w:val="sign"/>
    <w:basedOn w:val="DefaultParagraphFont"/>
    <w:rsid w:val="00732A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1339</Words>
  <Characters>764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Andra Ozola-Ķerāne</dc:creator>
  <cp:lastModifiedBy>Sandra Veismane</cp:lastModifiedBy>
  <cp:revision>18</cp:revision>
  <cp:lastPrinted>2024-04-17T06:57:00Z</cp:lastPrinted>
  <dcterms:created xsi:type="dcterms:W3CDTF">2024-04-17T06:14:00Z</dcterms:created>
  <dcterms:modified xsi:type="dcterms:W3CDTF">2024-10-14T11:44:00Z</dcterms:modified>
</cp:coreProperties>
</file>